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0B" w:rsidRDefault="00810C0B" w:rsidP="00E75014">
      <w:pPr>
        <w:spacing w:after="0" w:line="246" w:lineRule="auto"/>
        <w:ind w:left="709" w:hanging="156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7B80" w:rsidRDefault="00997B80" w:rsidP="0099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Федеральное государственное бюджетное образовательное учреждение</w:t>
      </w:r>
    </w:p>
    <w:p w:rsidR="00997B80" w:rsidRDefault="00997B80" w:rsidP="0099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высшего образования</w:t>
      </w:r>
    </w:p>
    <w:p w:rsidR="00997B80" w:rsidRDefault="00997B80" w:rsidP="0099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Московский государственный институт культуры</w:t>
      </w:r>
    </w:p>
    <w:p w:rsidR="00997B80" w:rsidRDefault="00997B80" w:rsidP="00997B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997B80" w:rsidRDefault="00997B80" w:rsidP="00997B8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310" w:type="dxa"/>
        <w:tblLook w:val="01E0" w:firstRow="1" w:lastRow="1" w:firstColumn="1" w:lastColumn="1" w:noHBand="0" w:noVBand="0"/>
      </w:tblPr>
      <w:tblGrid>
        <w:gridCol w:w="5637"/>
        <w:gridCol w:w="4361"/>
        <w:gridCol w:w="312"/>
      </w:tblGrid>
      <w:tr w:rsidR="00997B80" w:rsidTr="00997B80">
        <w:trPr>
          <w:gridBefore w:val="1"/>
          <w:gridAfter w:val="1"/>
          <w:wBefore w:w="5637" w:type="dxa"/>
          <w:wAfter w:w="312" w:type="dxa"/>
        </w:trPr>
        <w:tc>
          <w:tcPr>
            <w:tcW w:w="4361" w:type="dxa"/>
          </w:tcPr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</w:t>
            </w:r>
            <w:r w:rsidR="007E6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ЕНО</w:t>
            </w:r>
          </w:p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УМС</w:t>
            </w:r>
          </w:p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факультета государственной</w:t>
            </w:r>
          </w:p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997B80" w:rsidTr="00997B80">
        <w:tc>
          <w:tcPr>
            <w:tcW w:w="5637" w:type="dxa"/>
          </w:tcPr>
          <w:p w:rsidR="00997B80" w:rsidRDefault="00997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3" w:type="dxa"/>
            <w:gridSpan w:val="2"/>
          </w:tcPr>
          <w:p w:rsidR="00997B80" w:rsidRDefault="00997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lang w:eastAsia="zh-CN"/>
        </w:rPr>
      </w:pPr>
    </w:p>
    <w:p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997B80" w:rsidRDefault="00997B80" w:rsidP="00997B80">
      <w:pPr>
        <w:spacing w:after="0" w:line="240" w:lineRule="auto"/>
        <w:ind w:right="27"/>
        <w:rPr>
          <w:rFonts w:ascii="Times New Roman" w:eastAsia="Times New Roman" w:hAnsi="Times New Roman" w:cs="Times New Roman"/>
          <w:b/>
          <w:bCs/>
          <w:szCs w:val="28"/>
          <w:lang w:eastAsia="zh-CN"/>
        </w:rPr>
      </w:pPr>
    </w:p>
    <w:p w:rsidR="00997B80" w:rsidRDefault="00997B80" w:rsidP="00997B8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РАБОЧАЯ ПРОГРАММА ДИСЦИПЛИНЫ</w:t>
      </w:r>
    </w:p>
    <w:p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Cs w:val="28"/>
        </w:rPr>
        <w:t>2.О.</w:t>
      </w:r>
      <w:proofErr w:type="gramEnd"/>
      <w:r>
        <w:rPr>
          <w:rFonts w:ascii="Times New Roman" w:hAnsi="Times New Roman" w:cs="Times New Roman"/>
          <w:b/>
          <w:szCs w:val="28"/>
        </w:rPr>
        <w:t>02.02 ПРОИЗВОДСТВЕННАЯ (ПРЕДДИПЛОМНАЯ) ПРАКТИКА</w:t>
      </w:r>
    </w:p>
    <w:p w:rsidR="00997B80" w:rsidRDefault="00997B80" w:rsidP="00997B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и код направления подготовки</w:t>
      </w:r>
    </w:p>
    <w:p w:rsidR="00997B80" w:rsidRDefault="00997B80" w:rsidP="00997B8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51.03.03 Социально-культурная деятельность</w:t>
      </w:r>
    </w:p>
    <w:p w:rsidR="00997B80" w:rsidRDefault="00997B80" w:rsidP="00997B80">
      <w:pPr>
        <w:spacing w:after="0" w:line="240" w:lineRule="auto"/>
        <w:ind w:left="678" w:right="141" w:firstLine="7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подготовки</w:t>
      </w:r>
      <w:r>
        <w:rPr>
          <w:rFonts w:ascii="Times New Roman" w:hAnsi="Times New Roman" w:cs="Times New Roman"/>
          <w:sz w:val="24"/>
          <w:szCs w:val="24"/>
        </w:rPr>
        <w:t xml:space="preserve"> Менеджмент и технологии социально-культурной деятельности</w:t>
      </w:r>
    </w:p>
    <w:p w:rsidR="00997B80" w:rsidRDefault="00997B80" w:rsidP="00997B80">
      <w:pPr>
        <w:spacing w:after="0" w:line="240" w:lineRule="auto"/>
        <w:ind w:left="296" w:right="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очная, заочная</w:t>
      </w:r>
    </w:p>
    <w:p w:rsidR="00997B80" w:rsidRDefault="00997B80" w:rsidP="00997B80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(РПД адаптирована для лиц</w:t>
      </w:r>
    </w:p>
    <w:p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ограниченными возможностями</w:t>
      </w:r>
    </w:p>
    <w:p w:rsidR="00997B80" w:rsidRDefault="00997B80" w:rsidP="00997B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здоровья и инвалидов)</w:t>
      </w: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Год набора 2021</w:t>
      </w: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997B80" w:rsidRDefault="00997B80" w:rsidP="00997B80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Химки 2021</w:t>
      </w:r>
    </w:p>
    <w:p w:rsidR="00321F51" w:rsidRDefault="00321F51" w:rsidP="00321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321F51" w:rsidRDefault="00321F51" w:rsidP="00321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8613"/>
        <w:gridCol w:w="850"/>
      </w:tblGrid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335C">
              <w:rPr>
                <w:rFonts w:ascii="Times New Roman" w:eastAsia="Calibri" w:hAnsi="Times New Roman"/>
                <w:b/>
                <w:sz w:val="28"/>
                <w:szCs w:val="28"/>
              </w:rPr>
              <w:t>1. Общие положения</w:t>
            </w:r>
          </w:p>
        </w:tc>
        <w:tc>
          <w:tcPr>
            <w:tcW w:w="850" w:type="dxa"/>
            <w:shd w:val="clear" w:color="auto" w:fill="auto"/>
          </w:tcPr>
          <w:p w:rsidR="00321F51" w:rsidRPr="0029335C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321F51" w:rsidRDefault="00321F51" w:rsidP="00321F51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. Цели и задачи практики</w:t>
            </w:r>
          </w:p>
        </w:tc>
        <w:tc>
          <w:tcPr>
            <w:tcW w:w="850" w:type="dxa"/>
            <w:shd w:val="clear" w:color="auto" w:fill="auto"/>
          </w:tcPr>
          <w:p w:rsidR="00321F51" w:rsidRPr="0029335C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1.2. Вид практики, способы и формы ее проведения</w:t>
            </w:r>
          </w:p>
        </w:tc>
        <w:tc>
          <w:tcPr>
            <w:tcW w:w="850" w:type="dxa"/>
            <w:shd w:val="clear" w:color="auto" w:fill="auto"/>
          </w:tcPr>
          <w:p w:rsidR="00321F51" w:rsidRPr="0029335C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widowControl w:val="0"/>
              <w:tabs>
                <w:tab w:val="left" w:pos="645"/>
                <w:tab w:val="left" w:pos="1155"/>
              </w:tabs>
              <w:autoSpaceDE w:val="0"/>
              <w:autoSpaceDN w:val="0"/>
              <w:spacing w:after="0" w:line="240" w:lineRule="auto"/>
              <w:ind w:left="284"/>
              <w:outlineLvl w:val="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1.3. Планируемые результаты обучения при прохождении практики, соотнесенные с планируемыми результатами освоения образовательной программы. Компетенции обучающегося, формируемые в ходе прохождения практики</w:t>
            </w:r>
          </w:p>
        </w:tc>
        <w:tc>
          <w:tcPr>
            <w:tcW w:w="850" w:type="dxa"/>
            <w:shd w:val="clear" w:color="auto" w:fill="auto"/>
          </w:tcPr>
          <w:p w:rsidR="00FD1820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D1820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D1820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21F51" w:rsidRPr="0029335C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335C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1.4. Место практики в структуре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321F51" w:rsidRPr="0029335C" w:rsidRDefault="00FD182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19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1.5. Объем и продолжительность практики</w:t>
            </w:r>
          </w:p>
        </w:tc>
        <w:tc>
          <w:tcPr>
            <w:tcW w:w="850" w:type="dxa"/>
            <w:shd w:val="clear" w:color="auto" w:fill="auto"/>
          </w:tcPr>
          <w:p w:rsidR="00321F51" w:rsidRPr="0029335C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335C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FD1820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ind w:left="284"/>
              <w:outlineLvl w:val="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1.6. Руководство и организация проведения практики</w:t>
            </w:r>
          </w:p>
        </w:tc>
        <w:tc>
          <w:tcPr>
            <w:tcW w:w="850" w:type="dxa"/>
            <w:shd w:val="clear" w:color="auto" w:fill="auto"/>
          </w:tcPr>
          <w:p w:rsidR="00321F51" w:rsidRPr="0029335C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335C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E41798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spacing w:val="-8"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2. Содержание практики</w:t>
            </w:r>
          </w:p>
        </w:tc>
        <w:tc>
          <w:tcPr>
            <w:tcW w:w="850" w:type="dxa"/>
            <w:shd w:val="clear" w:color="auto" w:fill="auto"/>
          </w:tcPr>
          <w:p w:rsidR="00321F51" w:rsidRPr="0029335C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335C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E41798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spacing w:val="-8"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3. Формы отчетности по практике</w:t>
            </w:r>
          </w:p>
        </w:tc>
        <w:tc>
          <w:tcPr>
            <w:tcW w:w="850" w:type="dxa"/>
            <w:shd w:val="clear" w:color="auto" w:fill="auto"/>
          </w:tcPr>
          <w:p w:rsidR="00321F51" w:rsidRPr="0029335C" w:rsidRDefault="00E41798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321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850" w:type="dxa"/>
            <w:shd w:val="clear" w:color="auto" w:fill="auto"/>
          </w:tcPr>
          <w:p w:rsidR="00256089" w:rsidRDefault="0025608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21F51" w:rsidRPr="0029335C" w:rsidRDefault="005C1637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="00E41798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5. Учебно-методическое и информационное обеспечение практики</w:t>
            </w:r>
          </w:p>
        </w:tc>
        <w:tc>
          <w:tcPr>
            <w:tcW w:w="850" w:type="dxa"/>
            <w:shd w:val="clear" w:color="auto" w:fill="auto"/>
          </w:tcPr>
          <w:p w:rsidR="00321F51" w:rsidRPr="0029335C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21F51" w:rsidRPr="0029335C" w:rsidRDefault="00321F51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335C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="00E41798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CC31D0">
            <w:pPr>
              <w:pStyle w:val="aff0"/>
              <w:tabs>
                <w:tab w:val="left" w:pos="426"/>
              </w:tabs>
              <w:spacing w:after="0"/>
              <w:ind w:left="426" w:right="28"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321F51">
              <w:rPr>
                <w:rFonts w:ascii="Times New Roman" w:hAnsi="Times New Roman"/>
                <w:b/>
                <w:sz w:val="28"/>
                <w:szCs w:val="28"/>
              </w:rPr>
              <w:t xml:space="preserve">5.1. </w:t>
            </w:r>
            <w:proofErr w:type="spellStart"/>
            <w:r w:rsidRPr="00321F51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  <w:proofErr w:type="spellEnd"/>
            <w:r w:rsidRPr="00321F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1F5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21F51" w:rsidRPr="0029335C" w:rsidRDefault="0025608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="00E41798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321F51" w:rsidP="00CC31D0">
            <w:pPr>
              <w:spacing w:after="0" w:line="240" w:lineRule="auto"/>
              <w:ind w:left="42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5.2. Дополнительная литература</w:t>
            </w:r>
          </w:p>
        </w:tc>
        <w:tc>
          <w:tcPr>
            <w:tcW w:w="850" w:type="dxa"/>
            <w:shd w:val="clear" w:color="auto" w:fill="auto"/>
          </w:tcPr>
          <w:p w:rsidR="00321F51" w:rsidRPr="0029335C" w:rsidRDefault="0025608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="00E41798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CC31D0" w:rsidP="00CC31D0">
            <w:pPr>
              <w:spacing w:after="0" w:line="240" w:lineRule="auto"/>
              <w:ind w:left="42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5.3. Интернет-ресурсы</w:t>
            </w:r>
          </w:p>
        </w:tc>
        <w:tc>
          <w:tcPr>
            <w:tcW w:w="850" w:type="dxa"/>
            <w:shd w:val="clear" w:color="auto" w:fill="auto"/>
          </w:tcPr>
          <w:p w:rsidR="00321F51" w:rsidRPr="0029335C" w:rsidRDefault="00E41798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</w:t>
            </w:r>
          </w:p>
        </w:tc>
      </w:tr>
      <w:tr w:rsidR="00CC31D0" w:rsidRPr="0029335C" w:rsidTr="00321F51">
        <w:tc>
          <w:tcPr>
            <w:tcW w:w="8613" w:type="dxa"/>
            <w:shd w:val="clear" w:color="auto" w:fill="auto"/>
          </w:tcPr>
          <w:p w:rsidR="00CC31D0" w:rsidRPr="00321F51" w:rsidRDefault="00CC31D0" w:rsidP="00321F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6. Информационные технологии, используемые при проведении практики</w:t>
            </w:r>
          </w:p>
        </w:tc>
        <w:tc>
          <w:tcPr>
            <w:tcW w:w="850" w:type="dxa"/>
            <w:shd w:val="clear" w:color="auto" w:fill="auto"/>
          </w:tcPr>
          <w:p w:rsidR="00256089" w:rsidRPr="0029335C" w:rsidRDefault="00E41798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</w:t>
            </w:r>
          </w:p>
        </w:tc>
      </w:tr>
      <w:tr w:rsidR="00CC31D0" w:rsidRPr="0029335C" w:rsidTr="00321F51">
        <w:tc>
          <w:tcPr>
            <w:tcW w:w="8613" w:type="dxa"/>
            <w:shd w:val="clear" w:color="auto" w:fill="auto"/>
          </w:tcPr>
          <w:p w:rsidR="00CC31D0" w:rsidRPr="00321F51" w:rsidRDefault="00CC31D0" w:rsidP="00321F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7. Материально-техническое обеспечение проведения практики</w:t>
            </w:r>
          </w:p>
        </w:tc>
        <w:tc>
          <w:tcPr>
            <w:tcW w:w="850" w:type="dxa"/>
            <w:shd w:val="clear" w:color="auto" w:fill="auto"/>
          </w:tcPr>
          <w:p w:rsidR="00CC31D0" w:rsidRPr="0029335C" w:rsidRDefault="00E41798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41</w:t>
            </w:r>
          </w:p>
        </w:tc>
      </w:tr>
      <w:tr w:rsidR="00CC31D0" w:rsidRPr="0029335C" w:rsidTr="00321F51">
        <w:tc>
          <w:tcPr>
            <w:tcW w:w="8613" w:type="dxa"/>
            <w:shd w:val="clear" w:color="auto" w:fill="auto"/>
          </w:tcPr>
          <w:p w:rsidR="00CC31D0" w:rsidRPr="00321F51" w:rsidRDefault="00CC31D0" w:rsidP="00321F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8. Особенности прохождения практики для инвалидов и лиц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CC31D0" w:rsidRDefault="00CC31D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56089" w:rsidRPr="0029335C" w:rsidRDefault="005C1637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="00E41798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CC31D0" w:rsidRPr="0029335C" w:rsidTr="00321F51">
        <w:tc>
          <w:tcPr>
            <w:tcW w:w="8613" w:type="dxa"/>
            <w:shd w:val="clear" w:color="auto" w:fill="auto"/>
          </w:tcPr>
          <w:p w:rsidR="00CC31D0" w:rsidRPr="00321F51" w:rsidRDefault="00CC31D0" w:rsidP="00321F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9. Требования охраны труда и техники безопасности в период прохождения практики</w:t>
            </w:r>
          </w:p>
        </w:tc>
        <w:tc>
          <w:tcPr>
            <w:tcW w:w="850" w:type="dxa"/>
            <w:shd w:val="clear" w:color="auto" w:fill="auto"/>
          </w:tcPr>
          <w:p w:rsidR="00CC31D0" w:rsidRDefault="00CC31D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56089" w:rsidRPr="0029335C" w:rsidRDefault="005C1637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="00E41798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321F51" w:rsidRPr="0029335C" w:rsidTr="00321F51">
        <w:tc>
          <w:tcPr>
            <w:tcW w:w="8613" w:type="dxa"/>
            <w:shd w:val="clear" w:color="auto" w:fill="auto"/>
          </w:tcPr>
          <w:p w:rsidR="00321F51" w:rsidRPr="0029335C" w:rsidRDefault="00CC31D0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  <w:shd w:val="clear" w:color="auto" w:fill="auto"/>
          </w:tcPr>
          <w:p w:rsidR="00321F51" w:rsidRPr="0029335C" w:rsidRDefault="00256089" w:rsidP="00321F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="00E41798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321F51" w:rsidRDefault="00321F51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F02C3C" w:rsidRPr="007910B9" w:rsidRDefault="00F02C3C" w:rsidP="00F02C3C">
      <w:pPr>
        <w:jc w:val="center"/>
        <w:rPr>
          <w:rFonts w:ascii="Times New Roman" w:hAnsi="Times New Roman"/>
          <w:b/>
          <w:sz w:val="28"/>
          <w:szCs w:val="28"/>
        </w:rPr>
      </w:pPr>
      <w:r w:rsidRPr="007910B9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F02C3C" w:rsidRDefault="00F02C3C" w:rsidP="00F0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5C2">
        <w:rPr>
          <w:rFonts w:ascii="Times New Roman" w:hAnsi="Times New Roman"/>
          <w:sz w:val="28"/>
          <w:szCs w:val="28"/>
        </w:rPr>
        <w:t xml:space="preserve">Программа </w:t>
      </w:r>
      <w:r w:rsidR="0017174B" w:rsidRPr="0017174B">
        <w:rPr>
          <w:rFonts w:ascii="Times New Roman" w:hAnsi="Times New Roman"/>
          <w:b/>
          <w:i/>
          <w:sz w:val="28"/>
          <w:szCs w:val="28"/>
        </w:rPr>
        <w:t>производственной (</w:t>
      </w:r>
      <w:r>
        <w:rPr>
          <w:rFonts w:ascii="Times New Roman" w:eastAsia="Batang" w:hAnsi="Times New Roman"/>
          <w:b/>
          <w:i/>
          <w:sz w:val="28"/>
          <w:szCs w:val="28"/>
        </w:rPr>
        <w:t>преддипломной</w:t>
      </w:r>
      <w:r w:rsidR="0017174B">
        <w:rPr>
          <w:rFonts w:ascii="Times New Roman" w:eastAsia="Batang" w:hAnsi="Times New Roman"/>
          <w:b/>
          <w:i/>
          <w:sz w:val="28"/>
          <w:szCs w:val="28"/>
        </w:rPr>
        <w:t>)</w:t>
      </w:r>
      <w:r w:rsidRPr="00CC75C2">
        <w:rPr>
          <w:rFonts w:ascii="Times New Roman" w:eastAsia="Batang" w:hAnsi="Times New Roman"/>
          <w:b/>
          <w:i/>
          <w:sz w:val="28"/>
          <w:szCs w:val="28"/>
        </w:rPr>
        <w:t xml:space="preserve"> </w:t>
      </w:r>
      <w:r w:rsidRPr="00CC75C2">
        <w:rPr>
          <w:rFonts w:ascii="Times New Roman" w:hAnsi="Times New Roman"/>
          <w:sz w:val="28"/>
          <w:szCs w:val="28"/>
        </w:rPr>
        <w:t>практики разработана в соответствии с действующими нормативно-правовыми документами и локальными актами по соответствующему направлению подготовки:</w:t>
      </w:r>
      <w:r w:rsidRPr="0086752B">
        <w:rPr>
          <w:rFonts w:ascii="Times New Roman" w:hAnsi="Times New Roman"/>
          <w:sz w:val="28"/>
          <w:szCs w:val="28"/>
        </w:rPr>
        <w:t xml:space="preserve"> </w:t>
      </w:r>
    </w:p>
    <w:p w:rsidR="00F02C3C" w:rsidRPr="00D76E35" w:rsidRDefault="00F02C3C" w:rsidP="00F02C3C">
      <w:pPr>
        <w:pStyle w:val="af3"/>
        <w:spacing w:line="240" w:lineRule="auto"/>
        <w:ind w:firstLine="709"/>
        <w:rPr>
          <w:sz w:val="28"/>
          <w:szCs w:val="28"/>
        </w:rPr>
      </w:pPr>
      <w:r w:rsidRPr="00D76E35">
        <w:rPr>
          <w:sz w:val="28"/>
          <w:szCs w:val="28"/>
        </w:rPr>
        <w:t xml:space="preserve">1. Федеральный закон Российской Федерации «Об образовании в Российской Федерации»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D76E35">
          <w:rPr>
            <w:sz w:val="28"/>
            <w:szCs w:val="28"/>
          </w:rPr>
          <w:t>2012 г</w:t>
        </w:r>
      </w:smartTag>
      <w:r w:rsidRPr="00D76E35">
        <w:rPr>
          <w:sz w:val="28"/>
          <w:szCs w:val="28"/>
        </w:rPr>
        <w:t>.;</w:t>
      </w:r>
    </w:p>
    <w:p w:rsidR="00F02C3C" w:rsidRPr="0029356A" w:rsidRDefault="00F02C3C" w:rsidP="00A83CEC">
      <w:pPr>
        <w:numPr>
          <w:ilvl w:val="0"/>
          <w:numId w:val="1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356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по направлению подготовки 51.03.03 «Социально-культурная деятельность», уровень (бакалавриат), утвержденный Приказом Министерства образования и науки Российской Федерации от 06 декабря 2017 г. № 1179. Зарегистрировано в Минюсте России 09 января 2018 г. № 49575 (</w:t>
      </w:r>
      <w:r w:rsidRPr="0029356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 дополнениями от 26 ноября 2020 г., 8 февраля 2021 г.)</w:t>
      </w:r>
      <w:r w:rsidRPr="0029356A">
        <w:rPr>
          <w:rFonts w:ascii="Times New Roman" w:hAnsi="Times New Roman"/>
          <w:iCs/>
          <w:sz w:val="28"/>
          <w:szCs w:val="28"/>
        </w:rPr>
        <w:t>;</w:t>
      </w:r>
    </w:p>
    <w:p w:rsidR="00F02C3C" w:rsidRPr="00D76E35" w:rsidRDefault="00F02C3C" w:rsidP="00F0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35">
        <w:rPr>
          <w:rFonts w:ascii="Times New Roman" w:hAnsi="Times New Roman"/>
          <w:sz w:val="28"/>
          <w:szCs w:val="28"/>
        </w:rPr>
        <w:t>3. Приказ Министерства образования и науки РФ от 05.04.2017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F02C3C" w:rsidRPr="00D76E35" w:rsidRDefault="00F02C3C" w:rsidP="00F02C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E35">
        <w:rPr>
          <w:rFonts w:ascii="Times New Roman" w:hAnsi="Times New Roman"/>
          <w:sz w:val="28"/>
          <w:szCs w:val="28"/>
        </w:rPr>
        <w:t>4.</w:t>
      </w:r>
      <w:r w:rsidRPr="00D76E35">
        <w:rPr>
          <w:rFonts w:ascii="Times New Roman" w:hAnsi="Times New Roman"/>
          <w:sz w:val="28"/>
          <w:szCs w:val="28"/>
        </w:rPr>
        <w:tab/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</w:t>
      </w:r>
      <w:r w:rsidR="00806D79">
        <w:rPr>
          <w:rFonts w:ascii="Times New Roman" w:hAnsi="Times New Roman"/>
          <w:sz w:val="28"/>
          <w:szCs w:val="28"/>
        </w:rPr>
        <w:t xml:space="preserve"> </w:t>
      </w:r>
      <w:r w:rsidRPr="00D76E35">
        <w:rPr>
          <w:rFonts w:ascii="Times New Roman" w:hAnsi="Times New Roman"/>
          <w:sz w:val="28"/>
          <w:szCs w:val="28"/>
        </w:rPr>
        <w:t>г. №885/390 (с изменениями);</w:t>
      </w:r>
    </w:p>
    <w:p w:rsidR="00F02C3C" w:rsidRPr="00D76E35" w:rsidRDefault="00F02C3C" w:rsidP="00F0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35">
        <w:rPr>
          <w:rFonts w:ascii="Times New Roman" w:hAnsi="Times New Roman"/>
          <w:sz w:val="28"/>
          <w:szCs w:val="28"/>
        </w:rPr>
        <w:t>5.</w:t>
      </w:r>
      <w:r w:rsidRPr="00D76E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6E35">
        <w:rPr>
          <w:rFonts w:ascii="Times New Roman" w:hAnsi="Times New Roman"/>
          <w:sz w:val="28"/>
          <w:szCs w:val="28"/>
        </w:rPr>
        <w:t>Локальные нормативные документы МГИК.</w:t>
      </w:r>
    </w:p>
    <w:p w:rsidR="00F02C3C" w:rsidRPr="00D76E35" w:rsidRDefault="00F02C3C" w:rsidP="00F0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35">
        <w:rPr>
          <w:rFonts w:ascii="Times New Roman" w:hAnsi="Times New Roman"/>
          <w:sz w:val="28"/>
          <w:szCs w:val="28"/>
        </w:rPr>
        <w:t>Н</w:t>
      </w:r>
      <w:r w:rsidRPr="00CC75C2">
        <w:rPr>
          <w:rFonts w:ascii="Times New Roman" w:hAnsi="Times New Roman"/>
          <w:sz w:val="28"/>
          <w:szCs w:val="28"/>
        </w:rPr>
        <w:t xml:space="preserve">астоящая программа определяет организацию и порядок проведения </w:t>
      </w:r>
      <w:r w:rsidR="00806D79" w:rsidRPr="0017174B">
        <w:rPr>
          <w:rFonts w:ascii="Times New Roman" w:hAnsi="Times New Roman"/>
          <w:b/>
          <w:i/>
          <w:sz w:val="28"/>
          <w:szCs w:val="28"/>
        </w:rPr>
        <w:t>производственной (</w:t>
      </w:r>
      <w:r w:rsidR="00806D79">
        <w:rPr>
          <w:rFonts w:ascii="Times New Roman" w:eastAsia="Batang" w:hAnsi="Times New Roman"/>
          <w:b/>
          <w:i/>
          <w:sz w:val="28"/>
          <w:szCs w:val="28"/>
        </w:rPr>
        <w:t>преддипломной)</w:t>
      </w:r>
      <w:r w:rsidR="00806D79" w:rsidRPr="00CC75C2">
        <w:rPr>
          <w:rFonts w:ascii="Times New Roman" w:eastAsia="Batang" w:hAnsi="Times New Roman"/>
          <w:b/>
          <w:i/>
          <w:sz w:val="28"/>
          <w:szCs w:val="28"/>
        </w:rPr>
        <w:t xml:space="preserve"> </w:t>
      </w:r>
      <w:r w:rsidRPr="00D76E35">
        <w:rPr>
          <w:rFonts w:ascii="Times New Roman" w:hAnsi="Times New Roman"/>
          <w:sz w:val="28"/>
          <w:szCs w:val="28"/>
        </w:rPr>
        <w:t xml:space="preserve">практики, содержание и виды работ студентов в период прохождения практики, формы отчетности. </w:t>
      </w:r>
    </w:p>
    <w:p w:rsidR="00F02C3C" w:rsidRDefault="00F02C3C" w:rsidP="00F02C3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647" w:rsidRPr="007910B9" w:rsidRDefault="000A3647" w:rsidP="000A364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0687518"/>
      <w:r>
        <w:rPr>
          <w:rFonts w:ascii="Times New Roman" w:hAnsi="Times New Roman"/>
          <w:b/>
          <w:sz w:val="28"/>
          <w:szCs w:val="28"/>
        </w:rPr>
        <w:t>1.1</w:t>
      </w:r>
      <w:r w:rsidRPr="007910B9">
        <w:rPr>
          <w:rFonts w:ascii="Times New Roman" w:hAnsi="Times New Roman"/>
          <w:b/>
          <w:sz w:val="28"/>
          <w:szCs w:val="28"/>
        </w:rPr>
        <w:t>. Цели и задачи практики</w:t>
      </w:r>
    </w:p>
    <w:p w:rsidR="000A3647" w:rsidRPr="00416055" w:rsidRDefault="000A3647" w:rsidP="000A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55">
        <w:rPr>
          <w:rFonts w:ascii="Times New Roman" w:hAnsi="Times New Roman" w:cs="Times New Roman"/>
          <w:b/>
          <w:sz w:val="28"/>
          <w:szCs w:val="28"/>
        </w:rPr>
        <w:t>Цель прохождения преддипломной практики</w:t>
      </w:r>
      <w:r w:rsidRPr="00416055">
        <w:rPr>
          <w:rFonts w:ascii="Times New Roman" w:hAnsi="Times New Roman" w:cs="Times New Roman"/>
          <w:sz w:val="28"/>
          <w:szCs w:val="28"/>
        </w:rPr>
        <w:t xml:space="preserve"> - закрепление знаний и умений, приобретаемых студентами в результате освоения теоретических курсов, выработка практических навыков, способствующих комплексному формированию общекультурных и профессиональных компетенций для достижения высокого качества подготовки бакалавров, сочетающих глубокую профессиональную подготовку, широкий образовательный кругозор, творческий подход к решению профессиональных и управленческих задач.</w:t>
      </w:r>
    </w:p>
    <w:p w:rsidR="000A3647" w:rsidRPr="00416055" w:rsidRDefault="000A3647" w:rsidP="000A364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055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предполагается решение следующих </w:t>
      </w:r>
      <w:r w:rsidRPr="004160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практических </w:t>
      </w:r>
      <w:r w:rsidRPr="00416055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0A3647" w:rsidRPr="00416055" w:rsidRDefault="000A3647" w:rsidP="000A364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055">
        <w:rPr>
          <w:rFonts w:ascii="Times New Roman" w:hAnsi="Times New Roman" w:cs="Times New Roman"/>
          <w:bCs/>
          <w:iCs/>
          <w:sz w:val="28"/>
          <w:szCs w:val="28"/>
        </w:rPr>
        <w:t>- углубление и закрепление теоретических знаний, полученных в вузе и их применение в решении конкретных профессиональных задач;</w:t>
      </w:r>
    </w:p>
    <w:p w:rsidR="000A3647" w:rsidRPr="00416055" w:rsidRDefault="000A3647" w:rsidP="000A364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055">
        <w:rPr>
          <w:rFonts w:ascii="Times New Roman" w:hAnsi="Times New Roman" w:cs="Times New Roman"/>
          <w:bCs/>
          <w:iCs/>
          <w:sz w:val="28"/>
          <w:szCs w:val="28"/>
        </w:rPr>
        <w:t>- формирование профессиональных умений и навыков по различным направлениям социально-культурной деятельности;</w:t>
      </w:r>
    </w:p>
    <w:p w:rsidR="000A3647" w:rsidRPr="00416055" w:rsidRDefault="000A3647" w:rsidP="000A364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055">
        <w:rPr>
          <w:rFonts w:ascii="Times New Roman" w:hAnsi="Times New Roman" w:cs="Times New Roman"/>
          <w:bCs/>
          <w:iCs/>
          <w:sz w:val="28"/>
          <w:szCs w:val="28"/>
        </w:rPr>
        <w:t>- выработка у студентов творческого и исследовательского подхода к профессиональной деятельности;</w:t>
      </w:r>
    </w:p>
    <w:p w:rsidR="000A3647" w:rsidRPr="00416055" w:rsidRDefault="000A3647" w:rsidP="000A364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05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освоение на практике технологий социокультурного менеджмента;</w:t>
      </w:r>
    </w:p>
    <w:p w:rsidR="000A3647" w:rsidRPr="00416055" w:rsidRDefault="000A3647" w:rsidP="000A364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055">
        <w:rPr>
          <w:rFonts w:ascii="Times New Roman" w:hAnsi="Times New Roman" w:cs="Times New Roman"/>
          <w:bCs/>
          <w:iCs/>
          <w:sz w:val="28"/>
          <w:szCs w:val="28"/>
        </w:rPr>
        <w:t>- закрепление навыков постановочной работы и продюсирования культурно-досуговых программ;</w:t>
      </w:r>
    </w:p>
    <w:p w:rsidR="000A3647" w:rsidRPr="00416055" w:rsidRDefault="000A3647" w:rsidP="000A364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055">
        <w:rPr>
          <w:rFonts w:ascii="Times New Roman" w:hAnsi="Times New Roman" w:cs="Times New Roman"/>
          <w:bCs/>
          <w:iCs/>
          <w:sz w:val="28"/>
          <w:szCs w:val="28"/>
        </w:rPr>
        <w:t>- ознакомление студентов с социально-культурными технологиями, применяемыми в индустрии досуга;</w:t>
      </w:r>
    </w:p>
    <w:p w:rsidR="000A3647" w:rsidRPr="00416055" w:rsidRDefault="000A3647" w:rsidP="000A364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055">
        <w:rPr>
          <w:rFonts w:ascii="Times New Roman" w:hAnsi="Times New Roman" w:cs="Times New Roman"/>
          <w:bCs/>
          <w:iCs/>
          <w:sz w:val="28"/>
          <w:szCs w:val="28"/>
        </w:rPr>
        <w:t xml:space="preserve">- расширение творческих связей с организациями, </w:t>
      </w:r>
      <w:r w:rsidR="00806D79" w:rsidRPr="00416055">
        <w:rPr>
          <w:rFonts w:ascii="Times New Roman" w:hAnsi="Times New Roman" w:cs="Times New Roman"/>
          <w:bCs/>
          <w:iCs/>
          <w:sz w:val="28"/>
          <w:szCs w:val="28"/>
        </w:rPr>
        <w:t>бизнес-сообществами</w:t>
      </w:r>
      <w:r w:rsidR="00806D7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06D79" w:rsidRPr="004160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16055">
        <w:rPr>
          <w:rFonts w:ascii="Times New Roman" w:hAnsi="Times New Roman" w:cs="Times New Roman"/>
          <w:bCs/>
          <w:iCs/>
          <w:sz w:val="28"/>
          <w:szCs w:val="28"/>
        </w:rPr>
        <w:t>обеспечивающими реализацию прав граждан на доступ к культурным ценностям и свободу творчества в сфере досуг</w:t>
      </w:r>
      <w:r w:rsidR="00806D79">
        <w:rPr>
          <w:rFonts w:ascii="Times New Roman" w:hAnsi="Times New Roman" w:cs="Times New Roman"/>
          <w:bCs/>
          <w:iCs/>
          <w:sz w:val="28"/>
          <w:szCs w:val="28"/>
        </w:rPr>
        <w:t>а,</w:t>
      </w:r>
      <w:r w:rsidR="00A7446F" w:rsidRPr="00171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446F">
        <w:rPr>
          <w:rFonts w:ascii="Times New Roman" w:hAnsi="Times New Roman" w:cs="Times New Roman"/>
          <w:bCs/>
          <w:iCs/>
          <w:sz w:val="28"/>
          <w:szCs w:val="28"/>
        </w:rPr>
        <w:t>менеджмента социально-культурной деятельности</w:t>
      </w:r>
      <w:r w:rsidR="00806D7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A3647" w:rsidRPr="007A1B65" w:rsidRDefault="000A3647" w:rsidP="000A364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05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7A1B65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навыков ведения самостоятельной работы и овладение методикой теоретических, экспериментальных и научно-практических исследований, необходимых для подготовки </w:t>
      </w:r>
      <w:r w:rsidRPr="007A1B65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A7446F">
        <w:rPr>
          <w:rFonts w:ascii="Times New Roman" w:hAnsi="Times New Roman"/>
          <w:sz w:val="28"/>
          <w:szCs w:val="28"/>
        </w:rPr>
        <w:t xml:space="preserve"> (далее-ВКР)</w:t>
      </w:r>
      <w:r w:rsidRPr="007A1B65">
        <w:rPr>
          <w:rFonts w:ascii="Times New Roman" w:hAnsi="Times New Roman"/>
          <w:sz w:val="28"/>
          <w:szCs w:val="28"/>
        </w:rPr>
        <w:t>;</w:t>
      </w:r>
    </w:p>
    <w:p w:rsidR="000A3647" w:rsidRPr="007A1B65" w:rsidRDefault="000A3647" w:rsidP="000A364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B65">
        <w:rPr>
          <w:rFonts w:ascii="Times New Roman" w:hAnsi="Times New Roman"/>
          <w:sz w:val="28"/>
          <w:szCs w:val="28"/>
        </w:rPr>
        <w:t xml:space="preserve">- сбор, систематизация и обобщение материала для выполнения </w:t>
      </w:r>
      <w:r w:rsidR="00A7446F">
        <w:rPr>
          <w:rFonts w:ascii="Times New Roman" w:hAnsi="Times New Roman"/>
          <w:sz w:val="28"/>
          <w:szCs w:val="28"/>
        </w:rPr>
        <w:t>ВКР</w:t>
      </w:r>
      <w:r w:rsidRPr="007A1B65">
        <w:rPr>
          <w:rFonts w:ascii="Times New Roman" w:hAnsi="Times New Roman"/>
          <w:sz w:val="28"/>
          <w:szCs w:val="28"/>
        </w:rPr>
        <w:t>.</w:t>
      </w:r>
    </w:p>
    <w:p w:rsidR="00F02C3C" w:rsidRDefault="00F02C3C" w:rsidP="000A364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647" w:rsidRPr="007910B9" w:rsidRDefault="000A3647" w:rsidP="000A364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910B9">
        <w:rPr>
          <w:rFonts w:ascii="Times New Roman" w:hAnsi="Times New Roman"/>
          <w:b/>
          <w:sz w:val="28"/>
          <w:szCs w:val="28"/>
        </w:rPr>
        <w:t>1.2. Вид практики, способы и формы ее проведения</w:t>
      </w:r>
    </w:p>
    <w:p w:rsidR="000A3647" w:rsidRPr="0017174B" w:rsidRDefault="000A3647" w:rsidP="0017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2B">
        <w:rPr>
          <w:rFonts w:ascii="Times New Roman" w:hAnsi="Times New Roman"/>
          <w:sz w:val="28"/>
          <w:szCs w:val="28"/>
        </w:rPr>
        <w:t xml:space="preserve">Практика является составной частью </w:t>
      </w:r>
      <w:r>
        <w:rPr>
          <w:rFonts w:ascii="Times New Roman" w:hAnsi="Times New Roman"/>
          <w:sz w:val="28"/>
          <w:szCs w:val="28"/>
        </w:rPr>
        <w:t xml:space="preserve">основной профессиональной </w:t>
      </w:r>
      <w:r w:rsidRPr="0086752B">
        <w:rPr>
          <w:rFonts w:ascii="Times New Roman" w:hAnsi="Times New Roman"/>
          <w:sz w:val="28"/>
          <w:szCs w:val="28"/>
        </w:rPr>
        <w:t xml:space="preserve">образовательной программы высшего образования и проводится в </w:t>
      </w:r>
      <w:r w:rsidRPr="0017174B">
        <w:rPr>
          <w:rFonts w:ascii="Times New Roman" w:hAnsi="Times New Roman" w:cs="Times New Roman"/>
          <w:sz w:val="28"/>
          <w:szCs w:val="28"/>
        </w:rPr>
        <w:t xml:space="preserve">соответствии с утвержденным рабочим учебным планом, календарным учебным графиком и программой </w:t>
      </w:r>
      <w:r w:rsidR="0017174B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17174B">
        <w:rPr>
          <w:rFonts w:ascii="Times New Roman" w:hAnsi="Times New Roman" w:cs="Times New Roman"/>
          <w:sz w:val="28"/>
          <w:szCs w:val="28"/>
        </w:rPr>
        <w:t xml:space="preserve"> практики в целях приобретения студентами навыков профессиональной деятельности</w:t>
      </w:r>
      <w:r w:rsidR="0017174B">
        <w:rPr>
          <w:rFonts w:ascii="Times New Roman" w:hAnsi="Times New Roman" w:cs="Times New Roman"/>
          <w:sz w:val="28"/>
          <w:szCs w:val="28"/>
        </w:rPr>
        <w:t xml:space="preserve"> и</w:t>
      </w:r>
      <w:r w:rsidRPr="0017174B">
        <w:rPr>
          <w:rFonts w:ascii="Times New Roman" w:hAnsi="Times New Roman" w:cs="Times New Roman"/>
          <w:sz w:val="28"/>
          <w:szCs w:val="28"/>
        </w:rPr>
        <w:t xml:space="preserve"> углубления знаний и компетенций, полученных в процессе теоретического обучения. </w:t>
      </w:r>
    </w:p>
    <w:p w:rsidR="00E60302" w:rsidRPr="0017174B" w:rsidRDefault="00E60302" w:rsidP="0017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B">
        <w:rPr>
          <w:rFonts w:ascii="Times New Roman" w:hAnsi="Times New Roman" w:cs="Times New Roman"/>
          <w:sz w:val="28"/>
          <w:szCs w:val="28"/>
        </w:rPr>
        <w:t>Производственная (преддипломная</w:t>
      </w:r>
      <w:r w:rsidR="0017174B">
        <w:rPr>
          <w:rFonts w:ascii="Times New Roman" w:hAnsi="Times New Roman" w:cs="Times New Roman"/>
          <w:sz w:val="28"/>
          <w:szCs w:val="28"/>
        </w:rPr>
        <w:t>)</w:t>
      </w:r>
      <w:r w:rsidRPr="0017174B">
        <w:rPr>
          <w:rFonts w:ascii="Times New Roman" w:hAnsi="Times New Roman" w:cs="Times New Roman"/>
          <w:sz w:val="28"/>
          <w:szCs w:val="28"/>
        </w:rPr>
        <w:t xml:space="preserve"> практика проводится на базах современных учреждений культуры в 8 семестре (очная форма обучения), в 10 семестре (заочная форма обучения).</w:t>
      </w:r>
    </w:p>
    <w:p w:rsidR="0017174B" w:rsidRPr="0017174B" w:rsidRDefault="000A3647" w:rsidP="004C0C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174B">
        <w:rPr>
          <w:rFonts w:ascii="Times New Roman" w:hAnsi="Times New Roman" w:cs="Times New Roman"/>
          <w:i/>
          <w:sz w:val="28"/>
          <w:szCs w:val="28"/>
          <w:u w:val="single"/>
        </w:rPr>
        <w:t>Вид практики</w:t>
      </w:r>
      <w:r w:rsidRPr="0017174B">
        <w:rPr>
          <w:rFonts w:ascii="Times New Roman" w:hAnsi="Times New Roman" w:cs="Times New Roman"/>
          <w:sz w:val="28"/>
          <w:szCs w:val="28"/>
        </w:rPr>
        <w:t xml:space="preserve">: </w:t>
      </w:r>
      <w:r w:rsidR="0017174B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17174B">
        <w:rPr>
          <w:rFonts w:ascii="Times New Roman" w:hAnsi="Times New Roman" w:cs="Times New Roman"/>
          <w:sz w:val="28"/>
          <w:szCs w:val="28"/>
        </w:rPr>
        <w:t xml:space="preserve"> </w:t>
      </w:r>
      <w:r w:rsidR="0017174B" w:rsidRPr="0017174B">
        <w:rPr>
          <w:rFonts w:ascii="Times New Roman" w:hAnsi="Times New Roman" w:cs="Times New Roman"/>
          <w:sz w:val="28"/>
          <w:szCs w:val="28"/>
        </w:rPr>
        <w:t>(преддипломная</w:t>
      </w:r>
      <w:r w:rsidR="0017174B">
        <w:rPr>
          <w:rFonts w:ascii="Times New Roman" w:hAnsi="Times New Roman" w:cs="Times New Roman"/>
          <w:sz w:val="28"/>
          <w:szCs w:val="28"/>
        </w:rPr>
        <w:t>)</w:t>
      </w:r>
      <w:r w:rsidR="0017174B" w:rsidRPr="0017174B">
        <w:rPr>
          <w:rFonts w:ascii="Times New Roman" w:hAnsi="Times New Roman" w:cs="Times New Roman"/>
          <w:sz w:val="28"/>
          <w:szCs w:val="28"/>
        </w:rPr>
        <w:t xml:space="preserve"> практика </w:t>
      </w:r>
      <w:r w:rsidRPr="0017174B">
        <w:rPr>
          <w:rFonts w:ascii="Times New Roman" w:hAnsi="Times New Roman" w:cs="Times New Roman"/>
          <w:sz w:val="28"/>
          <w:szCs w:val="28"/>
        </w:rPr>
        <w:t xml:space="preserve">– это практика, направленная на </w:t>
      </w:r>
      <w:r w:rsidR="0017174B" w:rsidRPr="0017174B">
        <w:rPr>
          <w:rFonts w:ascii="Times New Roman" w:hAnsi="Times New Roman" w:cs="Times New Roman"/>
          <w:bCs/>
          <w:iCs/>
          <w:sz w:val="28"/>
          <w:szCs w:val="28"/>
        </w:rPr>
        <w:t xml:space="preserve">расширение творческих связей с организациями, обеспечивающими реализацию прав граждан на доступ к культурным ценностям и свободу творчества в сфере досуга и </w:t>
      </w:r>
      <w:r w:rsidR="0017174B">
        <w:rPr>
          <w:rFonts w:ascii="Times New Roman" w:hAnsi="Times New Roman" w:cs="Times New Roman"/>
          <w:bCs/>
          <w:iCs/>
          <w:sz w:val="28"/>
          <w:szCs w:val="28"/>
        </w:rPr>
        <w:t>менеджмента социально-культурной деятельности;</w:t>
      </w:r>
      <w:r w:rsidR="0017174B" w:rsidRPr="0017174B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навыков ведения самостоятельной работы и овладение методикой теоретических, экспериментальных и научно-практических исследований, необходимых для подготовки </w:t>
      </w:r>
      <w:r w:rsidR="00806D79">
        <w:rPr>
          <w:rFonts w:ascii="Times New Roman" w:hAnsi="Times New Roman"/>
          <w:sz w:val="28"/>
          <w:szCs w:val="28"/>
        </w:rPr>
        <w:t>ВКР</w:t>
      </w:r>
      <w:r w:rsidR="0017174B" w:rsidRPr="0017174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A3647" w:rsidRPr="0017174B" w:rsidRDefault="000A3647" w:rsidP="004C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4B">
        <w:rPr>
          <w:rFonts w:ascii="Times New Roman" w:hAnsi="Times New Roman" w:cs="Times New Roman"/>
          <w:i/>
          <w:sz w:val="28"/>
          <w:szCs w:val="28"/>
          <w:u w:val="single"/>
        </w:rPr>
        <w:t>Тип практики</w:t>
      </w:r>
      <w:r w:rsidRPr="0017174B">
        <w:rPr>
          <w:rFonts w:ascii="Times New Roman" w:hAnsi="Times New Roman" w:cs="Times New Roman"/>
          <w:sz w:val="28"/>
          <w:szCs w:val="28"/>
        </w:rPr>
        <w:t xml:space="preserve">: практика по получению профессиональных умений и навыков. </w:t>
      </w:r>
    </w:p>
    <w:p w:rsidR="000A3647" w:rsidRPr="0017174B" w:rsidRDefault="000A3647" w:rsidP="004C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74B">
        <w:rPr>
          <w:rFonts w:ascii="Times New Roman" w:hAnsi="Times New Roman" w:cs="Times New Roman"/>
          <w:sz w:val="28"/>
          <w:szCs w:val="28"/>
        </w:rPr>
        <w:t xml:space="preserve">Практика проводится в следующих </w:t>
      </w:r>
      <w:r w:rsidRPr="0017174B">
        <w:rPr>
          <w:rFonts w:ascii="Times New Roman" w:hAnsi="Times New Roman" w:cs="Times New Roman"/>
          <w:i/>
          <w:sz w:val="28"/>
          <w:szCs w:val="28"/>
          <w:u w:val="single"/>
        </w:rPr>
        <w:t>формах:</w:t>
      </w:r>
      <w:r w:rsidRPr="0017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CC0" w:rsidRPr="007E6517" w:rsidRDefault="004C0CC0" w:rsidP="004C0CC0">
      <w:pPr>
        <w:pStyle w:val="11"/>
        <w:spacing w:after="0" w:line="240" w:lineRule="auto"/>
        <w:ind w:firstLine="567"/>
        <w:rPr>
          <w:sz w:val="28"/>
          <w:szCs w:val="28"/>
        </w:rPr>
      </w:pPr>
      <w:r w:rsidRPr="007E6517">
        <w:rPr>
          <w:sz w:val="28"/>
          <w:szCs w:val="28"/>
        </w:rPr>
        <w:t>Содержание преддипломной практики в соответствии с поставленными задачами должно охватывать следующие направления: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8911"/>
      </w:tblGrid>
      <w:tr w:rsidR="004C0CC0" w:rsidRPr="007E6517" w:rsidTr="001454C4">
        <w:tc>
          <w:tcPr>
            <w:tcW w:w="675" w:type="dxa"/>
            <w:shd w:val="clear" w:color="auto" w:fill="auto"/>
          </w:tcPr>
          <w:p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>•</w:t>
            </w:r>
          </w:p>
        </w:tc>
        <w:tc>
          <w:tcPr>
            <w:tcW w:w="9179" w:type="dxa"/>
            <w:shd w:val="clear" w:color="auto" w:fill="auto"/>
          </w:tcPr>
          <w:p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b/>
                <w:i/>
                <w:sz w:val="28"/>
                <w:szCs w:val="28"/>
              </w:rPr>
            </w:pPr>
            <w:r w:rsidRPr="007E6517">
              <w:rPr>
                <w:b/>
                <w:i/>
                <w:sz w:val="28"/>
                <w:szCs w:val="28"/>
              </w:rPr>
              <w:t>самостоятельная работа:</w:t>
            </w:r>
          </w:p>
        </w:tc>
      </w:tr>
      <w:tr w:rsidR="004C0CC0" w:rsidRPr="007E6517" w:rsidTr="001454C4">
        <w:tc>
          <w:tcPr>
            <w:tcW w:w="675" w:type="dxa"/>
            <w:shd w:val="clear" w:color="auto" w:fill="auto"/>
          </w:tcPr>
          <w:p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>ознакомление со структурой и содержанием, документацией базового учреждения и т.д.;</w:t>
            </w:r>
          </w:p>
        </w:tc>
      </w:tr>
      <w:tr w:rsidR="004C0CC0" w:rsidRPr="007E6517" w:rsidTr="001454C4">
        <w:tc>
          <w:tcPr>
            <w:tcW w:w="675" w:type="dxa"/>
            <w:shd w:val="clear" w:color="auto" w:fill="auto"/>
          </w:tcPr>
          <w:p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>•</w:t>
            </w:r>
          </w:p>
        </w:tc>
        <w:tc>
          <w:tcPr>
            <w:tcW w:w="9179" w:type="dxa"/>
            <w:shd w:val="clear" w:color="auto" w:fill="auto"/>
          </w:tcPr>
          <w:p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b/>
                <w:i/>
                <w:sz w:val="28"/>
                <w:szCs w:val="28"/>
              </w:rPr>
            </w:pPr>
            <w:r w:rsidRPr="007E6517">
              <w:rPr>
                <w:b/>
                <w:i/>
                <w:sz w:val="28"/>
                <w:szCs w:val="28"/>
              </w:rPr>
              <w:t>исследовательская:</w:t>
            </w:r>
          </w:p>
        </w:tc>
      </w:tr>
      <w:tr w:rsidR="004C0CC0" w:rsidRPr="007E6517" w:rsidTr="001454C4">
        <w:tc>
          <w:tcPr>
            <w:tcW w:w="675" w:type="dxa"/>
            <w:shd w:val="clear" w:color="auto" w:fill="auto"/>
          </w:tcPr>
          <w:p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4C0CC0" w:rsidRPr="007E6517" w:rsidRDefault="004C0CC0" w:rsidP="004C0CC0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 xml:space="preserve">участие и осмысление собственных результатов организационно-управленческой, творческо-производственной и др. видов деятельности, </w:t>
            </w:r>
            <w:r w:rsidRPr="007E6517">
              <w:rPr>
                <w:sz w:val="28"/>
                <w:szCs w:val="28"/>
              </w:rPr>
              <w:lastRenderedPageBreak/>
              <w:t>предусмотренных программой преддипломной практики;</w:t>
            </w:r>
          </w:p>
        </w:tc>
      </w:tr>
      <w:tr w:rsidR="004C0CC0" w:rsidRPr="007E6517" w:rsidTr="001454C4">
        <w:tc>
          <w:tcPr>
            <w:tcW w:w="675" w:type="dxa"/>
            <w:shd w:val="clear" w:color="auto" w:fill="auto"/>
          </w:tcPr>
          <w:p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lastRenderedPageBreak/>
              <w:t>•</w:t>
            </w:r>
          </w:p>
        </w:tc>
        <w:tc>
          <w:tcPr>
            <w:tcW w:w="9179" w:type="dxa"/>
            <w:shd w:val="clear" w:color="auto" w:fill="auto"/>
          </w:tcPr>
          <w:p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b/>
                <w:i/>
                <w:sz w:val="28"/>
                <w:szCs w:val="28"/>
              </w:rPr>
            </w:pPr>
            <w:r w:rsidRPr="007E6517">
              <w:rPr>
                <w:b/>
                <w:i/>
                <w:sz w:val="28"/>
                <w:szCs w:val="28"/>
              </w:rPr>
              <w:t>экспериментальная:</w:t>
            </w:r>
          </w:p>
        </w:tc>
      </w:tr>
      <w:tr w:rsidR="004C0CC0" w:rsidRPr="007E6517" w:rsidTr="001454C4">
        <w:tc>
          <w:tcPr>
            <w:tcW w:w="675" w:type="dxa"/>
            <w:shd w:val="clear" w:color="auto" w:fill="auto"/>
          </w:tcPr>
          <w:p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>разработка и внедрение в деятельность базового учреждения собственной программы или проекта на основе дипломного исследования;</w:t>
            </w:r>
          </w:p>
        </w:tc>
      </w:tr>
      <w:tr w:rsidR="004C0CC0" w:rsidRPr="007E6517" w:rsidTr="001454C4">
        <w:tc>
          <w:tcPr>
            <w:tcW w:w="675" w:type="dxa"/>
            <w:shd w:val="clear" w:color="auto" w:fill="auto"/>
          </w:tcPr>
          <w:p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>•</w:t>
            </w:r>
          </w:p>
        </w:tc>
        <w:tc>
          <w:tcPr>
            <w:tcW w:w="9179" w:type="dxa"/>
            <w:shd w:val="clear" w:color="auto" w:fill="auto"/>
          </w:tcPr>
          <w:p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b/>
                <w:i/>
                <w:sz w:val="28"/>
                <w:szCs w:val="28"/>
              </w:rPr>
            </w:pPr>
            <w:r w:rsidRPr="007E6517">
              <w:rPr>
                <w:b/>
                <w:i/>
                <w:sz w:val="28"/>
                <w:szCs w:val="28"/>
              </w:rPr>
              <w:t>профессиональная:</w:t>
            </w:r>
          </w:p>
        </w:tc>
      </w:tr>
      <w:tr w:rsidR="004C0CC0" w:rsidRPr="007E6517" w:rsidTr="001454C4">
        <w:tc>
          <w:tcPr>
            <w:tcW w:w="675" w:type="dxa"/>
            <w:shd w:val="clear" w:color="auto" w:fill="auto"/>
          </w:tcPr>
          <w:p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4C0CC0" w:rsidRPr="007E6517" w:rsidRDefault="004C0CC0" w:rsidP="001454C4">
            <w:pPr>
              <w:pStyle w:val="11"/>
              <w:spacing w:after="0" w:line="240" w:lineRule="auto"/>
              <w:ind w:firstLine="567"/>
              <w:rPr>
                <w:sz w:val="28"/>
                <w:szCs w:val="28"/>
              </w:rPr>
            </w:pPr>
            <w:r w:rsidRPr="007E6517">
              <w:rPr>
                <w:sz w:val="28"/>
                <w:szCs w:val="28"/>
              </w:rPr>
              <w:t>совершенствование форм управления социально-культурной деятельности входящих в экспериментальную часть дипломного исследования.</w:t>
            </w:r>
          </w:p>
        </w:tc>
      </w:tr>
    </w:tbl>
    <w:p w:rsidR="004C0CC0" w:rsidRPr="007E6517" w:rsidRDefault="004C0CC0" w:rsidP="004C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i/>
          <w:sz w:val="28"/>
          <w:szCs w:val="28"/>
          <w:u w:val="single"/>
        </w:rPr>
        <w:t>Способы проведения практики</w:t>
      </w:r>
      <w:r w:rsidRPr="007E65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0CC0" w:rsidRPr="007E6517" w:rsidRDefault="004C0CC0" w:rsidP="004C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– стационарная, в том случае, если студенты проходят ее в профильной организации, находящейся на территории г. Москвы и Московской области;</w:t>
      </w:r>
    </w:p>
    <w:p w:rsidR="004C0CC0" w:rsidRPr="007E6517" w:rsidRDefault="004C0CC0" w:rsidP="004C0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– выездная, в том случае, если студенты проходят ее в профильной организации, находящейся вне населенного пункта, в котором расположен вуз. Как правило, студенты, проживающие в различных районах Московской и других областей РФ, проходят практику в профильных организациях по месту работы и проживания.</w:t>
      </w:r>
    </w:p>
    <w:p w:rsidR="0017174B" w:rsidRPr="0017174B" w:rsidRDefault="0017174B" w:rsidP="001717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174B">
        <w:rPr>
          <w:rFonts w:ascii="Times New Roman" w:hAnsi="Times New Roman" w:cs="Times New Roman"/>
          <w:bCs/>
          <w:iCs/>
          <w:sz w:val="28"/>
          <w:szCs w:val="28"/>
        </w:rPr>
        <w:t xml:space="preserve">На время прохождения практики деятельность обучающихся должна быть связана с производственно-организаторской, финансовой или экономической деятельностью подразделений </w:t>
      </w:r>
      <w:r w:rsidR="004C0CC0">
        <w:rPr>
          <w:rFonts w:ascii="Times New Roman" w:hAnsi="Times New Roman" w:cs="Times New Roman"/>
          <w:bCs/>
          <w:iCs/>
          <w:sz w:val="28"/>
          <w:szCs w:val="28"/>
        </w:rPr>
        <w:t>учреждения культуры</w:t>
      </w:r>
      <w:r w:rsidRPr="0017174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174B" w:rsidRPr="006843C7" w:rsidRDefault="0017174B" w:rsidP="000A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647" w:rsidRPr="007910B9" w:rsidRDefault="000A3647" w:rsidP="000A36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0B9">
        <w:rPr>
          <w:rFonts w:ascii="Times New Roman" w:hAnsi="Times New Roman"/>
          <w:b/>
          <w:sz w:val="28"/>
          <w:szCs w:val="28"/>
        </w:rPr>
        <w:t>1.3. Планируемые результаты обучения при прохождении практики, соотнесенные с планируемыми результатами освоения образовательной программы. Компетенции обучающегося, формируемые в ходе прохождения практики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3647" w:rsidRPr="0051641F" w:rsidRDefault="000A3647" w:rsidP="000A3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 результате прохождения </w:t>
      </w:r>
      <w:r w:rsidRPr="006110A4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учебной практики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обучающийся должен приобрести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комплекс знаний,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практически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х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ов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>, умени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й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>, компетенци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й.</w:t>
      </w:r>
      <w:r w:rsidRPr="0051641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997B80" w:rsidRPr="007E6517" w:rsidRDefault="00997B80" w:rsidP="000A36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17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в результате освоения дисциплины. </w:t>
      </w:r>
    </w:p>
    <w:p w:rsidR="007E6517" w:rsidRPr="007E6517" w:rsidRDefault="00997B80" w:rsidP="007E6517">
      <w:pPr>
        <w:pStyle w:val="ae"/>
        <w:ind w:firstLine="567"/>
        <w:rPr>
          <w:sz w:val="28"/>
          <w:szCs w:val="28"/>
        </w:rPr>
      </w:pPr>
      <w:r w:rsidRPr="007E6517">
        <w:rPr>
          <w:sz w:val="28"/>
          <w:szCs w:val="28"/>
        </w:rPr>
        <w:t>В процессе изучения дисциплины у обучающихся формируются следующие компетенции:</w:t>
      </w:r>
      <w:r w:rsidR="007E6517" w:rsidRPr="007E6517">
        <w:rPr>
          <w:sz w:val="28"/>
          <w:szCs w:val="28"/>
        </w:rPr>
        <w:t xml:space="preserve"> УК-2; УК-3; УК-4; ОПК-1; ОПК-2; ОПК-4; ПК-2; ПК-3; ПК-5 – ПК-16.</w:t>
      </w:r>
    </w:p>
    <w:p w:rsidR="007E6517" w:rsidRDefault="007E6517" w:rsidP="007E6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517" w:rsidRPr="0029356A" w:rsidRDefault="007E6517" w:rsidP="007E6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56A">
        <w:rPr>
          <w:rFonts w:ascii="Times New Roman" w:hAnsi="Times New Roman"/>
          <w:sz w:val="28"/>
          <w:szCs w:val="28"/>
        </w:rPr>
        <w:t>Выпускник</w:t>
      </w:r>
      <w:r w:rsidRPr="002935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356A">
        <w:rPr>
          <w:rFonts w:ascii="Times New Roman" w:hAnsi="Times New Roman"/>
          <w:sz w:val="28"/>
          <w:szCs w:val="28"/>
        </w:rPr>
        <w:t>должен</w:t>
      </w:r>
      <w:r w:rsidRPr="002935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356A">
        <w:rPr>
          <w:rFonts w:ascii="Times New Roman" w:hAnsi="Times New Roman"/>
          <w:sz w:val="28"/>
          <w:szCs w:val="28"/>
        </w:rPr>
        <w:t>обладать</w:t>
      </w:r>
      <w:r w:rsidRPr="002935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356A">
        <w:rPr>
          <w:rFonts w:ascii="Times New Roman" w:hAnsi="Times New Roman"/>
          <w:sz w:val="28"/>
          <w:szCs w:val="28"/>
        </w:rPr>
        <w:t>следующими</w:t>
      </w:r>
      <w:r w:rsidRPr="0029356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356A">
        <w:rPr>
          <w:rFonts w:ascii="Times New Roman" w:hAnsi="Times New Roman"/>
          <w:b/>
          <w:i/>
          <w:sz w:val="28"/>
          <w:szCs w:val="28"/>
        </w:rPr>
        <w:t xml:space="preserve">универсальными </w:t>
      </w:r>
      <w:r w:rsidRPr="0029356A">
        <w:rPr>
          <w:rFonts w:ascii="Times New Roman" w:hAnsi="Times New Roman"/>
          <w:sz w:val="28"/>
          <w:szCs w:val="28"/>
        </w:rPr>
        <w:t>(</w:t>
      </w:r>
      <w:r w:rsidRPr="0029356A">
        <w:rPr>
          <w:rFonts w:ascii="Times New Roman" w:hAnsi="Times New Roman"/>
          <w:b/>
          <w:i/>
          <w:sz w:val="28"/>
          <w:szCs w:val="28"/>
        </w:rPr>
        <w:t>общекультурными), общепрофессиональными и профессиональными компетенциями</w:t>
      </w: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7E6517" w:rsidRPr="007E6517" w:rsidTr="001454C4">
        <w:trPr>
          <w:trHeight w:val="858"/>
          <w:tblHeader/>
        </w:trPr>
        <w:tc>
          <w:tcPr>
            <w:tcW w:w="1843" w:type="dxa"/>
            <w:shd w:val="clear" w:color="auto" w:fill="D9D9D9"/>
            <w:vAlign w:val="center"/>
          </w:tcPr>
          <w:p w:rsidR="007E6517" w:rsidRPr="007E6517" w:rsidRDefault="007E6517" w:rsidP="007E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5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E6517" w:rsidRPr="007E6517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5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7E6517" w:rsidRPr="007E6517" w:rsidRDefault="007E6517" w:rsidP="007E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5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 и наименование индикатора достижения универсальной компетенции</w:t>
            </w:r>
          </w:p>
        </w:tc>
      </w:tr>
      <w:tr w:rsidR="007E6517" w:rsidRPr="00E41798" w:rsidTr="001454C4">
        <w:tc>
          <w:tcPr>
            <w:tcW w:w="1843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проектов </w:t>
            </w:r>
          </w:p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УК-2.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решения, исходя из действующих правовых норм, имеющихся ресурсов и ограничений.</w:t>
            </w: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УК-2.1.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Определяет круг задач в рамках поставленной цели, определяет связи между ними и ожидаемые результаты их решения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УК-2.2.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 поставленных задач определяет имеющиеся ресурсы и ограничения, действующие правовые нормы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УК-2.3.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УК-2.4.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УК-2.5.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Представляет результаты проекта, предлагает возможности их использования и/или совершенствования</w:t>
            </w:r>
          </w:p>
        </w:tc>
      </w:tr>
      <w:tr w:rsidR="007E6517" w:rsidRPr="00E41798" w:rsidTr="001454C4"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A83CE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общую структуру концепции реализуемого проекта, называет ее составляющие и принципы их формулирования;</w:t>
            </w:r>
          </w:p>
          <w:p w:rsidR="007E6517" w:rsidRPr="00E41798" w:rsidRDefault="007E6517" w:rsidP="00A83CE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Перечисляет основные нормативные правовые документы в области профессиональной деятельности;</w:t>
            </w:r>
          </w:p>
          <w:p w:rsidR="007E6517" w:rsidRPr="00E41798" w:rsidRDefault="007E6517" w:rsidP="00A83CE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особенности психологии творческой деятельности;</w:t>
            </w:r>
          </w:p>
        </w:tc>
      </w:tr>
      <w:tr w:rsidR="007E6517" w:rsidRPr="00E41798" w:rsidTr="001454C4"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A83C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круг задач в рамках поставленной цели;</w:t>
            </w:r>
          </w:p>
          <w:p w:rsidR="007E6517" w:rsidRPr="00E41798" w:rsidRDefault="007E6517" w:rsidP="00A83C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взаимосвязанные задачи, обеспечивающие достижение поставленной цели;</w:t>
            </w:r>
          </w:p>
          <w:p w:rsidR="007E6517" w:rsidRPr="00E41798" w:rsidRDefault="007E6517" w:rsidP="00A83C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в рамках поставленных задач имеющиеся ресурсы и ограничения;</w:t>
            </w:r>
          </w:p>
          <w:p w:rsidR="007E6517" w:rsidRPr="00E41798" w:rsidRDefault="007E6517" w:rsidP="00A83C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Ориентируется в системе законодательства и нормативных правовых актов;</w:t>
            </w:r>
          </w:p>
        </w:tc>
      </w:tr>
      <w:tr w:rsidR="007E6517" w:rsidRPr="00E41798" w:rsidTr="001454C4"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Прогнозирует ожидаемые результаты решения проектных задач;</w:t>
            </w:r>
            <w:r w:rsidRPr="00E41798">
              <w:t xml:space="preserve">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Выполняет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задач;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Представляет результаты проекта, предлагает возможности их использования и/или совершенствования</w:t>
            </w:r>
          </w:p>
        </w:tc>
      </w:tr>
      <w:tr w:rsidR="007E6517" w:rsidRPr="00E41798" w:rsidTr="001454C4">
        <w:tc>
          <w:tcPr>
            <w:tcW w:w="1843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Командная работа и лидерство </w:t>
            </w:r>
          </w:p>
        </w:tc>
        <w:tc>
          <w:tcPr>
            <w:tcW w:w="2127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УК-3.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УК-3.3.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возможные последствия личных действий в социальном взаимодействии и командной работе, и строит продуктивное взаимодействие с учетом этого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поставленной цели;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 нормы и установленные правила командной работы; несет личную ответственность за результат</w:t>
            </w:r>
          </w:p>
        </w:tc>
      </w:tr>
      <w:tr w:rsidR="007E6517" w:rsidRPr="00E41798" w:rsidTr="001454C4"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Определяет свою роль в социальном взаимодействии и командной работе;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Понимает правила стратегии сотрудничества для достижения поставленной цели;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Знает основы психологии общения, методы развития личности и коллектива;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Признаёт этические нормы профессионального взаимодействия с коллективом;</w:t>
            </w:r>
          </w:p>
        </w:tc>
      </w:tr>
      <w:tr w:rsidR="007E6517" w:rsidRPr="00E41798" w:rsidTr="001454C4"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При реализации своей роли в социальном взаимодействии и командной работе учитывает особенности поведения и интересы других участников;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Анализирует возможные последствия личных действий в социальном взаимодействии и командной работе;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b/>
                <w:i/>
                <w:iCs/>
                <w:color w:val="000000"/>
              </w:rPr>
            </w:pPr>
            <w:r w:rsidRPr="00E41798">
              <w:rPr>
                <w:color w:val="000000"/>
              </w:rPr>
              <w:t xml:space="preserve">Гибко варьирует свое поведение в команде в зависимости от ситуации; </w:t>
            </w:r>
          </w:p>
        </w:tc>
      </w:tr>
      <w:tr w:rsidR="007E6517" w:rsidRPr="00E41798" w:rsidTr="001454C4">
        <w:tc>
          <w:tcPr>
            <w:tcW w:w="1843" w:type="dxa"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Владеет системой знаний о способах построения продуктивных форм взаимодействия в коллективе;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Выстраивает эффективное взаимодействие со всеми участниками коллектива с учетом ответственности за свои действия;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Согласовывает с членами коллектива план последовательных шагов для достижения поставленной цели;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Осуществляет функции лидера в командной работе.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127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УК-4.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языке </w:t>
            </w: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УК-4.1.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Выбирает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УК-4.2.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Выполняет перевод профессиональных текстов с иностранного языка на государственный язык Российской Федерации и с государственного языка Российской </w:t>
            </w: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Федерации на иностранный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УК-4.3.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Ведет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УК-4.4.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Представляет свою точку зрения при деловом общении и в публичных выступлениях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Знает о сущности языка как универсальной знаковой системы в контексте выражения мыслей, чувств, волеизъявлений;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Различает формы речи (устную и письменную);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Объясняет особенности основных функциональных стилей;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Аккумулирует языковой материал (лексические единицы и грамматические структуры) русского и иностранного языка, необходимый и достаточный для общения в различных средах и сферах речевой деятельности;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Знает морфологические, синтаксические и лексические особенности с учетом функционально-стилевой специфики изучаемого иностранного языка; 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Выбирает стиль общения на государственном языке Российской Федерации и иностранном языке в зависимости от цели и условий партнерства;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Адаптирует речь, стиль общения и язык жестов к условиям взаимодействия в различных речевых ситуациях;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Реализовывает свои коммуникативные намерения в адекватной форме;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Делает сообщения и выстраивает монолог на иностранном языке;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Ведёт основные типы диалога, соблюдая нормы речевого этикета, используя основные стратегии;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b/>
                <w:bCs/>
                <w:color w:val="000000"/>
              </w:rPr>
            </w:pPr>
            <w:r w:rsidRPr="00E41798">
              <w:rPr>
                <w:color w:val="000000"/>
              </w:rPr>
              <w:t xml:space="preserve">Поддерживает контакты по электронной почте; оформляет </w:t>
            </w:r>
            <w:proofErr w:type="spellStart"/>
            <w:r w:rsidRPr="00E41798">
              <w:rPr>
                <w:color w:val="000000"/>
              </w:rPr>
              <w:t>CurriculumVitae</w:t>
            </w:r>
            <w:proofErr w:type="spellEnd"/>
            <w:r w:rsidRPr="00E41798">
              <w:rPr>
                <w:color w:val="000000"/>
              </w:rPr>
              <w:t xml:space="preserve"> / </w:t>
            </w:r>
            <w:proofErr w:type="spellStart"/>
            <w:r w:rsidRPr="00E41798">
              <w:rPr>
                <w:color w:val="000000"/>
              </w:rPr>
              <w:t>Resume</w:t>
            </w:r>
            <w:proofErr w:type="spellEnd"/>
            <w:r w:rsidRPr="00E41798">
              <w:rPr>
                <w:color w:val="000000"/>
              </w:rPr>
              <w:t xml:space="preserve"> и сопроводительное письмо, необходимые при приеме на работу;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Владеет системой изучаемого иностранного языка как целостной системой, его основными грамматическими категориями;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Переводит профессиональные тексты с иностранного языка на государственный язык Российской Федерации и с государственного языка Российской Федерации на </w:t>
            </w:r>
            <w:r w:rsidRPr="00E41798">
              <w:rPr>
                <w:color w:val="000000"/>
              </w:rPr>
              <w:lastRenderedPageBreak/>
              <w:t xml:space="preserve">иностранный;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Ведет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Представляет свою точку зрения при деловом общении и в публичных выступлениях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Оформляет письменные проектные задания (письменное оформление презентаций, информационных буклетов, рекламных листовок, коллажей, постеров и т.д.) с учетом межкультурного речевого этикета;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Использует жанры устной и письменной речи в разных коммуникативных ситуациях профессионально-делового общения. </w:t>
            </w:r>
          </w:p>
        </w:tc>
      </w:tr>
    </w:tbl>
    <w:p w:rsidR="007E6517" w:rsidRPr="00E41798" w:rsidRDefault="007E6517" w:rsidP="007E6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517" w:rsidRPr="00E41798" w:rsidRDefault="007E6517" w:rsidP="007E6517">
      <w:pPr>
        <w:pStyle w:val="pboth"/>
        <w:spacing w:before="0" w:beforeAutospacing="0" w:after="0" w:afterAutospacing="0"/>
        <w:rPr>
          <w:b/>
        </w:rPr>
      </w:pPr>
      <w:r w:rsidRPr="00E41798">
        <w:rPr>
          <w:b/>
        </w:rPr>
        <w:t>Общепрофессиональные компетенции выпускников и индикаторы их достижения</w:t>
      </w: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5987"/>
      </w:tblGrid>
      <w:tr w:rsidR="007E6517" w:rsidRPr="00E41798" w:rsidTr="00F02C3C">
        <w:trPr>
          <w:tblHeader/>
        </w:trPr>
        <w:tc>
          <w:tcPr>
            <w:tcW w:w="1838" w:type="dxa"/>
            <w:shd w:val="clear" w:color="auto" w:fill="D9D9D9"/>
            <w:vAlign w:val="center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категории (группы) </w:t>
            </w:r>
            <w:proofErr w:type="gramStart"/>
            <w:r w:rsidRPr="00E41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общепрофессиональных  компетенций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  <w:proofErr w:type="gramStart"/>
            <w:r w:rsidRPr="00E41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общепрофессиональной  компетенции</w:t>
            </w:r>
            <w:proofErr w:type="gramEnd"/>
            <w:r w:rsidRPr="00E41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выпускника</w:t>
            </w:r>
          </w:p>
        </w:tc>
        <w:tc>
          <w:tcPr>
            <w:tcW w:w="5987" w:type="dxa"/>
            <w:shd w:val="clear" w:color="auto" w:fill="D9D9D9"/>
            <w:vAlign w:val="center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7E6517" w:rsidRPr="00E41798" w:rsidTr="00F02C3C">
        <w:trPr>
          <w:trHeight w:val="1866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798">
              <w:rPr>
                <w:rStyle w:val="FontStyle51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b/>
                <w:bCs/>
                <w:sz w:val="24"/>
                <w:szCs w:val="24"/>
              </w:rPr>
            </w:pPr>
            <w:r w:rsidRPr="00E41798">
              <w:rPr>
                <w:rStyle w:val="FontStyle51"/>
                <w:b/>
                <w:bCs/>
                <w:sz w:val="24"/>
                <w:szCs w:val="24"/>
              </w:rPr>
              <w:t xml:space="preserve">ОПК-1. </w:t>
            </w:r>
          </w:p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  </w:t>
            </w:r>
          </w:p>
        </w:tc>
        <w:tc>
          <w:tcPr>
            <w:tcW w:w="5987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ОПК-1.1. Владеет знаниями по истории и исторической периодизации искусства во взаимосвязи с историей мировой культуры и цивилизации 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ОПК-1.2. Анализирует и обобщает содержание произведения искусства и социально-культурной деятельности в связи с общим культурным, философским и эстетическим контекстом исторического периода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ОПК-1.3. Применяет знания по теории и истории искусства и социально-культурной деятельности при решении проектных и творческих задач</w:t>
            </w:r>
          </w:p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ОПК-1.4. Погружен в контекст современного искусства и социально-культурной деятельности, работает с использованием современных технологий социально-культурной деятельности в парадигме современного подхода к проектированию</w:t>
            </w:r>
          </w:p>
        </w:tc>
      </w:tr>
      <w:tr w:rsidR="007E6517" w:rsidRPr="00E41798" w:rsidTr="00F02C3C">
        <w:trPr>
          <w:trHeight w:val="1312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>Наиболее эффективные методы культурологии для использования их в профессиональной деятельности и социальной практике; приемы составления аналитических отчетов, обзоров, аналитических карт;</w:t>
            </w:r>
          </w:p>
        </w:tc>
      </w:tr>
      <w:tr w:rsidR="007E6517" w:rsidRPr="00E41798" w:rsidTr="00F02C3C">
        <w:trPr>
          <w:trHeight w:val="1863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собирать информацию с обращением к различным источникам, анализировать </w:t>
            </w:r>
            <w:proofErr w:type="gramStart"/>
            <w:r w:rsidRPr="00E41798">
              <w:rPr>
                <w:color w:val="000000"/>
              </w:rPr>
              <w:t>информацию;  структурировать</w:t>
            </w:r>
            <w:proofErr w:type="gramEnd"/>
            <w:r w:rsidRPr="00E41798">
              <w:rPr>
                <w:color w:val="000000"/>
              </w:rPr>
              <w:t xml:space="preserve">  информацию; критически оценивать  эффективность  методов современной науки в конкретной исследовательской и социально-практической деятельности; высказывать суждение о целесообразности применения культурологических знаний в профессиональной деятельности и социальной практике.</w:t>
            </w:r>
          </w:p>
        </w:tc>
      </w:tr>
      <w:tr w:rsidR="007E6517" w:rsidRPr="00E41798" w:rsidTr="00F02C3C">
        <w:trPr>
          <w:trHeight w:val="1627"/>
        </w:trPr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Основами анализа культурных </w:t>
            </w:r>
            <w:proofErr w:type="gramStart"/>
            <w:r w:rsidRPr="00E41798">
              <w:rPr>
                <w:color w:val="000000"/>
              </w:rPr>
              <w:t>форм,  процессов</w:t>
            </w:r>
            <w:proofErr w:type="gramEnd"/>
            <w:r w:rsidRPr="00E41798">
              <w:rPr>
                <w:color w:val="000000"/>
              </w:rPr>
              <w:t>, практик; концепциями современной науки о культуре; навыками ведения дискуссии по актуальным вопросам современной науки о культуре; навыками преобразования  информации в разные формы отчетов, обзоров и др.</w:t>
            </w:r>
          </w:p>
        </w:tc>
      </w:tr>
      <w:tr w:rsidR="007E6517" w:rsidRPr="00E41798" w:rsidTr="00F02C3C">
        <w:trPr>
          <w:trHeight w:val="408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798">
              <w:rPr>
                <w:rStyle w:val="FontStyle51"/>
                <w:sz w:val="24"/>
                <w:szCs w:val="24"/>
              </w:rPr>
              <w:t>Информационно-коммуникационные технологии</w:t>
            </w:r>
          </w:p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b/>
                <w:bCs/>
                <w:sz w:val="24"/>
                <w:szCs w:val="24"/>
              </w:rPr>
            </w:pPr>
            <w:r w:rsidRPr="00E41798">
              <w:rPr>
                <w:rStyle w:val="FontStyle51"/>
                <w:b/>
                <w:bCs/>
                <w:sz w:val="24"/>
                <w:szCs w:val="24"/>
              </w:rPr>
              <w:t xml:space="preserve">ОПК-2. </w:t>
            </w:r>
          </w:p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987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ОПК-2.1. Осуществляет поиск информации с использованием информационно-коммуникационных технологий 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ОПК-2.2. Осуществляет извлечение, сбор, систематизацию и хранение профессиональной информации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ОПК-2.3. Использует актуальные средства защиты информации, соблюдает правила хранения информации и безопасной коммуникации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ОПК-2.4. Создаёт цифровые модели объектов социально-культурной деятельности для использования в проектах.</w:t>
            </w:r>
          </w:p>
        </w:tc>
      </w:tr>
      <w:tr w:rsidR="007E6517" w:rsidRPr="00E41798" w:rsidTr="00F02C3C">
        <w:trPr>
          <w:trHeight w:val="990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Основные понятия, виды, свойства измерения и кодирования информации; стандарты государственных требований о защите информации.</w:t>
            </w:r>
          </w:p>
        </w:tc>
      </w:tr>
      <w:tr w:rsidR="007E6517" w:rsidRPr="00E41798" w:rsidTr="00F02C3C">
        <w:trPr>
          <w:trHeight w:val="1035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lang w:eastAsia="en-US"/>
              </w:rPr>
            </w:pPr>
            <w:proofErr w:type="gramStart"/>
            <w:r w:rsidRPr="00E41798">
              <w:t>Характеризовать  процессы</w:t>
            </w:r>
            <w:proofErr w:type="gramEnd"/>
            <w:r w:rsidRPr="00E41798">
              <w:t xml:space="preserve"> сбора, хранения и передачи информации; классифицировать носители информации</w:t>
            </w:r>
          </w:p>
        </w:tc>
      </w:tr>
      <w:tr w:rsidR="007E6517" w:rsidRPr="00E41798" w:rsidTr="00F02C3C">
        <w:trPr>
          <w:trHeight w:val="545"/>
        </w:trPr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Владеть: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lang w:eastAsia="en-US"/>
              </w:rPr>
            </w:pPr>
            <w:r w:rsidRPr="00E41798">
              <w:t>Методами и средствами защиты информации; основами обеспечения защиты информации в соответствии с государственными требованиями</w:t>
            </w:r>
          </w:p>
        </w:tc>
      </w:tr>
      <w:tr w:rsidR="007E6517" w:rsidRPr="00E41798" w:rsidTr="00F02C3C">
        <w:trPr>
          <w:trHeight w:val="624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798">
              <w:rPr>
                <w:rStyle w:val="FontStyle51"/>
                <w:sz w:val="24"/>
                <w:szCs w:val="24"/>
              </w:rPr>
              <w:t>Государственная культурная политика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b/>
                <w:bCs/>
                <w:sz w:val="24"/>
                <w:szCs w:val="24"/>
              </w:rPr>
            </w:pPr>
            <w:r w:rsidRPr="00E41798">
              <w:rPr>
                <w:rStyle w:val="FontStyle51"/>
                <w:b/>
                <w:bCs/>
                <w:sz w:val="24"/>
                <w:szCs w:val="24"/>
              </w:rPr>
              <w:t xml:space="preserve">ОПК-4. </w:t>
            </w:r>
          </w:p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798">
              <w:rPr>
                <w:rStyle w:val="FontStyle51"/>
                <w:sz w:val="24"/>
                <w:szCs w:val="24"/>
              </w:rPr>
              <w:t xml:space="preserve">Способен ориентироваться в проблематике современной </w:t>
            </w:r>
            <w:r w:rsidRPr="00E41798">
              <w:rPr>
                <w:rStyle w:val="FontStyle51"/>
                <w:sz w:val="24"/>
                <w:szCs w:val="24"/>
              </w:rPr>
              <w:lastRenderedPageBreak/>
              <w:t>культурной политики Российской Федерации</w:t>
            </w:r>
          </w:p>
        </w:tc>
        <w:tc>
          <w:tcPr>
            <w:tcW w:w="5987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ОПК-4.1. Осознает ценность национальной культуры России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sz w:val="24"/>
                <w:szCs w:val="24"/>
              </w:rPr>
              <w:t>ОПК-4.2. Следит за развитием культурной политики страны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ОПК-4.3. Осознает свое место и роль в процессах </w:t>
            </w:r>
            <w:r w:rsidRPr="00E41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формирования культуры и культурной среды   </w:t>
            </w:r>
          </w:p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sz w:val="24"/>
                <w:szCs w:val="24"/>
              </w:rPr>
              <w:t>ОПК-4.4. Участвует в государственных программах и мероприятиях, формирующих современную культурную политику России</w:t>
            </w:r>
          </w:p>
        </w:tc>
      </w:tr>
      <w:tr w:rsidR="007E6517" w:rsidRPr="00E41798" w:rsidTr="00F02C3C">
        <w:trPr>
          <w:trHeight w:val="622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b/>
                <w:bCs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lang w:eastAsia="en-US"/>
              </w:rPr>
            </w:pPr>
            <w:r w:rsidRPr="00E41798">
              <w:t xml:space="preserve">Основные теоретические и методические подходы к определению государственной </w:t>
            </w:r>
            <w:proofErr w:type="gramStart"/>
            <w:r w:rsidRPr="00E41798">
              <w:t>культурной  политики</w:t>
            </w:r>
            <w:proofErr w:type="gramEnd"/>
            <w:r w:rsidRPr="00E41798">
              <w:t>.</w:t>
            </w:r>
          </w:p>
        </w:tc>
      </w:tr>
      <w:tr w:rsidR="007E6517" w:rsidRPr="00E41798" w:rsidTr="00F02C3C">
        <w:trPr>
          <w:trHeight w:val="622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b/>
                <w:bCs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 xml:space="preserve">Использовать теоретический материал для выработки понимания действия закономерностей, происходящих в современной государственной культурной политике;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lang w:eastAsia="en-US"/>
              </w:rPr>
            </w:pPr>
            <w:r w:rsidRPr="00E41798">
              <w:t>использовать теоретические положения для решения прикладных задач</w:t>
            </w:r>
          </w:p>
        </w:tc>
      </w:tr>
      <w:tr w:rsidR="007E6517" w:rsidRPr="00E41798" w:rsidTr="00F02C3C">
        <w:trPr>
          <w:trHeight w:val="622"/>
        </w:trPr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517" w:rsidRPr="00E41798" w:rsidRDefault="007E6517" w:rsidP="007E6517">
            <w:pPr>
              <w:spacing w:after="0" w:line="240" w:lineRule="auto"/>
              <w:rPr>
                <w:rStyle w:val="FontStyle51"/>
                <w:b/>
                <w:bCs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Владеть: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 xml:space="preserve">Навыками исследования процессов современной государственной культурной политики.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lang w:eastAsia="en-US"/>
              </w:rPr>
            </w:pPr>
          </w:p>
        </w:tc>
      </w:tr>
    </w:tbl>
    <w:p w:rsidR="007E6517" w:rsidRPr="00E41798" w:rsidRDefault="007E6517" w:rsidP="007E6517">
      <w:pPr>
        <w:pStyle w:val="pboth"/>
        <w:spacing w:before="0" w:beforeAutospacing="0" w:after="0" w:afterAutospacing="0"/>
        <w:jc w:val="center"/>
        <w:rPr>
          <w:b/>
        </w:rPr>
      </w:pPr>
      <w:r w:rsidRPr="00E41798">
        <w:rPr>
          <w:b/>
        </w:rPr>
        <w:t>Профессиональные компетенции выпускников и индикаторы их достижения</w:t>
      </w: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7E6517" w:rsidRPr="00E41798" w:rsidTr="001454C4">
        <w:trPr>
          <w:trHeight w:val="858"/>
          <w:tblHeader/>
        </w:trPr>
        <w:tc>
          <w:tcPr>
            <w:tcW w:w="1843" w:type="dxa"/>
            <w:shd w:val="clear" w:color="auto" w:fill="D9D9D9"/>
            <w:vAlign w:val="center"/>
          </w:tcPr>
          <w:p w:rsidR="007E6517" w:rsidRPr="00E41798" w:rsidRDefault="007E6517" w:rsidP="007E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7E6517" w:rsidRPr="00E41798" w:rsidRDefault="007E6517" w:rsidP="007E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7E6517" w:rsidRPr="00E41798" w:rsidTr="001454C4">
        <w:trPr>
          <w:trHeight w:val="2268"/>
        </w:trPr>
        <w:tc>
          <w:tcPr>
            <w:tcW w:w="1843" w:type="dxa"/>
            <w:vMerge w:val="restart"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социально-культурной деятельности</w:t>
            </w:r>
          </w:p>
        </w:tc>
        <w:tc>
          <w:tcPr>
            <w:tcW w:w="2127" w:type="dxa"/>
            <w:vMerge w:val="restart"/>
          </w:tcPr>
          <w:p w:rsidR="007E6517" w:rsidRPr="00E41798" w:rsidRDefault="007E6517" w:rsidP="007E6517">
            <w:pPr>
              <w:pStyle w:val="ae"/>
              <w:rPr>
                <w:b/>
                <w:szCs w:val="24"/>
              </w:rPr>
            </w:pPr>
            <w:r w:rsidRPr="00E41798">
              <w:rPr>
                <w:b/>
                <w:szCs w:val="24"/>
              </w:rPr>
              <w:t>ПК-2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Готов использовать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>технологии СКД (средства, формы, методы и т.д.) для проведения информационно­ просветительной работы, организации досуга населения, обеспечения условий для реализации социально­ культурных инициатив, патриотического воспитания</w:t>
            </w: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ПК-2.1. Использует знания о технологии социально-культурной деятельности.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ПК-2.2. Применяет умения разработки технологий социально-культурной деятельности различной направленности.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ПК-2.3. Владеет приемами организации технологического процесса социально-культурной деятельности</w:t>
            </w:r>
          </w:p>
        </w:tc>
      </w:tr>
      <w:tr w:rsidR="007E6517" w:rsidRPr="00E41798" w:rsidTr="001454C4"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pStyle w:val="a3"/>
              <w:ind w:left="0" w:firstLine="25"/>
              <w:rPr>
                <w:color w:val="000000"/>
              </w:rPr>
            </w:pPr>
            <w:r w:rsidRPr="00E41798">
              <w:rPr>
                <w:color w:val="000000"/>
              </w:rPr>
              <w:t xml:space="preserve"> </w:t>
            </w:r>
            <w:r w:rsidRPr="00E41798">
              <w:t>­ технологические основы СКД</w:t>
            </w:r>
          </w:p>
        </w:tc>
      </w:tr>
      <w:tr w:rsidR="007E6517" w:rsidRPr="00E41798" w:rsidTr="001454C4"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опознавать технологии СКД в разных сферах деятельности;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различать особенности</w:t>
            </w:r>
          </w:p>
          <w:p w:rsidR="007E6517" w:rsidRPr="00E41798" w:rsidRDefault="007E6517" w:rsidP="007E6517">
            <w:pPr>
              <w:pStyle w:val="ae"/>
              <w:rPr>
                <w:bCs/>
                <w:color w:val="000000"/>
                <w:szCs w:val="24"/>
              </w:rPr>
            </w:pPr>
            <w:r w:rsidRPr="00E41798">
              <w:rPr>
                <w:szCs w:val="24"/>
              </w:rPr>
              <w:t>технологий СКД в разных сферах деятельности</w:t>
            </w:r>
          </w:p>
        </w:tc>
      </w:tr>
      <w:tr w:rsidR="007E6517" w:rsidRPr="00E41798" w:rsidTr="001454C4"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A83CEC">
            <w:pPr>
              <w:numPr>
                <w:ilvl w:val="0"/>
                <w:numId w:val="7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 xml:space="preserve">­ </w:t>
            </w:r>
            <w:r w:rsidRPr="00E4179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применением технологий СКД в разных сферах деятельности</w:t>
            </w:r>
          </w:p>
        </w:tc>
      </w:tr>
      <w:tr w:rsidR="007E6517" w:rsidRPr="00E41798" w:rsidTr="001454C4">
        <w:tc>
          <w:tcPr>
            <w:tcW w:w="1843" w:type="dxa"/>
            <w:vMerge w:val="restart"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Педагогическое обеспечение </w:t>
            </w:r>
            <w:r w:rsidRPr="00E417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  <w:tc>
          <w:tcPr>
            <w:tcW w:w="2127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ПК-3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 xml:space="preserve">Быть готовым </w:t>
            </w:r>
            <w:r w:rsidRPr="00E41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педагогическое управление и программирование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</w:t>
            </w: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ПК-3.1.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Применяет методы анализа педагогического управления, </w:t>
            </w: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профессиональной рефлексии на основе специальных научных знаний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ПК-3.2.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Понимает и учитывает особенности поведения участников команды для достижения целей и задач в профессиональной деятельности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ПК-3.3.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Участвует в организации массовых, групповых и индивидуальных форм социально­ культурной деятельности в соответствии с культурными потребностями различных групп населения (</w:t>
            </w:r>
            <w:proofErr w:type="gramStart"/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частности</w:t>
            </w:r>
            <w:proofErr w:type="gramEnd"/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инклюзивного досуга)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 3.4.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Предлагает принципы формирования ресурсов учреждений культуры</w:t>
            </w:r>
          </w:p>
        </w:tc>
      </w:tr>
      <w:tr w:rsidR="007E6517" w:rsidRPr="00E41798" w:rsidTr="001454C4"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формы социально­ культурной деятельности;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основные цели, задачи педагогического управления и программирования форм социально­ культурной деятельности всех возрастных групп населения;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принципы и методы педагогического управления и программирования форм социально­ культурной деятельности;</w:t>
            </w:r>
          </w:p>
          <w:p w:rsidR="007E6517" w:rsidRPr="00E41798" w:rsidRDefault="007E6517" w:rsidP="007E6517">
            <w:pPr>
              <w:pStyle w:val="ae"/>
              <w:rPr>
                <w:color w:val="000000"/>
                <w:szCs w:val="24"/>
              </w:rPr>
            </w:pPr>
            <w:r w:rsidRPr="00E41798">
              <w:rPr>
                <w:szCs w:val="24"/>
              </w:rPr>
              <w:t>­ определение основных понятий социально-демографического и морально-психологического ресурса;</w:t>
            </w:r>
          </w:p>
        </w:tc>
      </w:tr>
      <w:tr w:rsidR="007E6517" w:rsidRPr="00E41798" w:rsidTr="001454C4"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­проверять правильность составления планов педагогического управления и программирования развивающих форм социально­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культурной деятельности всех возрастных форм населения;</w:t>
            </w:r>
          </w:p>
          <w:p w:rsidR="007E6517" w:rsidRPr="00E41798" w:rsidRDefault="007E6517" w:rsidP="00A83C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  <w:r w:rsidRPr="00E4179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определять ценность педагогического управления и программирования творческо- производственной деятельности коллективов учреждения культуры;</w:t>
            </w:r>
          </w:p>
        </w:tc>
      </w:tr>
      <w:tr w:rsidR="007E6517" w:rsidRPr="00E41798" w:rsidTr="001454C4"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t>­ готовностью к организации массовых, групповых и индивидуальных форм социально­ культурной деятельности в соответствии с культурными потребностями различных групп населения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в социально-культурной сфере</w:t>
            </w:r>
          </w:p>
        </w:tc>
        <w:tc>
          <w:tcPr>
            <w:tcW w:w="2127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ПК-5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>готов к участию в разработке и обосновании проектов и программ развития социально-</w:t>
            </w:r>
            <w:r w:rsidRPr="00E41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сферы</w:t>
            </w: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ПК-5.1.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Знает теорию проектного управления и принятия управленческих решений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ПК-5.2.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Демонстрирует алгоритм постановки целей, проектирования своей деятельности и получения результатов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ПК-5.3.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Использует различные средства оценивания и обоснования проектов и программ развития социально-культурной сферы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ПК-5.4.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Участвует в проектировании программ социально-культурной деятельности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определения понятий «социально-культурное проектирование», «проектная деятельность», «проект», «программа», «</w:t>
            </w:r>
            <w:proofErr w:type="gramStart"/>
            <w:r w:rsidRPr="00E41798">
              <w:rPr>
                <w:szCs w:val="24"/>
              </w:rPr>
              <w:t>план»;</w:t>
            </w:r>
            <w:proofErr w:type="gramEnd"/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направления и проблемы развития социально­ культурной сферы на различных уровнях;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характерные особенности проектов и программ развития социально­ культурной сферы;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t>­</w:t>
            </w:r>
            <w:r w:rsidRPr="00E41798">
              <w:rPr>
                <w:rFonts w:eastAsia="Calibri"/>
                <w:kern w:val="28"/>
                <w:lang w:eastAsia="en-US"/>
              </w:rPr>
              <w:t>методы социально-культурного проектирования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анализировать условия реализации проектов и программ развития социально-культурной сферы;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адекватно оценивать возможности проектной группы при работе над проектами и программами развития социально­ культурной сферы;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организовать работу проектной группы над проектами и программами развития социально­ культурной сферы;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t xml:space="preserve">­ </w:t>
            </w:r>
            <w:r w:rsidRPr="00E41798">
              <w:rPr>
                <w:rFonts w:eastAsia="Calibri"/>
                <w:kern w:val="28"/>
                <w:lang w:eastAsia="en-US"/>
              </w:rPr>
              <w:t>применять методы социально-культурного проектирования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навыками проектирования, внедрения и сопровождения молодежных проектов;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t xml:space="preserve">­ </w:t>
            </w:r>
            <w:r w:rsidRPr="00E41798">
              <w:rPr>
                <w:rFonts w:eastAsia="Calibri"/>
                <w:kern w:val="28"/>
                <w:lang w:eastAsia="en-US"/>
              </w:rPr>
              <w:t>технологиями управлениями процессом проектирования и организации массовых, групповых и индивидуальных форм социально­ культурной деятельности в соответствии с культурными потребностями различных групп населения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Сценарно-режиссёрские технологии</w:t>
            </w:r>
          </w:p>
        </w:tc>
        <w:tc>
          <w:tcPr>
            <w:tcW w:w="2127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ПК-6.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 xml:space="preserve">способен к сценарно-режиссерской разработке социально­ культурных программ, к их постановке с использованием средств художественной </w:t>
            </w:r>
            <w:r w:rsidRPr="00E41798">
              <w:rPr>
                <w:szCs w:val="24"/>
              </w:rPr>
              <w:lastRenderedPageBreak/>
              <w:t xml:space="preserve">выразительности (музыкальных, </w:t>
            </w:r>
            <w:proofErr w:type="spellStart"/>
            <w:r w:rsidRPr="00E41798">
              <w:rPr>
                <w:szCs w:val="24"/>
              </w:rPr>
              <w:t>пластико</w:t>
            </w:r>
            <w:proofErr w:type="spellEnd"/>
            <w:r w:rsidRPr="00E41798">
              <w:rPr>
                <w:szCs w:val="24"/>
              </w:rPr>
              <w:t>-хореографических,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1798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E41798">
              <w:rPr>
                <w:rFonts w:ascii="Times New Roman" w:hAnsi="Times New Roman" w:cs="Times New Roman"/>
                <w:sz w:val="24"/>
                <w:szCs w:val="24"/>
              </w:rPr>
              <w:t>-концертных программ)</w:t>
            </w: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ПК-6.1. </w:t>
            </w:r>
          </w:p>
          <w:p w:rsidR="007E6517" w:rsidRPr="00E41798" w:rsidRDefault="007E6517" w:rsidP="007E6517">
            <w:pPr>
              <w:pStyle w:val="ae"/>
              <w:rPr>
                <w:bCs/>
                <w:color w:val="000000"/>
                <w:szCs w:val="24"/>
                <w:highlight w:val="yellow"/>
              </w:rPr>
            </w:pPr>
            <w:r w:rsidRPr="00E41798">
              <w:rPr>
                <w:szCs w:val="24"/>
              </w:rPr>
              <w:t xml:space="preserve">Использует современные методики и технические средства при постановке </w:t>
            </w:r>
            <w:proofErr w:type="spellStart"/>
            <w:r w:rsidRPr="00E41798">
              <w:rPr>
                <w:szCs w:val="24"/>
              </w:rPr>
              <w:t>пластико</w:t>
            </w:r>
            <w:proofErr w:type="spellEnd"/>
            <w:r w:rsidRPr="00E41798">
              <w:rPr>
                <w:szCs w:val="24"/>
              </w:rPr>
              <w:t xml:space="preserve">-хореографических, </w:t>
            </w:r>
            <w:proofErr w:type="spellStart"/>
            <w:r w:rsidRPr="00E41798">
              <w:rPr>
                <w:szCs w:val="24"/>
              </w:rPr>
              <w:t>эстрадно</w:t>
            </w:r>
            <w:proofErr w:type="spellEnd"/>
            <w:r w:rsidRPr="00E41798">
              <w:rPr>
                <w:szCs w:val="24"/>
              </w:rPr>
              <w:t>-концертных программ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 xml:space="preserve">ПК-6.2.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Осуществляет организационную и репетиционную работу в процессе подготовки эстрадных программ и номеров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 xml:space="preserve">ПК-6.3. </w:t>
            </w:r>
          </w:p>
          <w:p w:rsidR="007E6517" w:rsidRPr="00E41798" w:rsidRDefault="007E6517" w:rsidP="007E6517">
            <w:pPr>
              <w:pStyle w:val="ae"/>
              <w:rPr>
                <w:bCs/>
                <w:color w:val="000000"/>
                <w:szCs w:val="24"/>
              </w:rPr>
            </w:pPr>
            <w:r w:rsidRPr="00E41798">
              <w:rPr>
                <w:szCs w:val="24"/>
              </w:rPr>
              <w:t>Разрабатывает и реализовывает сценарные планы культурно-массовых мероприятий, театрализованных представлений, эстрадных программ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lastRenderedPageBreak/>
              <w:t>­ базовые положения сценарно-режиссерской работы в процессе постановки социально­ культурных программ;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базовые понятия сценарно-режиссерской деятельности;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t xml:space="preserve">­ </w:t>
            </w:r>
            <w:r w:rsidRPr="00E41798">
              <w:rPr>
                <w:rFonts w:eastAsia="Calibri"/>
                <w:kern w:val="28"/>
                <w:lang w:eastAsia="en-US"/>
              </w:rPr>
              <w:t>базовые средства художественной выразительности, применяемые в ходе постановки социально­ культурных программ.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соотносить базовые положения сценарно-режиссерской деятельности задачи постановки социально­ культурных программ;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t xml:space="preserve">­ </w:t>
            </w:r>
            <w:r w:rsidRPr="00E41798">
              <w:rPr>
                <w:rFonts w:eastAsia="Calibri"/>
                <w:kern w:val="28"/>
                <w:lang w:eastAsia="en-US"/>
              </w:rPr>
              <w:t>осуществлять конкретные действия по организации социально-культурных программ, в том числе с использованием средств художественной выразительности</w:t>
            </w:r>
            <w:r w:rsidRPr="00E41798">
              <w:rPr>
                <w:color w:val="000000"/>
              </w:rPr>
              <w:t xml:space="preserve"> 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навыками разработки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сценарно-драматургической основы социально­ культурных программ;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b/>
                <w:bCs/>
              </w:rPr>
            </w:pPr>
            <w:r w:rsidRPr="00E41798">
              <w:rPr>
                <w:rFonts w:eastAsia="Calibri"/>
                <w:kern w:val="28"/>
                <w:lang w:eastAsia="en-US"/>
              </w:rPr>
              <w:t>­ навыками осуществления самостоятельной постановки социально-культурных программ с использованием технических средств, и сценического оборудования учреждения культуры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обеспечение социально-культурной деятельности</w:t>
            </w:r>
          </w:p>
        </w:tc>
        <w:tc>
          <w:tcPr>
            <w:tcW w:w="2127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ПК-7. </w:t>
            </w:r>
          </w:p>
          <w:p w:rsidR="007E6517" w:rsidRPr="00E41798" w:rsidRDefault="007E6517" w:rsidP="007E6517">
            <w:pPr>
              <w:pStyle w:val="ae"/>
              <w:rPr>
                <w:b/>
                <w:bCs/>
                <w:color w:val="000000"/>
                <w:szCs w:val="24"/>
              </w:rPr>
            </w:pPr>
            <w:r w:rsidRPr="00E41798">
              <w:rPr>
                <w:szCs w:val="24"/>
              </w:rPr>
              <w:t>быть готовым к созданию новых методик по организации и руководству учреждениями социально­ культурной сферы, стимулированию социально­ культурной активности населения</w:t>
            </w: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ПК-7.1.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Демонстрирует </w:t>
            </w: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>способность к прогностической и проектной деятельности в социально-культурной сфере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ПК-7.2.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Формирует навыки моделирования инновационных социально-культурных процессов и явлений, выявлению тенденций их развития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ПК-7.3.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 xml:space="preserve">Решает задачи повышения эффективности процессов </w:t>
            </w:r>
            <w:r w:rsidRPr="00E41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организационной и технологической модернизации новых методик по организации и руководству учреждениями социально­ культурной сферы с использованием современных информационных систем 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методы организации и руководства учреждениями социальной сферы и их специфику;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функции социокультурного менеджмента;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t xml:space="preserve">­ </w:t>
            </w:r>
            <w:r w:rsidRPr="00E41798">
              <w:rPr>
                <w:rFonts w:eastAsia="Calibri"/>
                <w:kern w:val="28"/>
                <w:lang w:eastAsia="en-US"/>
              </w:rPr>
              <w:t>основные категории менеджмента; называет основные технологии менеджмента в учреждениях культуры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разрабатывать план деятельности учреждений культуры;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избирать наиболее эффективные методы управления для использования их в профессиональной деятельности и социальной практике;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lastRenderedPageBreak/>
              <w:t xml:space="preserve">­ </w:t>
            </w:r>
            <w:r w:rsidRPr="00E41798">
              <w:rPr>
                <w:rFonts w:eastAsia="Calibri"/>
                <w:kern w:val="28"/>
                <w:lang w:eastAsia="en-US"/>
              </w:rPr>
              <w:t>планировать финансово­ экономическое и ресурсное обеспечение творческо-производственного процесса в учреждении культуры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технологиями реализации на практике взаимодействия с учреждениями социальной сферы, общественными организации и объединениями;</w:t>
            </w:r>
          </w:p>
          <w:p w:rsidR="007E6517" w:rsidRPr="00E41798" w:rsidRDefault="007E6517" w:rsidP="007E6517">
            <w:pPr>
              <w:pStyle w:val="a3"/>
              <w:autoSpaceDE w:val="0"/>
              <w:autoSpaceDN w:val="0"/>
              <w:adjustRightInd w:val="0"/>
              <w:ind w:left="234"/>
              <w:rPr>
                <w:color w:val="000000"/>
              </w:rPr>
            </w:pPr>
            <w:r w:rsidRPr="00E41798">
              <w:rPr>
                <w:rFonts w:eastAsia="Calibri"/>
                <w:kern w:val="28"/>
                <w:lang w:eastAsia="en-US"/>
              </w:rPr>
              <w:t>­ методами управления для использования их в профессиональной деятельности и социальной практике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Социально-культурный менеджмент и маркетинг</w:t>
            </w:r>
          </w:p>
        </w:tc>
        <w:tc>
          <w:tcPr>
            <w:tcW w:w="2127" w:type="dxa"/>
            <w:vMerge w:val="restart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ПК-8.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Быть готовым к реализации технологий менеджмента и маркетинга в сфере социально­ культурной деятельности</w:t>
            </w: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ПК-8.1.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Демонстрирует знания терминологии, направлений, школ, современных тенденций менеджмента и позиции российской управленческой мысли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ПК-8.2.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Использует знания технологий менеджмента и маркетинга, умения по применению таковых на практике и владеет данными технологиями в сфере социально-культурной деятельности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ПК-8.3.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Знает маркетинг и особенности ценообразования в сфере социально­ культурной деятельности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ПК-8.4.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Владеет методами принятия стратегических, тактических и оперативных решений в управлении деятельностью учреждений социально-культурной сферы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ПК-8.5.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 стратегический анализ макро- и микросреды организации, владеет навыками оценки ее конкурентоспособности и формирования компетенций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t xml:space="preserve">­ </w:t>
            </w:r>
            <w:r w:rsidRPr="00E41798">
              <w:rPr>
                <w:bCs/>
                <w:color w:val="000000"/>
              </w:rPr>
              <w:t>базовые положения технологий менеджмента и маркетинга в сфере социально­ культурной деятельности</w:t>
            </w:r>
            <w:r w:rsidRPr="00E41798">
              <w:rPr>
                <w:color w:val="000000"/>
              </w:rPr>
              <w:t>;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ориентироваться в базовых положениях технологий менеджмента и маркетинга в сфере социально­ культурной деятельности;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распознавать и свободно применять технологии</w:t>
            </w:r>
          </w:p>
          <w:p w:rsidR="007E6517" w:rsidRPr="00E41798" w:rsidRDefault="007E6517" w:rsidP="007E6517">
            <w:pPr>
              <w:pStyle w:val="ae"/>
              <w:rPr>
                <w:color w:val="000000"/>
                <w:szCs w:val="24"/>
              </w:rPr>
            </w:pPr>
            <w:r w:rsidRPr="00E41798">
              <w:rPr>
                <w:szCs w:val="24"/>
              </w:rPr>
              <w:t>менеджмента и маркетинга в сфере социально­ культурной деятельности;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t xml:space="preserve">­ </w:t>
            </w:r>
            <w:r w:rsidRPr="00E41798">
              <w:rPr>
                <w:rFonts w:eastAsia="Calibri"/>
                <w:kern w:val="28"/>
                <w:lang w:eastAsia="en-US"/>
              </w:rPr>
              <w:t>применением на практике новые знания и умения, приобретенные с помощью технологии менеджмента и маркетинга в сфере социально­ культурной деятельности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sz w:val="24"/>
                <w:szCs w:val="24"/>
              </w:rPr>
              <w:t xml:space="preserve">Экономика </w:t>
            </w:r>
            <w:r w:rsidRPr="00E41798">
              <w:rPr>
                <w:rStyle w:val="FontStyle51"/>
                <w:rFonts w:eastAsia="Calibri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lastRenderedPageBreak/>
              <w:t xml:space="preserve">ПК-9.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Быть способным осуществлять финансово-экономическую и хозяйственную деятельность учреждений культуры и организаций индустрии и рекреации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ПК-9.1.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Знает методы, формы и </w:t>
            </w:r>
            <w:proofErr w:type="gramStart"/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инструменты различных экономических расчетов учреждений культуры и организаций индустрии</w:t>
            </w:r>
            <w:proofErr w:type="gramEnd"/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рекреации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ПК-9.2.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Применяет экономические знания при выполнении практических задач; принимает обоснованные экономические решения в деятельности учреждений культуры и организаций индустрии и рекреации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ПК-9.3.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Умеет находить и использовать конкретные источники информации при проведении экономических расчетов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-9.4.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Использует методики расчета планов, программ и прогнозов на разных уровнях экономики с определением и оценкой их эффективности.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ПК-9.5.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Анализирует источники и выявляет предпринимательские возможности в условиях изменения внешней среды.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основные цели, задачи, виды,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формы, технологии и результаты финансово­ экономической и хозяйственной деятельности учреждений культуры и организаций индустрии и рекреации;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rFonts w:eastAsia="Calibri"/>
                <w:kern w:val="28"/>
                <w:lang w:eastAsia="en-US"/>
              </w:rPr>
              <w:t>­ важность роли финансовых документов в хозяйственно­ экономической деятельности учреждений культуры и организаций индустрии и рекреации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разрабатывать финансово­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хозяйственные документы;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определять ценность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Финансово-хозяйственных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rFonts w:eastAsia="Calibri"/>
                <w:kern w:val="28"/>
                <w:lang w:eastAsia="en-US"/>
              </w:rPr>
              <w:t>документов в процессе разработки и реализации управленческих решений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7E6517">
            <w:pPr>
              <w:pStyle w:val="ae"/>
              <w:rPr>
                <w:color w:val="000000"/>
                <w:szCs w:val="24"/>
              </w:rPr>
            </w:pPr>
            <w:r w:rsidRPr="00E41798">
              <w:rPr>
                <w:szCs w:val="24"/>
              </w:rPr>
              <w:t>способностью проверять правильность составления финансово-хозяйственных документов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sz w:val="24"/>
                <w:szCs w:val="24"/>
              </w:rPr>
              <w:t>Творческо-производственная деятельность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t xml:space="preserve">ПК-10.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Быть готовым к организации творческо-производственной деятельности работников учреждений </w:t>
            </w: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-10.1.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Использует отечественный и зарубежный опыт организации творческо-производственной деятельности;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ПК-10.2.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Осуществляет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ПК-10.3.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Владеет (имеет опыт) навыками работы с коллективами народного художественного творчества, досуговых формирований (объединений) в учреждениях культуры.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основные понятия творческо-производственной деятельности работников учреждений культуры;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E41798">
              <w:t xml:space="preserve">­ </w:t>
            </w:r>
            <w:r w:rsidRPr="00E41798">
              <w:rPr>
                <w:rFonts w:eastAsia="Calibri"/>
                <w:kern w:val="28"/>
                <w:lang w:eastAsia="en-US"/>
              </w:rPr>
              <w:t>основные цели, задачи, виды, формы, технологии творческо-производственной деятельности работников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учреждений культуры;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rFonts w:eastAsia="Calibri"/>
                <w:kern w:val="28"/>
                <w:lang w:eastAsia="en-US"/>
              </w:rPr>
              <w:t>­ формы и методы творческо-производственной деятельности работников учреждений культуры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E41798">
              <w:rPr>
                <w:rFonts w:eastAsia="Calibri"/>
                <w:kern w:val="28"/>
                <w:lang w:eastAsia="en-US"/>
              </w:rPr>
              <w:t>­ выделять главное и второстепенное в творческо-производственной деятельности работников учреждений культуры;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E41798">
              <w:rPr>
                <w:rFonts w:eastAsia="Calibri"/>
                <w:kern w:val="28"/>
                <w:lang w:eastAsia="en-US"/>
              </w:rPr>
              <w:t>­ планировать творческо-производственную деятельность работников учреждений культуры;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E41798">
              <w:rPr>
                <w:rFonts w:eastAsia="Calibri"/>
                <w:kern w:val="28"/>
                <w:lang w:eastAsia="en-US"/>
              </w:rPr>
              <w:t>­ давать оценку структуре и содержанию разработанных творческих проектов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­ </w:t>
            </w:r>
            <w:r w:rsidRPr="00E4179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технологиями разработки организационных документов и реализации творческих проектов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sz w:val="24"/>
                <w:szCs w:val="24"/>
              </w:rPr>
              <w:t>Продюсирование творческих форм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t xml:space="preserve">ПК-11.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готовым к осуществлению технологий менеджмента и продюсирования концертов, фестивалей, смотров, праздников и форм массовой социально­ культурной деятельности, к организационно-творческой работе в сфере креативных индустрий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знания менеджмента и продюсирования, умения по применению технологий таковых и владеет навыками реализации в сфере креативных индустрий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практические возможности методов и стратегий менеджмента в сфере социокультурных проектов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продюсерскую деятельность, определяет методы и способы выполнения профессиональных задач, оценивает их эффективность и качество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понятия «менеджмент» и «</w:t>
            </w:r>
            <w:proofErr w:type="gramStart"/>
            <w:r w:rsidRPr="00E41798">
              <w:rPr>
                <w:szCs w:val="24"/>
              </w:rPr>
              <w:t>продюсирование»;</w:t>
            </w:r>
            <w:proofErr w:type="gramEnd"/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сущность технологий менеджмента и продюсирования;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rFonts w:eastAsia="Calibri"/>
                <w:kern w:val="28"/>
                <w:lang w:eastAsia="en-US"/>
              </w:rPr>
              <w:t>- сущность и специфику креативных индустрий ­ формы и методы творческо-производственной деятельности работников учреждений культуры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разрабатывать план организации и проведения камерных и массовых форм социально-культурного творчества, в том числе в сфере креативных индустрий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­ </w:t>
            </w: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 xml:space="preserve">­ </w:t>
            </w:r>
            <w:r w:rsidRPr="00E4179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применяет на практике технологии менеджмента и продюсирования в учреждениях культуры, в сфере креативных индустрий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sz w:val="24"/>
                <w:szCs w:val="24"/>
              </w:rPr>
              <w:lastRenderedPageBreak/>
              <w:t>Художественное руководство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t xml:space="preserve">ПК-12.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Быть способным к художественному руководству</w:t>
            </w:r>
          </w:p>
          <w:p w:rsidR="007E6517" w:rsidRPr="00E41798" w:rsidRDefault="007E6517" w:rsidP="007E6517">
            <w:pPr>
              <w:pStyle w:val="ae"/>
              <w:rPr>
                <w:rStyle w:val="FontStyle51"/>
                <w:b/>
                <w:bCs/>
                <w:sz w:val="24"/>
                <w:szCs w:val="24"/>
              </w:rPr>
            </w:pPr>
            <w:r w:rsidRPr="00E41798">
              <w:rPr>
                <w:szCs w:val="24"/>
              </w:rPr>
              <w:t>клубным учреждением, ПКО, научно-методическим центром, центром досуга и другими аналогичными организациями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 xml:space="preserve">ПК-12.1.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>Применяет знания роли и места управления человеческими ресурсами в общеорганизационном управлении и его связи со стратегическими задачами учреждения социально-культурной сферы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 xml:space="preserve">ПК-12.2.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>Формирует навыки владения технологиями по разработки и реализации целей, задач культурной политики на федеральном уровне, методами прикладного научного исследования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 xml:space="preserve">ПК-12.3.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>Осуществляет текущий и итоговый контроль, оценку и коррекцию планов руководства учреждениями культуры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 xml:space="preserve">­ определение основные понятия «руководство» «клубные </w:t>
            </w:r>
            <w:proofErr w:type="gramStart"/>
            <w:r w:rsidRPr="00E41798">
              <w:rPr>
                <w:szCs w:val="24"/>
              </w:rPr>
              <w:t>учреждения»;</w:t>
            </w:r>
            <w:proofErr w:type="gramEnd"/>
            <w:r w:rsidRPr="00E41798">
              <w:rPr>
                <w:szCs w:val="24"/>
              </w:rPr>
              <w:t xml:space="preserve"> 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rFonts w:eastAsia="Calibri"/>
                <w:kern w:val="28"/>
                <w:lang w:eastAsia="en-US"/>
              </w:rPr>
              <w:t>- стили и методы управления учреждениями культуры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­ анализировать методы художественного руководства социокультурным и учреждениями;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E41798">
              <w:rPr>
                <w:rFonts w:eastAsia="Calibri"/>
                <w:kern w:val="28"/>
                <w:lang w:eastAsia="en-US"/>
              </w:rPr>
              <w:t>­ соотносит современные методы художественного руководства клубными учреждениями с требованиями социокультурной ситуации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­ </w:t>
            </w:r>
            <w:r w:rsidRPr="00E4179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способность выявлять пути повышения эффективности руководства социокультурными учреждениями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sz w:val="24"/>
                <w:szCs w:val="24"/>
              </w:rPr>
              <w:t>Инновационный опыт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t xml:space="preserve">ПК-13.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способным к обобщению и пропаганде передового опыта учреждений социально­ культурной сферы по реализации задач федеральной и региональной культурной политики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ПК-13.1.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систематизировать и обобщать информацию опыта учреждений социально­ культурной сферы в рамках основных направлений федеральной и региональной культурной политики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ПК-13.2.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Транслирует опыт профессиональной деятельности в сфере культуры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ПК-13.3.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мониторинг и отбор программ профессионального и личностного развития.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ПК-13.4.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 значимых для профессионального роста и личностного развития социально-культурных, профессиональных и иных проектах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ПК-13.5.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 сущность и социальную значимость своей </w:t>
            </w: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будущей профессии, проявляет к ней устойчивый интерес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сущность, цели и задачи</w:t>
            </w:r>
          </w:p>
          <w:p w:rsidR="007E6517" w:rsidRPr="00E41798" w:rsidRDefault="007E6517" w:rsidP="007E6517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федеральной и региональной культурной политики;</w:t>
            </w:r>
          </w:p>
          <w:p w:rsidR="007E6517" w:rsidRPr="00E41798" w:rsidRDefault="007E6517" w:rsidP="007E6517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основные направления федеральной и региональной культурной политики;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­ методы прикладного научного исследования ­ 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определять значение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федеральной культурной политики для реализации культурной политики в регионе;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E41798">
              <w:rPr>
                <w:rFonts w:eastAsia="Calibri"/>
                <w:kern w:val="28"/>
                <w:lang w:eastAsia="en-US"/>
              </w:rPr>
              <w:t>­ обобщать передовой опыт организации деятельности учреждений СКС в соответствии с целями и задачами федеральной и региональной культурной политики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­ технологиями по выявлению и сбору информации о передовом опыте учреждений СКС по реализации целей и задач федеральной и региональной культурной политики.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sz w:val="24"/>
                <w:szCs w:val="24"/>
              </w:rPr>
              <w:t>Технологические инновации в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t xml:space="preserve">ПК-14.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готовым к участию в апробации и внедрении новых технологий социально­ культурной деятельности, в том числе в современном медиа-пространстве.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ПК-14.1.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Способен апробировать и внедрять в проекты социально-культурной деятельности новые технологии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ПК-14.2.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Обосновывает количественные и качественные требования при внедрении новых технологий социально­ культурной деятельности, необходимым для решения поставленных проектных, профессиональных задач, оценивает рациональность их использования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ПК-14.3.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Использует игровые технологии в профессиональной деятельности.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­ технологические основы социально­ культурной деятельности;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­ методы апробации инноваций;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­ основные этапы и процедуру внедрения новых технологий;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технологии массмедиа и связей с общественностью.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применять на практике методы презентации и обсуждения инновационной разработки;</w:t>
            </w:r>
          </w:p>
          <w:p w:rsidR="007E6517" w:rsidRPr="00E41798" w:rsidRDefault="007E6517" w:rsidP="007E6517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выбирать наиболее эффективные формы и методы апробации инновационной деятельности;</w:t>
            </w:r>
          </w:p>
          <w:p w:rsidR="007E6517" w:rsidRPr="00E41798" w:rsidRDefault="007E6517" w:rsidP="007E6517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обеспечивать внедрение новых технологий масс-медиа в деятельность учреждений культуры;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rPr>
                <w:color w:val="000000"/>
              </w:rPr>
              <w:t xml:space="preserve">­ составлять нормативно­ правовую документацию по </w:t>
            </w:r>
            <w:r w:rsidRPr="00E41798">
              <w:rPr>
                <w:color w:val="000000"/>
              </w:rPr>
              <w:lastRenderedPageBreak/>
              <w:t>внедрению новых технологий.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7E6517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798">
              <w:rPr>
                <w:szCs w:val="24"/>
              </w:rPr>
              <w:t xml:space="preserve">­ </w:t>
            </w: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навыками внедрения новых технологий социально­ культурной деятельности;</w:t>
            </w:r>
          </w:p>
          <w:p w:rsidR="007E6517" w:rsidRPr="00E41798" w:rsidRDefault="007E6517" w:rsidP="007E6517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 навыками применения технологий массмедиа в сфере культуры;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навыками оценки эффективности инновационной деятельности.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sz w:val="24"/>
                <w:szCs w:val="24"/>
              </w:rPr>
              <w:t>Социально-культурное проектирование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t xml:space="preserve">ПК-15.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способным</w:t>
            </w:r>
            <w:r w:rsidRPr="00E41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 социально-культурную деятельность на основе изучения запросов, интересов с учетом возраста, образования, социальных, национальных, гендерных различий групп населения.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Представляет результаты проекта, предлагает возможности их использования и/или совершенствования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ПК-15.2.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к участию в популяризации проектов социально-культурной деятельности среди различных групп населения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ПК-15.3.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Осуществляет поиск и анализирует информацию для решения поставленной задачи по различным типам запросов населения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­ основные этапы технологии социально-культурного проектирования;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приоритетные направления социально-культурного проектирования;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E41798">
              <w:t xml:space="preserve">­ </w:t>
            </w:r>
            <w:r w:rsidRPr="00E41798">
              <w:rPr>
                <w:rFonts w:eastAsia="Calibri"/>
                <w:kern w:val="28"/>
                <w:lang w:eastAsia="en-US"/>
              </w:rPr>
              <w:t>современную социально-культурную ситуацию, ее основные проблемы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формулировать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гипотезы решения социально­ культурных проблем;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E41798">
              <w:t xml:space="preserve">­ </w:t>
            </w:r>
            <w:r w:rsidRPr="00E41798">
              <w:rPr>
                <w:rFonts w:eastAsia="Calibri"/>
                <w:kern w:val="28"/>
                <w:lang w:eastAsia="en-US"/>
              </w:rPr>
              <w:t>разрабатывать социально­ культурный проект на основе изучения запросов, интересов с учетом возраста, образования, социальных, национальных, гендерных различий групп населения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­ навыками исследования,</w:t>
            </w:r>
          </w:p>
          <w:p w:rsidR="007E6517" w:rsidRPr="00E41798" w:rsidRDefault="007E6517" w:rsidP="007E6517">
            <w:pPr>
              <w:pStyle w:val="ae"/>
              <w:rPr>
                <w:szCs w:val="24"/>
              </w:rPr>
            </w:pPr>
            <w:r w:rsidRPr="00E41798">
              <w:rPr>
                <w:szCs w:val="24"/>
              </w:rPr>
              <w:t>диагностики и оценки запросов, интересов населения с учетом возраста, образования, социальных, национальных, гендерных различий;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E4179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­ технологиями разработки и внедрения социально-культурных проектов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sz w:val="24"/>
                <w:szCs w:val="24"/>
              </w:rPr>
              <w:t>Экспертно-консультационная деятельность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Style w:val="FontStyle51"/>
                <w:rFonts w:eastAsia="Calibri"/>
                <w:b/>
                <w:bCs/>
                <w:sz w:val="24"/>
                <w:szCs w:val="24"/>
              </w:rPr>
              <w:t xml:space="preserve">ПК-16.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rFonts w:eastAsia="Calibri"/>
                <w:b/>
                <w:bCs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к комплексной оценке социально-культурных проектов и </w:t>
            </w: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программ, базовых социально-культурных технологических систем (рекреационных, зрелищных, игровых, информационных, просветительских, коммуникативных, реабилитационных).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</w:t>
            </w: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16.1.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Демонстрирует способы организации и оценки различных видов деятельности, методы и формы организации социально-культурных проектов и программ, базовых социально-культурных технологических систем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ПК-16.2.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Организовывает оценку проектной работы в учреждении культуры, разрабатывает и контролирует проектные показатели.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ПК-16.3.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Анализирует необходимую информацию из различных источников и проводит ее экспертизу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</w:p>
          <w:p w:rsidR="007E6517" w:rsidRPr="00E41798" w:rsidRDefault="007E6517" w:rsidP="007E6517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798">
              <w:rPr>
                <w:szCs w:val="24"/>
              </w:rPr>
              <w:t xml:space="preserve">­ ­ </w:t>
            </w: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методы и принципы комплексной оценки и экспертизы социально­</w:t>
            </w:r>
          </w:p>
          <w:p w:rsidR="007E6517" w:rsidRPr="00E41798" w:rsidRDefault="007E6517" w:rsidP="007E6517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культурных проектов и программ, базовых социально-культурных технологических систем;</w:t>
            </w:r>
          </w:p>
          <w:p w:rsidR="009951A3" w:rsidRPr="00E41798" w:rsidRDefault="007E6517" w:rsidP="009951A3">
            <w:pPr>
              <w:pStyle w:val="ae"/>
              <w:rPr>
                <w:color w:val="000000"/>
                <w:szCs w:val="24"/>
              </w:rPr>
            </w:pP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требования к разработке социально-культурных проектов и программ, базовых социально­ культурных технологических систем.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</w:p>
          <w:p w:rsidR="007E6517" w:rsidRPr="00E41798" w:rsidRDefault="007E6517" w:rsidP="007E6517">
            <w:pPr>
              <w:pStyle w:val="ae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798">
              <w:rPr>
                <w:szCs w:val="24"/>
              </w:rPr>
              <w:t xml:space="preserve">­ ­ </w:t>
            </w:r>
            <w:r w:rsidRPr="00E4179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проводить комплексную оценку конкретных социально-культурных проектов и программ, базовых социально-культурных технологических систем;</w:t>
            </w:r>
          </w:p>
          <w:p w:rsidR="007E6517" w:rsidRPr="00E41798" w:rsidRDefault="007E6517" w:rsidP="00A83CE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E41798">
              <w:t xml:space="preserve">­ </w:t>
            </w:r>
            <w:r w:rsidRPr="00E41798">
              <w:rPr>
                <w:color w:val="000000"/>
              </w:rPr>
              <w:t>анализировать возможности повышения качества разработки социально­ культурных проектов и программ, базовых социально­ культурных технологических систем</w:t>
            </w:r>
            <w:r w:rsidRPr="00E41798">
              <w:t>.</w:t>
            </w:r>
          </w:p>
        </w:tc>
      </w:tr>
      <w:tr w:rsidR="007E6517" w:rsidRPr="00E41798" w:rsidTr="001454C4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517" w:rsidRPr="00E41798" w:rsidRDefault="007E6517" w:rsidP="007E65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Владеть: </w:t>
            </w:r>
          </w:p>
          <w:p w:rsidR="007E6517" w:rsidRPr="00E41798" w:rsidRDefault="007E6517" w:rsidP="007E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­ ­ технологиями разработки критериев комплексной оценки и экспертизы социально-культурных проектов и программ, базовых социально-культурных технологических систем.</w:t>
            </w:r>
          </w:p>
        </w:tc>
      </w:tr>
    </w:tbl>
    <w:p w:rsidR="009951A3" w:rsidRDefault="009951A3" w:rsidP="00AC39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951A3" w:rsidRPr="009951A3" w:rsidRDefault="009951A3" w:rsidP="009951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951A3">
        <w:rPr>
          <w:rFonts w:ascii="Times New Roman" w:hAnsi="Times New Roman"/>
          <w:b/>
          <w:sz w:val="28"/>
          <w:szCs w:val="28"/>
        </w:rPr>
        <w:t>Наименование оценочных средств</w:t>
      </w:r>
    </w:p>
    <w:p w:rsidR="009951A3" w:rsidRPr="009951A3" w:rsidRDefault="009951A3" w:rsidP="0099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1A3">
        <w:rPr>
          <w:rFonts w:ascii="Times New Roman" w:hAnsi="Times New Roman"/>
          <w:sz w:val="28"/>
          <w:szCs w:val="28"/>
        </w:rPr>
        <w:t>Задания для практического выполнения в соответствии с индивидуальным заданием и программой практики</w:t>
      </w:r>
      <w:r>
        <w:rPr>
          <w:rFonts w:ascii="Times New Roman" w:hAnsi="Times New Roman"/>
          <w:sz w:val="28"/>
          <w:szCs w:val="28"/>
        </w:rPr>
        <w:t xml:space="preserve"> – УК-2, УК-3, УК-4</w:t>
      </w:r>
      <w:r w:rsidR="006F1737">
        <w:rPr>
          <w:rFonts w:ascii="Times New Roman" w:hAnsi="Times New Roman"/>
          <w:sz w:val="28"/>
          <w:szCs w:val="28"/>
        </w:rPr>
        <w:t>, ПК-15</w:t>
      </w:r>
    </w:p>
    <w:p w:rsidR="009951A3" w:rsidRPr="009951A3" w:rsidRDefault="009951A3" w:rsidP="0099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1A3">
        <w:rPr>
          <w:rFonts w:ascii="Times New Roman" w:hAnsi="Times New Roman"/>
          <w:sz w:val="28"/>
          <w:szCs w:val="28"/>
        </w:rPr>
        <w:t>Заполнение дневника прохождения практики</w:t>
      </w:r>
      <w:r w:rsidR="006F1737">
        <w:rPr>
          <w:rFonts w:ascii="Times New Roman" w:hAnsi="Times New Roman"/>
          <w:sz w:val="28"/>
          <w:szCs w:val="28"/>
        </w:rPr>
        <w:t xml:space="preserve"> – ПК-2, ПК-3, ПК-5- ПК-16</w:t>
      </w:r>
    </w:p>
    <w:p w:rsidR="009951A3" w:rsidRPr="009951A3" w:rsidRDefault="009951A3" w:rsidP="00995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1A3">
        <w:rPr>
          <w:rFonts w:ascii="Times New Roman" w:hAnsi="Times New Roman"/>
          <w:sz w:val="28"/>
          <w:szCs w:val="28"/>
        </w:rPr>
        <w:t xml:space="preserve">Промежуточный отчет о прохождении практики (контрольная работа) </w:t>
      </w:r>
      <w:r w:rsidR="006F1737">
        <w:rPr>
          <w:rFonts w:ascii="Times New Roman" w:hAnsi="Times New Roman"/>
          <w:sz w:val="28"/>
          <w:szCs w:val="28"/>
        </w:rPr>
        <w:t>– ОПК-4, ПК-7, ПК-10</w:t>
      </w:r>
    </w:p>
    <w:p w:rsidR="009951A3" w:rsidRPr="009951A3" w:rsidRDefault="009951A3" w:rsidP="009951A3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951A3">
        <w:rPr>
          <w:rFonts w:ascii="Times New Roman" w:hAnsi="Times New Roman"/>
          <w:sz w:val="28"/>
          <w:szCs w:val="28"/>
        </w:rPr>
        <w:t>Защита отчета по результатам практики.</w:t>
      </w:r>
      <w:r w:rsidR="006F1737">
        <w:rPr>
          <w:rFonts w:ascii="Times New Roman" w:hAnsi="Times New Roman"/>
          <w:sz w:val="28"/>
          <w:szCs w:val="28"/>
        </w:rPr>
        <w:t xml:space="preserve"> Экзамен</w:t>
      </w:r>
      <w:r w:rsidRPr="009951A3">
        <w:rPr>
          <w:rFonts w:ascii="Times New Roman" w:hAnsi="Times New Roman"/>
          <w:sz w:val="28"/>
          <w:szCs w:val="28"/>
        </w:rPr>
        <w:t>.</w:t>
      </w:r>
      <w:r w:rsidR="00A012D8" w:rsidRPr="00A012D8">
        <w:rPr>
          <w:rFonts w:ascii="Times New Roman" w:hAnsi="Times New Roman" w:cs="Times New Roman"/>
          <w:sz w:val="28"/>
          <w:szCs w:val="28"/>
        </w:rPr>
        <w:t xml:space="preserve"> </w:t>
      </w:r>
      <w:r w:rsidR="00A012D8" w:rsidRPr="007E6517">
        <w:rPr>
          <w:rFonts w:ascii="Times New Roman" w:hAnsi="Times New Roman" w:cs="Times New Roman"/>
          <w:sz w:val="28"/>
          <w:szCs w:val="28"/>
        </w:rPr>
        <w:t>УК-2; УК-3; УК-4; ОПК-1; ОПК-2; ОПК-4; ПК-2; ПК-3; ПК-5 – ПК-16.</w:t>
      </w:r>
    </w:p>
    <w:bookmarkEnd w:id="1"/>
    <w:p w:rsidR="00AC3931" w:rsidRPr="009951A3" w:rsidRDefault="00AC3931" w:rsidP="009951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51A3">
        <w:rPr>
          <w:rFonts w:ascii="Times New Roman" w:hAnsi="Times New Roman"/>
          <w:b/>
          <w:sz w:val="28"/>
          <w:szCs w:val="28"/>
        </w:rPr>
        <w:t>1.4. Место практики в структуре образовательной программы</w:t>
      </w:r>
    </w:p>
    <w:p w:rsidR="00AC3931" w:rsidRPr="009951A3" w:rsidRDefault="00AC3931" w:rsidP="009951A3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bookmarkStart w:id="2" w:name="_Hlk100693954"/>
      <w:r w:rsidRPr="009951A3">
        <w:rPr>
          <w:bCs/>
          <w:iCs/>
          <w:sz w:val="28"/>
          <w:szCs w:val="28"/>
        </w:rPr>
        <w:t>В соответствии с ФГОС ВО по направлению подготовки 51.03.03 «Социально-культурная деятельность», профилю подготовки «</w:t>
      </w:r>
      <w:r w:rsidR="009F0F36" w:rsidRPr="009951A3">
        <w:rPr>
          <w:sz w:val="28"/>
          <w:szCs w:val="28"/>
        </w:rPr>
        <w:t>Менеджмент и технологии социально-культурной деятельности</w:t>
      </w:r>
      <w:r w:rsidRPr="009951A3">
        <w:rPr>
          <w:bCs/>
          <w:iCs/>
          <w:sz w:val="28"/>
          <w:szCs w:val="28"/>
        </w:rPr>
        <w:t xml:space="preserve">», раздел основной образовательной программы бакалавриата </w:t>
      </w:r>
      <w:r w:rsidRPr="009951A3">
        <w:rPr>
          <w:rFonts w:eastAsia="Calibri"/>
          <w:sz w:val="28"/>
          <w:szCs w:val="28"/>
        </w:rPr>
        <w:t>Б2.О.02.02(</w:t>
      </w:r>
      <w:proofErr w:type="spellStart"/>
      <w:r w:rsidRPr="009951A3">
        <w:rPr>
          <w:rFonts w:eastAsia="Calibri"/>
          <w:sz w:val="28"/>
          <w:szCs w:val="28"/>
        </w:rPr>
        <w:t>Пд</w:t>
      </w:r>
      <w:proofErr w:type="spellEnd"/>
      <w:r w:rsidRPr="009951A3">
        <w:rPr>
          <w:rFonts w:eastAsia="Calibri"/>
          <w:sz w:val="28"/>
          <w:szCs w:val="28"/>
        </w:rPr>
        <w:t xml:space="preserve">) </w:t>
      </w:r>
      <w:r w:rsidRPr="009951A3">
        <w:rPr>
          <w:bCs/>
          <w:iCs/>
          <w:sz w:val="28"/>
          <w:szCs w:val="28"/>
        </w:rPr>
        <w:t xml:space="preserve">«Преддипломная практика» является обязательным и представляет собой особый вид учебных </w:t>
      </w:r>
      <w:r w:rsidRPr="009951A3">
        <w:rPr>
          <w:bCs/>
          <w:iCs/>
          <w:sz w:val="28"/>
          <w:szCs w:val="28"/>
        </w:rPr>
        <w:lastRenderedPageBreak/>
        <w:t xml:space="preserve">занятий, непосредственно ориентированных на закрепление и углубление теоретической подготовки </w:t>
      </w:r>
      <w:r w:rsidR="006772E0" w:rsidRPr="009951A3">
        <w:rPr>
          <w:sz w:val="28"/>
          <w:szCs w:val="28"/>
        </w:rPr>
        <w:t>обучающихся</w:t>
      </w:r>
      <w:r w:rsidRPr="009951A3">
        <w:rPr>
          <w:bCs/>
          <w:iCs/>
          <w:sz w:val="28"/>
          <w:szCs w:val="28"/>
        </w:rPr>
        <w:t>, приобретение ими практических навыков и компетенций, а также опыта самостоятельной профессиональной деятельности.</w:t>
      </w:r>
    </w:p>
    <w:p w:rsidR="00AC3931" w:rsidRPr="007E6517" w:rsidRDefault="00AC3931" w:rsidP="00995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1A3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является связующим звеном между теоретическим обучением </w:t>
      </w:r>
      <w:r w:rsidR="006772E0" w:rsidRPr="009951A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9951A3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6772E0" w:rsidRPr="009951A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951A3">
        <w:rPr>
          <w:rFonts w:ascii="Times New Roman" w:hAnsi="Times New Roman" w:cs="Times New Roman"/>
          <w:sz w:val="28"/>
          <w:szCs w:val="28"/>
          <w:lang w:eastAsia="ru-RU"/>
        </w:rPr>
        <w:t>щихся, их самостоятельной работой, способствует профессиональной подготовке по избранной специальности, активизации познавательной деятельности, развитию творческого</w:t>
      </w:r>
      <w:r w:rsidRPr="007E6517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к решению профессиональных задач, приобретению навыков работы в коллективе</w:t>
      </w:r>
      <w:r w:rsidR="00D56024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культуры</w:t>
      </w:r>
      <w:r w:rsidRPr="007E65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D3B2E" w:rsidRDefault="009951A3" w:rsidP="009951A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A30F4">
        <w:rPr>
          <w:rFonts w:ascii="Times New Roman" w:hAnsi="Times New Roman"/>
          <w:sz w:val="28"/>
          <w:szCs w:val="28"/>
          <w:lang w:eastAsia="ru-RU"/>
        </w:rPr>
        <w:t xml:space="preserve">Практика предназначена для проведения обучения в реальных условиях профессиональной </w:t>
      </w:r>
      <w:r w:rsidRPr="00D8452F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p w:rsidR="00E41798" w:rsidRDefault="00E41798" w:rsidP="00792D8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92D85" w:rsidRPr="00CA30F4" w:rsidRDefault="00792D85" w:rsidP="00792D8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>1.5. Объем и продолжительность практики</w:t>
      </w:r>
    </w:p>
    <w:p w:rsidR="00792D85" w:rsidRPr="00294895" w:rsidRDefault="00792D85" w:rsidP="00792D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895">
        <w:rPr>
          <w:rFonts w:ascii="Times New Roman" w:hAnsi="Times New Roman"/>
          <w:sz w:val="28"/>
          <w:szCs w:val="28"/>
        </w:rPr>
        <w:t xml:space="preserve">В соответствии с графиком учебного процесса данная практика проходит </w:t>
      </w:r>
      <w:r w:rsidRPr="00F3189F">
        <w:rPr>
          <w:rFonts w:ascii="Times New Roman" w:hAnsi="Times New Roman"/>
          <w:sz w:val="28"/>
          <w:szCs w:val="28"/>
        </w:rPr>
        <w:t xml:space="preserve">на </w:t>
      </w:r>
      <w:r w:rsidRPr="0017174B">
        <w:rPr>
          <w:rFonts w:ascii="Times New Roman" w:hAnsi="Times New Roman" w:cs="Times New Roman"/>
          <w:sz w:val="28"/>
          <w:szCs w:val="28"/>
        </w:rPr>
        <w:t>в 8 семестре (очная форма обучения), в 10 семестре (заочная форма обучения)</w:t>
      </w:r>
      <w:r w:rsidRPr="00294895">
        <w:rPr>
          <w:rFonts w:ascii="Times New Roman" w:hAnsi="Times New Roman"/>
          <w:sz w:val="28"/>
          <w:szCs w:val="28"/>
        </w:rPr>
        <w:t xml:space="preserve">. </w:t>
      </w:r>
    </w:p>
    <w:p w:rsidR="00792D85" w:rsidRPr="00294895" w:rsidRDefault="00792D85" w:rsidP="00792D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4C4">
        <w:rPr>
          <w:rFonts w:ascii="Times New Roman" w:hAnsi="Times New Roman"/>
          <w:sz w:val="28"/>
          <w:szCs w:val="28"/>
        </w:rPr>
        <w:t xml:space="preserve">Продолжительность практики в неделях – </w:t>
      </w:r>
      <w:r w:rsidR="001454C4" w:rsidRPr="001454C4">
        <w:rPr>
          <w:rFonts w:ascii="Times New Roman" w:hAnsi="Times New Roman"/>
          <w:sz w:val="28"/>
          <w:szCs w:val="28"/>
        </w:rPr>
        <w:t>7 недель</w:t>
      </w:r>
      <w:r w:rsidRPr="001454C4">
        <w:rPr>
          <w:rFonts w:ascii="Times New Roman" w:hAnsi="Times New Roman"/>
          <w:sz w:val="28"/>
          <w:szCs w:val="28"/>
        </w:rPr>
        <w:t>.</w:t>
      </w:r>
      <w:r w:rsidRPr="00294895">
        <w:rPr>
          <w:rFonts w:ascii="Times New Roman" w:hAnsi="Times New Roman"/>
          <w:sz w:val="28"/>
          <w:szCs w:val="28"/>
        </w:rPr>
        <w:t xml:space="preserve"> </w:t>
      </w:r>
    </w:p>
    <w:p w:rsidR="00792D85" w:rsidRPr="007E6517" w:rsidRDefault="00792D85" w:rsidP="00792D85">
      <w:pPr>
        <w:pStyle w:val="a3"/>
        <w:ind w:left="0" w:firstLine="567"/>
        <w:jc w:val="both"/>
        <w:rPr>
          <w:sz w:val="28"/>
          <w:szCs w:val="28"/>
          <w:lang w:bidi="en-US"/>
        </w:rPr>
      </w:pPr>
      <w:r w:rsidRPr="00F3189F">
        <w:rPr>
          <w:sz w:val="28"/>
          <w:szCs w:val="28"/>
        </w:rPr>
        <w:t xml:space="preserve">Общая трудоемкость практики – </w:t>
      </w:r>
      <w:r w:rsidRPr="007E6517">
        <w:rPr>
          <w:sz w:val="28"/>
          <w:szCs w:val="28"/>
          <w:lang w:bidi="en-US"/>
        </w:rPr>
        <w:t>11 зачетных единиц, 396 академических часов.</w:t>
      </w:r>
    </w:p>
    <w:p w:rsidR="00792D85" w:rsidRPr="00774E46" w:rsidRDefault="00792D85" w:rsidP="00792D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74E46">
        <w:rPr>
          <w:rFonts w:ascii="Times New Roman" w:hAnsi="Times New Roman"/>
          <w:sz w:val="28"/>
          <w:szCs w:val="28"/>
        </w:rPr>
        <w:t>ормы контроля</w:t>
      </w:r>
      <w:r>
        <w:rPr>
          <w:rFonts w:ascii="Times New Roman" w:hAnsi="Times New Roman"/>
          <w:sz w:val="28"/>
          <w:szCs w:val="28"/>
        </w:rPr>
        <w:t>: контрольная работа, экзамен</w:t>
      </w:r>
      <w:r w:rsidR="00547FD3">
        <w:rPr>
          <w:rFonts w:ascii="Times New Roman" w:hAnsi="Times New Roman"/>
          <w:sz w:val="28"/>
          <w:szCs w:val="28"/>
        </w:rPr>
        <w:t xml:space="preserve"> (очная форма обучения), экзамен (заочная форма обучения)</w:t>
      </w:r>
      <w:r>
        <w:rPr>
          <w:rFonts w:ascii="Times New Roman" w:hAnsi="Times New Roman"/>
          <w:sz w:val="28"/>
          <w:szCs w:val="28"/>
        </w:rPr>
        <w:t>.</w:t>
      </w:r>
    </w:p>
    <w:p w:rsidR="00792D85" w:rsidRPr="00CA30F4" w:rsidRDefault="00792D85" w:rsidP="00792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D85" w:rsidRPr="00F3189F" w:rsidRDefault="00792D85" w:rsidP="00792D8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189F">
        <w:rPr>
          <w:rFonts w:ascii="Times New Roman" w:hAnsi="Times New Roman"/>
          <w:b/>
          <w:sz w:val="28"/>
          <w:szCs w:val="28"/>
        </w:rPr>
        <w:t>1.6. Руководство и организация проведения практики</w:t>
      </w:r>
    </w:p>
    <w:p w:rsidR="00792D85" w:rsidRPr="00CA30F4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6E35">
        <w:rPr>
          <w:rFonts w:ascii="Times New Roman" w:hAnsi="Times New Roman" w:cs="Times New Roman"/>
          <w:sz w:val="28"/>
          <w:szCs w:val="28"/>
        </w:rPr>
        <w:t>реддипломная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A30F4">
        <w:rPr>
          <w:rFonts w:ascii="Times New Roman" w:hAnsi="Times New Roman"/>
          <w:sz w:val="28"/>
          <w:szCs w:val="28"/>
        </w:rPr>
        <w:t xml:space="preserve">рактика проводится в сторонних организациях по профилю профессиональной деятельности (предприятиях, учреждениях, фирмах разных типов), а также в структурных подразделениях МГИК, обладающих необходимым кадровым и научно-техническим потенциалом. Прохождение практики в сторонних </w:t>
      </w:r>
      <w:r>
        <w:rPr>
          <w:rFonts w:ascii="Times New Roman" w:hAnsi="Times New Roman"/>
          <w:sz w:val="28"/>
          <w:szCs w:val="28"/>
        </w:rPr>
        <w:t>профильных организациях</w:t>
      </w:r>
      <w:r w:rsidRPr="00CA30F4">
        <w:rPr>
          <w:rFonts w:ascii="Times New Roman" w:hAnsi="Times New Roman"/>
          <w:sz w:val="28"/>
          <w:szCs w:val="28"/>
        </w:rPr>
        <w:t xml:space="preserve"> организуется в соответствии с заключенными договорами о сотрудничестве. </w:t>
      </w:r>
    </w:p>
    <w:p w:rsidR="00792D85" w:rsidRPr="001B2E2A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2A">
        <w:rPr>
          <w:rFonts w:ascii="Times New Roman" w:hAnsi="Times New Roman"/>
          <w:sz w:val="28"/>
          <w:szCs w:val="28"/>
          <w:lang w:eastAsia="ru-RU"/>
        </w:rPr>
        <w:t xml:space="preserve">Для руководства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преддипломной </w:t>
      </w:r>
      <w:r w:rsidRPr="001B2E2A">
        <w:rPr>
          <w:rFonts w:ascii="Times New Roman" w:hAnsi="Times New Roman"/>
          <w:sz w:val="28"/>
          <w:szCs w:val="28"/>
          <w:lang w:eastAsia="ru-RU"/>
        </w:rPr>
        <w:t>практикой назначаются руководитель практики из профес</w:t>
      </w:r>
      <w:r w:rsidRPr="001B2E2A">
        <w:rPr>
          <w:rFonts w:ascii="Times New Roman" w:hAnsi="Times New Roman"/>
          <w:sz w:val="28"/>
          <w:szCs w:val="28"/>
        </w:rPr>
        <w:t xml:space="preserve">сорско-преподавательского состава </w:t>
      </w:r>
      <w:r>
        <w:rPr>
          <w:rFonts w:ascii="Times New Roman" w:hAnsi="Times New Roman"/>
          <w:sz w:val="28"/>
          <w:szCs w:val="28"/>
        </w:rPr>
        <w:t xml:space="preserve">ведущей </w:t>
      </w:r>
      <w:r w:rsidRPr="001B2E2A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вуза </w:t>
      </w:r>
      <w:r w:rsidRPr="001B2E2A">
        <w:rPr>
          <w:rFonts w:ascii="Times New Roman" w:hAnsi="Times New Roman"/>
          <w:sz w:val="28"/>
          <w:szCs w:val="28"/>
        </w:rPr>
        <w:t xml:space="preserve">и руководитель практики из числа работников </w:t>
      </w:r>
      <w:r>
        <w:rPr>
          <w:rFonts w:ascii="Times New Roman" w:hAnsi="Times New Roman"/>
          <w:sz w:val="28"/>
          <w:szCs w:val="28"/>
        </w:rPr>
        <w:t>профильных организаций</w:t>
      </w:r>
      <w:r w:rsidRPr="001B2E2A">
        <w:rPr>
          <w:rFonts w:ascii="Times New Roman" w:hAnsi="Times New Roman"/>
          <w:sz w:val="28"/>
          <w:szCs w:val="28"/>
        </w:rPr>
        <w:t xml:space="preserve">. </w:t>
      </w:r>
    </w:p>
    <w:p w:rsidR="00792D85" w:rsidRDefault="00792D85" w:rsidP="00792D8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Руководитель практики от вуза</w:t>
      </w:r>
      <w:r w:rsidRPr="00CA448D">
        <w:rPr>
          <w:rFonts w:ascii="Times New Roman" w:hAnsi="Times New Roman"/>
          <w:sz w:val="28"/>
          <w:szCs w:val="28"/>
          <w:u w:val="single"/>
        </w:rPr>
        <w:t>: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ведет переговоры с профильными организациями, имеющими необходимую кадровую, информационную, технологическую и материально-техническую оснащенность в соответствии с требованиями ОПОП ВО для заключения договоров о практике;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составляет совместный рабочий график (план) проведения практики;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не позднее, чем за 10 дней до начала практики сообщает в профильную организацию о сроках проведения и количестве направляемых обучающихся;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разрабатывает индивидуальные задания для обучающихся, выполняемые в период практики;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lastRenderedPageBreak/>
        <w:t>- участвует в распределении обучающихся по рабочим местам и видам работ в организации;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организует и проводит установочные и итоговые конференции по практике (при наличии в рабочей программе практики);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оценивает результаты прохождения практики обучающимися;</w:t>
      </w:r>
    </w:p>
    <w:p w:rsidR="00792D85" w:rsidRPr="00774E46" w:rsidRDefault="00792D85" w:rsidP="00792D85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контролирует соблюдение обучающимися правил по охране труда и пожарной безопасности при выполнении практических занятий по практической подготовке.</w:t>
      </w:r>
    </w:p>
    <w:p w:rsidR="00792D85" w:rsidRDefault="00792D85" w:rsidP="00792D8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Руководитель практики от профильной организации</w:t>
      </w:r>
      <w:r w:rsidRPr="00CA448D">
        <w:rPr>
          <w:rFonts w:ascii="Times New Roman" w:hAnsi="Times New Roman"/>
          <w:sz w:val="28"/>
          <w:szCs w:val="28"/>
          <w:u w:val="single"/>
        </w:rPr>
        <w:t>:</w:t>
      </w:r>
    </w:p>
    <w:p w:rsidR="00792D85" w:rsidRPr="00CA448D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74E46">
        <w:rPr>
          <w:rFonts w:ascii="Times New Roman" w:hAnsi="Times New Roman"/>
          <w:sz w:val="28"/>
          <w:szCs w:val="28"/>
        </w:rPr>
        <w:t xml:space="preserve">Непосредственное руководство обучающимися в период практики от профильной организации осуществляется сотрудником, назначенным руководителем базы практики. </w:t>
      </w:r>
      <w:r w:rsidRPr="00F3189F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F3189F">
        <w:rPr>
          <w:rFonts w:ascii="Times New Roman" w:hAnsi="Times New Roman"/>
          <w:sz w:val="28"/>
          <w:szCs w:val="28"/>
        </w:rPr>
        <w:t xml:space="preserve"> практики</w:t>
      </w:r>
      <w:r w:rsidRPr="00774E46">
        <w:rPr>
          <w:rFonts w:ascii="Times New Roman" w:hAnsi="Times New Roman"/>
          <w:sz w:val="28"/>
          <w:szCs w:val="28"/>
        </w:rPr>
        <w:t xml:space="preserve"> может быть начальник структурного подразделения или квалифицированный специалист учреждения, имеющий достаточный стаж и опыт практической работы. Руководитель практики от учреждения осуществляет контроль за качеством выполняемой обучающимися работы</w:t>
      </w:r>
      <w:r>
        <w:rPr>
          <w:rFonts w:ascii="Times New Roman" w:hAnsi="Times New Roman"/>
          <w:sz w:val="28"/>
          <w:szCs w:val="28"/>
        </w:rPr>
        <w:t>, в частности:</w:t>
      </w:r>
    </w:p>
    <w:p w:rsidR="00792D85" w:rsidRPr="00C370E1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согласовывает индивидуальные задания, содержание и планируемые результаты практики;</w:t>
      </w:r>
    </w:p>
    <w:p w:rsidR="00792D85" w:rsidRPr="00C370E1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предоставляет рабочие места обучающимся;</w:t>
      </w:r>
    </w:p>
    <w:p w:rsidR="00792D85" w:rsidRPr="00C370E1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обеспечивает безопасные условия прохождения практики обучающимся, отвечающи</w:t>
      </w:r>
      <w:r>
        <w:rPr>
          <w:rFonts w:ascii="Times New Roman" w:hAnsi="Times New Roman"/>
          <w:sz w:val="28"/>
          <w:szCs w:val="28"/>
        </w:rPr>
        <w:t>ми</w:t>
      </w:r>
      <w:r w:rsidRPr="00C370E1">
        <w:rPr>
          <w:rFonts w:ascii="Times New Roman" w:hAnsi="Times New Roman"/>
          <w:sz w:val="28"/>
          <w:szCs w:val="28"/>
        </w:rPr>
        <w:t xml:space="preserve"> санитарным правилам и требованиям охраны труда;</w:t>
      </w:r>
    </w:p>
    <w:p w:rsidR="00792D85" w:rsidRPr="00C370E1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92D85" w:rsidRPr="00CA448D" w:rsidRDefault="00792D85" w:rsidP="00792D8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Обучающиеся в период прохождения практики</w:t>
      </w:r>
      <w:r w:rsidRPr="00CA448D">
        <w:rPr>
          <w:rFonts w:ascii="Times New Roman" w:hAnsi="Times New Roman"/>
          <w:i/>
          <w:sz w:val="28"/>
          <w:szCs w:val="28"/>
        </w:rPr>
        <w:t xml:space="preserve">: </w:t>
      </w:r>
    </w:p>
    <w:p w:rsidR="00792D85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A30F4">
        <w:rPr>
          <w:rFonts w:ascii="Times New Roman" w:hAnsi="Times New Roman"/>
          <w:sz w:val="28"/>
          <w:szCs w:val="28"/>
        </w:rPr>
        <w:t>- выполняют индивидуальные задания, предусмотренные программой практики;</w:t>
      </w:r>
      <w:r w:rsidRPr="001828B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92D85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8B5">
        <w:rPr>
          <w:rFonts w:ascii="Times New Roman" w:hAnsi="Times New Roman"/>
          <w:sz w:val="28"/>
          <w:szCs w:val="28"/>
        </w:rPr>
        <w:t>- наравне с сотрудниками обучающиеся принимают участие</w:t>
      </w:r>
      <w:r w:rsidRPr="001B2E2A">
        <w:rPr>
          <w:rFonts w:ascii="Times New Roman" w:hAnsi="Times New Roman"/>
          <w:sz w:val="28"/>
          <w:szCs w:val="28"/>
        </w:rPr>
        <w:t xml:space="preserve"> </w:t>
      </w: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>во всех проводимых в учреждении мероприятиях: научно-методических и производственных совещаниях, конференциях и др.</w:t>
      </w:r>
    </w:p>
    <w:p w:rsidR="00792D85" w:rsidRPr="0055482A" w:rsidRDefault="00792D85" w:rsidP="00792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8B5">
        <w:rPr>
          <w:rFonts w:ascii="Times New Roman" w:hAnsi="Times New Roman"/>
          <w:sz w:val="28"/>
          <w:szCs w:val="28"/>
        </w:rPr>
        <w:t>В период прохождения практики</w:t>
      </w:r>
      <w:r>
        <w:rPr>
          <w:rFonts w:ascii="Times New Roman" w:hAnsi="Times New Roman"/>
          <w:sz w:val="28"/>
          <w:szCs w:val="28"/>
        </w:rPr>
        <w:t>,</w:t>
      </w:r>
      <w:r w:rsidRPr="001828B5">
        <w:rPr>
          <w:rFonts w:ascii="Times New Roman" w:hAnsi="Times New Roman"/>
          <w:sz w:val="28"/>
          <w:szCs w:val="28"/>
        </w:rPr>
        <w:t xml:space="preserve"> обучающиеся </w:t>
      </w:r>
      <w:r w:rsidRPr="001828B5">
        <w:rPr>
          <w:rFonts w:ascii="Times New Roman" w:hAnsi="Times New Roman"/>
          <w:b/>
          <w:i/>
          <w:sz w:val="28"/>
          <w:szCs w:val="28"/>
        </w:rPr>
        <w:t>полностью подчиняются внутреннему распорядку учреждения, соблюдают требования охраны труда и пожарной безопасности</w:t>
      </w:r>
      <w:r w:rsidRPr="001828B5">
        <w:rPr>
          <w:rFonts w:ascii="Times New Roman" w:hAnsi="Times New Roman"/>
          <w:sz w:val="28"/>
          <w:szCs w:val="28"/>
        </w:rPr>
        <w:t xml:space="preserve">. </w:t>
      </w:r>
    </w:p>
    <w:p w:rsidR="00792D85" w:rsidRPr="0055482A" w:rsidRDefault="00792D85" w:rsidP="00792D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Обучающиеся, не </w:t>
      </w:r>
      <w:r w:rsidRPr="00F3189F">
        <w:rPr>
          <w:rFonts w:ascii="Times New Roman" w:hAnsi="Times New Roman"/>
          <w:color w:val="000000"/>
          <w:sz w:val="28"/>
          <w:szCs w:val="28"/>
          <w:lang w:eastAsia="ru-RU"/>
        </w:rPr>
        <w:t>прошедшие учебную практику</w:t>
      </w: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уважительной причине, проходят практику по индивидуальному плану. Обучающиеся, не прошедшие практику при отсутствии уважительной причины или получившие оценку «неудовлетворительно» при промежуточной аттестации </w:t>
      </w: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результатов прохождения практики, считаются имеющими академическую задолженность. </w:t>
      </w:r>
    </w:p>
    <w:p w:rsidR="007A27A4" w:rsidRPr="007A27A4" w:rsidRDefault="007A27A4" w:rsidP="0057209D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7A4">
        <w:rPr>
          <w:rFonts w:ascii="Times New Roman" w:hAnsi="Times New Roman" w:cs="Times New Roman"/>
          <w:b/>
          <w:sz w:val="28"/>
          <w:szCs w:val="28"/>
        </w:rPr>
        <w:t xml:space="preserve">Описание хода проведения </w:t>
      </w:r>
      <w:r w:rsidR="008C0707">
        <w:rPr>
          <w:rFonts w:ascii="Times New Roman" w:hAnsi="Times New Roman" w:cs="Times New Roman"/>
          <w:b/>
          <w:sz w:val="28"/>
          <w:szCs w:val="28"/>
        </w:rPr>
        <w:t>производственной (преддипломной)</w:t>
      </w:r>
      <w:r w:rsidRPr="007A27A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7A27A4" w:rsidRPr="007A27A4" w:rsidRDefault="007A27A4" w:rsidP="00A83CEC">
      <w:pPr>
        <w:pStyle w:val="af3"/>
        <w:widowControl w:val="0"/>
        <w:numPr>
          <w:ilvl w:val="0"/>
          <w:numId w:val="13"/>
        </w:numPr>
        <w:tabs>
          <w:tab w:val="left" w:pos="1134"/>
        </w:tabs>
        <w:suppressAutoHyphens/>
        <w:spacing w:line="240" w:lineRule="auto"/>
        <w:ind w:left="0" w:firstLine="567"/>
        <w:rPr>
          <w:sz w:val="28"/>
          <w:szCs w:val="28"/>
        </w:rPr>
      </w:pPr>
      <w:r w:rsidRPr="007A27A4">
        <w:rPr>
          <w:sz w:val="28"/>
          <w:szCs w:val="28"/>
        </w:rPr>
        <w:t xml:space="preserve">В начале практики руководителем (руководителями) организуется установочная конференция (встреча), в рамках которой студенты получают всю необходимую информацию о сроках, целях, задачах, местах проведения практики, получают все необходимые документы для прохождения практики: график, индивидуальное задание, а также информацию по отчётности прохождения практики (дневник, отчёт, характеристика по месту прохождения практики).  </w:t>
      </w:r>
    </w:p>
    <w:p w:rsidR="007A27A4" w:rsidRPr="007A27A4" w:rsidRDefault="007A27A4" w:rsidP="00A83CEC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A27A4">
        <w:rPr>
          <w:sz w:val="28"/>
          <w:szCs w:val="28"/>
          <w:shd w:val="clear" w:color="auto" w:fill="FFFFFF"/>
        </w:rPr>
        <w:t>Основная часть учебной практики включает выполнение заданий на базе практики и</w:t>
      </w:r>
      <w:r w:rsidR="00547FD3">
        <w:rPr>
          <w:sz w:val="28"/>
          <w:szCs w:val="28"/>
          <w:shd w:val="clear" w:color="auto" w:fill="FFFFFF"/>
        </w:rPr>
        <w:t xml:space="preserve"> </w:t>
      </w:r>
      <w:r w:rsidRPr="007A27A4">
        <w:rPr>
          <w:i/>
          <w:sz w:val="28"/>
          <w:szCs w:val="28"/>
          <w:shd w:val="clear" w:color="auto" w:fill="FFFFFF"/>
        </w:rPr>
        <w:t>самостоятельную работу</w:t>
      </w:r>
      <w:r w:rsidRPr="007A27A4">
        <w:rPr>
          <w:sz w:val="28"/>
          <w:szCs w:val="28"/>
          <w:shd w:val="clear" w:color="auto" w:fill="FFFFFF"/>
        </w:rPr>
        <w:t xml:space="preserve"> студента по изучению профессиональной литературы и Интернет-ресурсов. </w:t>
      </w:r>
    </w:p>
    <w:p w:rsidR="007A27A4" w:rsidRPr="007A27A4" w:rsidRDefault="007A27A4" w:rsidP="005720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 (преддипломной)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 проходит:</w:t>
      </w:r>
    </w:p>
    <w:p w:rsidR="007A27A4" w:rsidRPr="007A27A4" w:rsidRDefault="007A27A4" w:rsidP="005720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A4">
        <w:rPr>
          <w:rFonts w:ascii="Times New Roman" w:hAnsi="Times New Roman" w:cs="Times New Roman"/>
          <w:b/>
          <w:sz w:val="28"/>
          <w:szCs w:val="28"/>
        </w:rPr>
        <w:t xml:space="preserve">1. Инструктаж представителя профильной организации для студентов по правилам охраны труда, технике безопасности, пожарной безопасности. </w:t>
      </w:r>
    </w:p>
    <w:p w:rsidR="007A27A4" w:rsidRPr="007A27A4" w:rsidRDefault="007A27A4" w:rsidP="005720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A4">
        <w:rPr>
          <w:rFonts w:ascii="Times New Roman" w:hAnsi="Times New Roman" w:cs="Times New Roman"/>
          <w:sz w:val="28"/>
          <w:szCs w:val="28"/>
        </w:rPr>
        <w:t>2.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</w:r>
    </w:p>
    <w:p w:rsidR="007A27A4" w:rsidRPr="007A27A4" w:rsidRDefault="007A27A4" w:rsidP="005720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 (преддипломной)</w:t>
      </w:r>
      <w:r w:rsidR="0057209D"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практики студенты знакомятся с типовой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структурой 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 культуры</w:t>
      </w:r>
      <w:r w:rsidR="00B75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базы практики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посещают мастер-классы сотрудников различных отделов и участвуют в работе </w:t>
      </w:r>
      <w:r w:rsidR="00B75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творческих 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 w:rsidR="00B752D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выполняя самостоятельные поручения и закрепляя умения, сформированные в ходе </w:t>
      </w:r>
      <w:r w:rsidR="00B752D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мероприятий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27A4" w:rsidRDefault="007A27A4" w:rsidP="005720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посещении базы практики студент должен иметь дневник практики, в котором руководитель практики делает пометку о 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выполнении.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каждого дня практики студент делает запись в дневнике (см. Приложение). Рекомендуется делать записи ежедневно, перенося черновые заметки, сделанные во время посещения библиотеки. По истечению нескольких дней полученная информация забывается и с трудом восстанавливается в памяти. Приветствуются фотоматериалы, которые делаются по согласованию с руководителем практики от </w:t>
      </w:r>
      <w:r w:rsidR="0057209D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культуры - базы практики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1820" w:rsidRPr="007A27A4" w:rsidRDefault="00FD1820" w:rsidP="005720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6517" w:rsidRPr="009951A3" w:rsidRDefault="007E6517" w:rsidP="00A83CEC">
      <w:pPr>
        <w:pStyle w:val="a3"/>
        <w:numPr>
          <w:ilvl w:val="0"/>
          <w:numId w:val="11"/>
        </w:numPr>
        <w:jc w:val="center"/>
        <w:outlineLvl w:val="0"/>
        <w:rPr>
          <w:b/>
          <w:sz w:val="28"/>
          <w:szCs w:val="28"/>
        </w:rPr>
      </w:pPr>
      <w:r w:rsidRPr="009951A3">
        <w:rPr>
          <w:b/>
          <w:sz w:val="28"/>
          <w:szCs w:val="28"/>
        </w:rPr>
        <w:t>Содержание практики:</w:t>
      </w:r>
    </w:p>
    <w:p w:rsidR="007E6517" w:rsidRPr="007E6517" w:rsidRDefault="007E6517" w:rsidP="007E65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– составление характеристики деятельности профильной организации – базы практики в соответствии с её уставом, целями, задачами, структурой, органами управления в организации, функциями подразделений;</w:t>
      </w:r>
    </w:p>
    <w:p w:rsidR="007E6517" w:rsidRPr="007E6517" w:rsidRDefault="007E6517" w:rsidP="00A83CEC">
      <w:pPr>
        <w:numPr>
          <w:ilvl w:val="0"/>
          <w:numId w:val="5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pacing w:val="4"/>
          <w:sz w:val="28"/>
          <w:szCs w:val="28"/>
        </w:rPr>
        <w:t>описание организацией технологий социально-культурной деятельности в контексте изучаемой проблемы ВКР;</w:t>
      </w:r>
    </w:p>
    <w:p w:rsidR="007E6517" w:rsidRPr="007E6517" w:rsidRDefault="007E6517" w:rsidP="00A83CEC">
      <w:pPr>
        <w:numPr>
          <w:ilvl w:val="0"/>
          <w:numId w:val="5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проведение социологического исследования по теме ВКР;</w:t>
      </w:r>
    </w:p>
    <w:p w:rsidR="007E6517" w:rsidRPr="007E6517" w:rsidRDefault="007E6517" w:rsidP="00A83CEC">
      <w:pPr>
        <w:numPr>
          <w:ilvl w:val="0"/>
          <w:numId w:val="5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обработка полученной эмпирической информации, а также анализ результатов исследования;</w:t>
      </w:r>
    </w:p>
    <w:p w:rsidR="007E6517" w:rsidRPr="007E6517" w:rsidRDefault="007E6517" w:rsidP="00A83CEC">
      <w:pPr>
        <w:numPr>
          <w:ilvl w:val="0"/>
          <w:numId w:val="5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самостоятельная подготовка обзоров и аннотаций научной литературы по теме ВКР;</w:t>
      </w:r>
    </w:p>
    <w:p w:rsidR="007E6517" w:rsidRPr="007E6517" w:rsidRDefault="007E6517" w:rsidP="00A83CEC">
      <w:pPr>
        <w:numPr>
          <w:ilvl w:val="0"/>
          <w:numId w:val="5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разработка авторских рекомендаций по результатам самостоятельного исследования;</w:t>
      </w:r>
    </w:p>
    <w:p w:rsidR="007E6517" w:rsidRPr="007E6517" w:rsidRDefault="007E6517" w:rsidP="00A83CEC">
      <w:pPr>
        <w:numPr>
          <w:ilvl w:val="0"/>
          <w:numId w:val="5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pacing w:val="4"/>
          <w:sz w:val="28"/>
          <w:szCs w:val="28"/>
        </w:rPr>
        <w:t>сбор материала для выполнения выпускной квалификационной работы бакалавра.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Производственная (преддипломная) практика проводится в форме: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ознакомления со всеми структурными подразделениями учреждения культурно-досугового типа, досугового центра, парка и т.д., осуществляющими работу с клиентами;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ознакомления с нормативной документацией и документами досугового центра, отражающими основные положения его деятельности (стандарты, инструкции, методические материалы, положения и т.д.);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ознакомления с работой по оперативному и полному удовлетворению потребностей клиентов в рекреации;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изучения работы с клиентами по методике выявление культурных потребностей населения;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составления рекомендаций по совершенствованию обслуживания клиентов в досуговом центре;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участия в проведении различных мероприятий досугового центра;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осуществления одного мероприятия, способствующего обеспечению удовлетворения потребностей в досуге населения;</w:t>
      </w:r>
    </w:p>
    <w:p w:rsidR="007E6517" w:rsidRPr="007E6517" w:rsidRDefault="007E6517" w:rsidP="00B478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изучения методов, стиля работы и имиджа руководителя центра, одного из ведущих сотрудников;</w:t>
      </w:r>
    </w:p>
    <w:p w:rsidR="007E6517" w:rsidRPr="007E6517" w:rsidRDefault="007E6517" w:rsidP="002E11C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приобретения навыков проведения собраний и совещаний.</w:t>
      </w:r>
    </w:p>
    <w:p w:rsidR="001277BD" w:rsidRPr="007E6517" w:rsidRDefault="001277BD" w:rsidP="001277B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_Hlk94557120"/>
      <w:bookmarkEnd w:id="2"/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63"/>
        <w:gridCol w:w="4394"/>
        <w:gridCol w:w="1557"/>
        <w:gridCol w:w="1845"/>
      </w:tblGrid>
      <w:tr w:rsidR="001277BD" w:rsidRPr="00F248A0" w:rsidTr="008C0707">
        <w:tc>
          <w:tcPr>
            <w:tcW w:w="540" w:type="dxa"/>
          </w:tcPr>
          <w:p w:rsidR="001277BD" w:rsidRPr="008C0707" w:rsidRDefault="001277BD" w:rsidP="001454C4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3" w:type="dxa"/>
            <w:vAlign w:val="center"/>
          </w:tcPr>
          <w:p w:rsidR="001277BD" w:rsidRPr="003B4B10" w:rsidRDefault="001277BD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Этапы</w:t>
            </w:r>
          </w:p>
          <w:p w:rsidR="001277BD" w:rsidRPr="003B4B10" w:rsidRDefault="001277BD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4394" w:type="dxa"/>
            <w:vAlign w:val="center"/>
          </w:tcPr>
          <w:p w:rsidR="001277BD" w:rsidRPr="003B4B10" w:rsidRDefault="001277BD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557" w:type="dxa"/>
            <w:vAlign w:val="center"/>
          </w:tcPr>
          <w:p w:rsidR="001277BD" w:rsidRPr="003B4B10" w:rsidRDefault="001277BD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  <w:p w:rsidR="001277BD" w:rsidRPr="003B4B10" w:rsidRDefault="003B4B10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1277BD" w:rsidRPr="003B4B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сполнения</w:t>
            </w:r>
          </w:p>
          <w:p w:rsidR="003B4B10" w:rsidRPr="003B4B10" w:rsidRDefault="003B4B10" w:rsidP="003B4B10">
            <w:pPr>
              <w:pStyle w:val="TableParagraph"/>
              <w:ind w:left="71" w:righ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3B4B10">
              <w:rPr>
                <w:b/>
                <w:sz w:val="24"/>
                <w:szCs w:val="24"/>
              </w:rPr>
              <w:t xml:space="preserve"> трудоемкость</w:t>
            </w:r>
          </w:p>
          <w:p w:rsidR="003B4B10" w:rsidRPr="003B4B10" w:rsidRDefault="003B4B10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4B10"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Pr="003B4B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4B10">
              <w:rPr>
                <w:rFonts w:ascii="Times New Roman" w:hAnsi="Times New Roman" w:cs="Times New Roman"/>
                <w:b/>
                <w:sz w:val="24"/>
                <w:szCs w:val="24"/>
              </w:rPr>
              <w:t>часах)</w:t>
            </w:r>
          </w:p>
        </w:tc>
        <w:tc>
          <w:tcPr>
            <w:tcW w:w="1845" w:type="dxa"/>
          </w:tcPr>
          <w:p w:rsidR="001277BD" w:rsidRPr="003B4B10" w:rsidRDefault="007A27A4" w:rsidP="003B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B10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3B4B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4B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277BD" w:rsidRPr="00F248A0" w:rsidTr="008C0707">
        <w:tc>
          <w:tcPr>
            <w:tcW w:w="540" w:type="dxa"/>
            <w:vMerge w:val="restart"/>
          </w:tcPr>
          <w:p w:rsidR="001277BD" w:rsidRPr="00F248A0" w:rsidRDefault="008C0707" w:rsidP="001454C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1277BD" w:rsidRPr="00F248A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3" w:type="dxa"/>
            <w:vMerge w:val="restart"/>
          </w:tcPr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4394" w:type="dxa"/>
          </w:tcPr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1. 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2. Заключение договоров о прохождении практики с профильной организацией.</w:t>
            </w:r>
          </w:p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 xml:space="preserve">3. Издание приказа о направлении на практику с указанием списочного </w:t>
            </w:r>
            <w:r w:rsidRPr="008C07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состава студентов, срока и мест прохождения практики, руководителей практики.</w:t>
            </w:r>
          </w:p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557" w:type="dxa"/>
          </w:tcPr>
          <w:p w:rsidR="001277BD" w:rsidRDefault="001277B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начала практики</w:t>
            </w:r>
          </w:p>
          <w:p w:rsidR="003B4B10" w:rsidRDefault="003B4B10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  <w:p w:rsidR="003B4B10" w:rsidRPr="008C0707" w:rsidRDefault="003B4B10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C0707" w:rsidRPr="008C0707" w:rsidRDefault="008C0707" w:rsidP="008C0707">
            <w:pPr>
              <w:pStyle w:val="TableParagraph"/>
              <w:tabs>
                <w:tab w:val="left" w:pos="1972"/>
              </w:tabs>
              <w:ind w:left="9" w:right="80"/>
              <w:rPr>
                <w:sz w:val="24"/>
                <w:szCs w:val="24"/>
              </w:rPr>
            </w:pPr>
            <w:r w:rsidRPr="008C0707">
              <w:rPr>
                <w:sz w:val="24"/>
                <w:szCs w:val="24"/>
              </w:rPr>
              <w:lastRenderedPageBreak/>
              <w:t>Контроль получения основных документов для прохождения практики.</w:t>
            </w:r>
          </w:p>
          <w:p w:rsidR="008C0707" w:rsidRPr="008C0707" w:rsidRDefault="008C0707" w:rsidP="008C0707">
            <w:pPr>
              <w:pStyle w:val="TableParagraph"/>
              <w:tabs>
                <w:tab w:val="left" w:pos="1214"/>
              </w:tabs>
              <w:ind w:left="9" w:right="80"/>
              <w:rPr>
                <w:sz w:val="24"/>
                <w:szCs w:val="24"/>
              </w:rPr>
            </w:pPr>
            <w:r w:rsidRPr="008C0707">
              <w:rPr>
                <w:sz w:val="24"/>
                <w:szCs w:val="24"/>
              </w:rPr>
              <w:t>Устная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беседа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с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руководителем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практики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от</w:t>
            </w:r>
            <w:r w:rsidRPr="008C0707">
              <w:rPr>
                <w:spacing w:val="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 xml:space="preserve">базы практики и </w:t>
            </w:r>
            <w:r w:rsidRPr="008C0707">
              <w:rPr>
                <w:sz w:val="24"/>
                <w:szCs w:val="24"/>
              </w:rPr>
              <w:lastRenderedPageBreak/>
              <w:t>руководител</w:t>
            </w:r>
            <w:r>
              <w:rPr>
                <w:sz w:val="24"/>
                <w:szCs w:val="24"/>
              </w:rPr>
              <w:t>е</w:t>
            </w:r>
            <w:r w:rsidRPr="008C0707">
              <w:rPr>
                <w:sz w:val="24"/>
                <w:szCs w:val="24"/>
              </w:rPr>
              <w:t>м</w:t>
            </w:r>
            <w:r w:rsidRPr="008C0707">
              <w:rPr>
                <w:spacing w:val="-3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от</w:t>
            </w:r>
            <w:r w:rsidRPr="008C0707">
              <w:rPr>
                <w:spacing w:val="-1"/>
                <w:sz w:val="24"/>
                <w:szCs w:val="24"/>
              </w:rPr>
              <w:t xml:space="preserve"> </w:t>
            </w:r>
            <w:r w:rsidRPr="008C0707">
              <w:rPr>
                <w:sz w:val="24"/>
                <w:szCs w:val="24"/>
              </w:rPr>
              <w:t>кафедры.</w:t>
            </w:r>
          </w:p>
          <w:p w:rsidR="001277BD" w:rsidRPr="008C0707" w:rsidRDefault="00547FD3" w:rsidP="008C0707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Задания для практического выполнения в соответствии с индивидуальным заданием и программой практики.</w:t>
            </w:r>
          </w:p>
        </w:tc>
      </w:tr>
      <w:tr w:rsidR="001277BD" w:rsidRPr="00F248A0" w:rsidTr="008C0707">
        <w:trPr>
          <w:trHeight w:val="352"/>
        </w:trPr>
        <w:tc>
          <w:tcPr>
            <w:tcW w:w="540" w:type="dxa"/>
            <w:vMerge/>
          </w:tcPr>
          <w:p w:rsidR="001277BD" w:rsidRPr="00F248A0" w:rsidRDefault="001277BD" w:rsidP="001454C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5. Вводный инструктаж представителя профильной организации для студентов по правилам охраны труда, технике безопасности, пожарной безопасности.</w:t>
            </w:r>
          </w:p>
          <w:p w:rsidR="001277BD" w:rsidRPr="008C0707" w:rsidRDefault="001277BD" w:rsidP="001454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557" w:type="dxa"/>
          </w:tcPr>
          <w:p w:rsidR="001277BD" w:rsidRDefault="001277B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t>В первый день практики</w:t>
            </w:r>
          </w:p>
          <w:p w:rsidR="003B4B10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3B4B10" w:rsidRPr="008C0707" w:rsidRDefault="003B4B10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47FD3" w:rsidRPr="008C0707" w:rsidRDefault="00547FD3" w:rsidP="0054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Задания для практического выполнения в соответствии с индивидуальным заданием и программой практики.</w:t>
            </w:r>
            <w:r w:rsidRPr="008C0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Самостоятельное изучение материалов, изучение сайта </w:t>
            </w:r>
            <w:r w:rsidR="008C0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базы практики </w:t>
            </w:r>
            <w:r w:rsidRPr="008C0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дополнительных материалов о базе практики</w:t>
            </w:r>
          </w:p>
          <w:p w:rsidR="001277BD" w:rsidRPr="008C0707" w:rsidRDefault="001277B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FD3" w:rsidRPr="00F248A0" w:rsidTr="008C0707">
        <w:tc>
          <w:tcPr>
            <w:tcW w:w="540" w:type="dxa"/>
          </w:tcPr>
          <w:p w:rsidR="00547FD3" w:rsidRPr="00F248A0" w:rsidRDefault="00547FD3" w:rsidP="00547FD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248A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4394" w:type="dxa"/>
          </w:tcPr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1.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 xml:space="preserve">2. Выполнение студентами индивидуальных заданий в соответствии с программой практики. 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 xml:space="preserve">5. Консультации руководителя практики </w:t>
            </w:r>
            <w:r w:rsidRPr="008C07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557" w:type="dxa"/>
          </w:tcPr>
          <w:p w:rsidR="00547FD3" w:rsidRDefault="00547FD3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период практики</w:t>
            </w:r>
          </w:p>
          <w:p w:rsidR="003B4B10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99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часов</w:t>
            </w: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60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D5602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:rsidR="003B4B10" w:rsidRDefault="003B4B10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024" w:rsidRPr="008C0707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845" w:type="dxa"/>
          </w:tcPr>
          <w:p w:rsidR="008C0707" w:rsidRDefault="008C0707" w:rsidP="008C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Внесение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записей в дневник практики и отчет; устная беседа с руководителем практики от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и руководителем от кафедры</w:t>
            </w:r>
            <w:r w:rsidR="00692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C3F" w:rsidRDefault="00692C3F" w:rsidP="008C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D3" w:rsidRPr="008C0707" w:rsidRDefault="00547FD3" w:rsidP="008C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прохождении практики</w:t>
            </w:r>
          </w:p>
          <w:p w:rsidR="00547FD3" w:rsidRPr="008C0707" w:rsidRDefault="00547FD3" w:rsidP="008C0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(очная форма обучения)</w:t>
            </w:r>
          </w:p>
        </w:tc>
      </w:tr>
      <w:tr w:rsidR="00547FD3" w:rsidRPr="00F248A0" w:rsidTr="008C0707">
        <w:tc>
          <w:tcPr>
            <w:tcW w:w="540" w:type="dxa"/>
            <w:vMerge w:val="restart"/>
          </w:tcPr>
          <w:p w:rsidR="00547FD3" w:rsidRPr="00F248A0" w:rsidRDefault="00547FD3" w:rsidP="00547FD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248A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3" w:type="dxa"/>
            <w:vMerge w:val="restart"/>
          </w:tcPr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Заключительный этап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3. Оформление руководителем практики от профильной организации характеристики (отзыва) на студента по результатам прохождения практики (с заверением печатью).</w:t>
            </w:r>
          </w:p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557" w:type="dxa"/>
          </w:tcPr>
          <w:p w:rsidR="00547FD3" w:rsidRDefault="00547FD3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t>За два дня до окончания практики</w:t>
            </w:r>
          </w:p>
          <w:p w:rsidR="00990C4D" w:rsidRDefault="00990C4D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C4D" w:rsidRPr="008C0707" w:rsidRDefault="00D56024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9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5" w:type="dxa"/>
          </w:tcPr>
          <w:p w:rsidR="00547FD3" w:rsidRDefault="00547FD3" w:rsidP="0054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прохождения практики</w:t>
            </w:r>
            <w:r w:rsidR="00692C3F">
              <w:rPr>
                <w:rFonts w:ascii="Times New Roman" w:hAnsi="Times New Roman" w:cs="Times New Roman"/>
                <w:sz w:val="24"/>
                <w:szCs w:val="24"/>
              </w:rPr>
              <w:t xml:space="preserve"> и отчетных документов по практике.</w:t>
            </w:r>
          </w:p>
          <w:p w:rsidR="00692C3F" w:rsidRDefault="00692C3F" w:rsidP="0054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3F" w:rsidRPr="008C0707" w:rsidRDefault="00692C3F" w:rsidP="00692C3F">
            <w:pPr>
              <w:pStyle w:val="TableParagraph"/>
              <w:tabs>
                <w:tab w:val="left" w:pos="1602"/>
                <w:tab w:val="left" w:pos="3556"/>
              </w:tabs>
              <w:ind w:left="107" w:right="8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47FD3" w:rsidRPr="00F248A0" w:rsidTr="008C0707">
        <w:trPr>
          <w:trHeight w:val="890"/>
        </w:trPr>
        <w:tc>
          <w:tcPr>
            <w:tcW w:w="540" w:type="dxa"/>
            <w:vMerge/>
          </w:tcPr>
          <w:p w:rsidR="00547FD3" w:rsidRPr="00F248A0" w:rsidRDefault="00547FD3" w:rsidP="00547FD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7FD3" w:rsidRPr="008C0707" w:rsidRDefault="00547FD3" w:rsidP="00547F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/>
                <w:sz w:val="24"/>
                <w:szCs w:val="24"/>
              </w:rPr>
              <w:t xml:space="preserve">5. Аттестация студентов в форме защиты отчета по практике. Обсуждение итогов практики. </w:t>
            </w:r>
          </w:p>
        </w:tc>
        <w:tc>
          <w:tcPr>
            <w:tcW w:w="1557" w:type="dxa"/>
          </w:tcPr>
          <w:p w:rsidR="00547FD3" w:rsidRDefault="00547FD3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sz w:val="24"/>
                <w:szCs w:val="24"/>
              </w:rPr>
              <w:t>В день проведения экзамена по практике согласно утвержденному расписанию</w:t>
            </w:r>
          </w:p>
          <w:p w:rsidR="00990C4D" w:rsidRPr="008C0707" w:rsidRDefault="00D56024" w:rsidP="00D56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845" w:type="dxa"/>
          </w:tcPr>
          <w:p w:rsidR="00547FD3" w:rsidRPr="008C0707" w:rsidRDefault="00547FD3" w:rsidP="0054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7">
              <w:rPr>
                <w:rFonts w:ascii="Times New Roman" w:hAnsi="Times New Roman" w:cs="Times New Roman"/>
                <w:sz w:val="24"/>
                <w:szCs w:val="24"/>
              </w:rPr>
              <w:t>Защита отчета по результатам практики.</w:t>
            </w:r>
          </w:p>
          <w:p w:rsidR="00547FD3" w:rsidRPr="008C0707" w:rsidRDefault="00547FD3" w:rsidP="00547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7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294EEC" w:rsidRDefault="00294EEC" w:rsidP="00294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1AE" w:rsidRPr="004C5D7F" w:rsidRDefault="00294EEC" w:rsidP="00294EE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bookmarkStart w:id="4" w:name="_Hlk100694091"/>
      <w:r>
        <w:rPr>
          <w:rFonts w:ascii="Times New Roman" w:hAnsi="Times New Roman"/>
          <w:b/>
          <w:sz w:val="28"/>
          <w:szCs w:val="28"/>
        </w:rPr>
        <w:t>На базе практики в первые дни обучающиеся должны и</w:t>
      </w:r>
      <w:r w:rsidR="00DB71AE" w:rsidRPr="004C5D7F">
        <w:rPr>
          <w:rFonts w:ascii="Times New Roman" w:hAnsi="Times New Roman"/>
          <w:b/>
          <w:sz w:val="28"/>
          <w:szCs w:val="28"/>
        </w:rPr>
        <w:t>зуч</w:t>
      </w:r>
      <w:r>
        <w:rPr>
          <w:rFonts w:ascii="Times New Roman" w:hAnsi="Times New Roman"/>
          <w:b/>
          <w:sz w:val="28"/>
          <w:szCs w:val="28"/>
        </w:rPr>
        <w:t>ить</w:t>
      </w:r>
      <w:r w:rsidR="00DB71AE" w:rsidRPr="004C5D7F">
        <w:rPr>
          <w:rFonts w:ascii="Times New Roman" w:hAnsi="Times New Roman"/>
          <w:b/>
          <w:sz w:val="28"/>
          <w:szCs w:val="28"/>
        </w:rPr>
        <w:t xml:space="preserve"> организационны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="00DB71AE" w:rsidRPr="004C5D7F">
        <w:rPr>
          <w:rFonts w:ascii="Times New Roman" w:hAnsi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/>
          <w:b/>
          <w:sz w:val="28"/>
          <w:szCs w:val="28"/>
        </w:rPr>
        <w:t>ы</w:t>
      </w:r>
      <w:r w:rsidR="00DB71AE" w:rsidRPr="004C5D7F">
        <w:rPr>
          <w:rFonts w:ascii="Times New Roman" w:hAnsi="Times New Roman"/>
          <w:b/>
          <w:sz w:val="28"/>
          <w:szCs w:val="28"/>
        </w:rPr>
        <w:t xml:space="preserve"> учреждения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B71AE" w:rsidRPr="00CB0003" w:rsidRDefault="00DB71AE" w:rsidP="00294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0003">
        <w:rPr>
          <w:rFonts w:ascii="Times New Roman" w:hAnsi="Times New Roman"/>
          <w:sz w:val="28"/>
          <w:szCs w:val="28"/>
          <w:u w:val="single"/>
        </w:rPr>
        <w:t>Вводные мероприятия:</w:t>
      </w:r>
    </w:p>
    <w:p w:rsidR="00DB71AE" w:rsidRPr="00024965" w:rsidRDefault="00DB71AE" w:rsidP="00294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0003">
        <w:rPr>
          <w:rFonts w:ascii="Times New Roman" w:hAnsi="Times New Roman"/>
          <w:b/>
          <w:sz w:val="28"/>
          <w:szCs w:val="28"/>
        </w:rPr>
        <w:t xml:space="preserve">1. Инструктаж представителя профильной организации для студентов по правилам охраны труда, технике безопасности, пожарной безопасности. </w:t>
      </w:r>
      <w:r w:rsidRPr="00024965">
        <w:rPr>
          <w:rFonts w:ascii="Times New Roman" w:hAnsi="Times New Roman"/>
          <w:sz w:val="28"/>
          <w:szCs w:val="28"/>
        </w:rPr>
        <w:t>(О проведении инструктажа делается соответствующая запись в специальном журнале).</w:t>
      </w:r>
    </w:p>
    <w:p w:rsidR="00DB71AE" w:rsidRPr="00CB0003" w:rsidRDefault="00DB71AE" w:rsidP="00294EE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B0003">
        <w:rPr>
          <w:rFonts w:ascii="Times New Roman" w:hAnsi="Times New Roman"/>
          <w:b/>
          <w:sz w:val="28"/>
          <w:szCs w:val="28"/>
        </w:rPr>
        <w:t>2. Ознакомление с правилами внутреннего трудового распорядка профильной организации.</w:t>
      </w:r>
    </w:p>
    <w:p w:rsidR="00DB71AE" w:rsidRDefault="00DB71AE" w:rsidP="00294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CB0003">
        <w:rPr>
          <w:rFonts w:ascii="Times New Roman" w:hAnsi="Times New Roman"/>
          <w:sz w:val="28"/>
          <w:szCs w:val="28"/>
        </w:rPr>
        <w:t>. Представление студентам руководителя практики от профильной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DB71AE" w:rsidRDefault="00DB71AE" w:rsidP="00294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F4370">
        <w:rPr>
          <w:rFonts w:ascii="Times New Roman" w:hAnsi="Times New Roman"/>
          <w:sz w:val="28"/>
          <w:szCs w:val="28"/>
        </w:rPr>
        <w:t>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</w:r>
    </w:p>
    <w:p w:rsidR="00DB71AE" w:rsidRDefault="00DB71AE" w:rsidP="00294E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</w:t>
      </w:r>
      <w:r w:rsidRPr="00CB0003">
        <w:rPr>
          <w:rFonts w:ascii="Times New Roman" w:hAnsi="Times New Roman"/>
          <w:sz w:val="28"/>
          <w:szCs w:val="28"/>
        </w:rPr>
        <w:t>аспределение студентов по структурным подразделениям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003">
        <w:rPr>
          <w:rFonts w:ascii="Times New Roman" w:hAnsi="Times New Roman"/>
          <w:sz w:val="28"/>
          <w:szCs w:val="28"/>
        </w:rPr>
        <w:t>профильной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E41798" w:rsidRPr="00E41798" w:rsidRDefault="00E41798" w:rsidP="00E41798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u w:val="single"/>
        </w:rPr>
      </w:pPr>
      <w:r w:rsidRPr="00E41798">
        <w:rPr>
          <w:b/>
          <w:sz w:val="28"/>
          <w:szCs w:val="28"/>
          <w:u w:val="single"/>
        </w:rPr>
        <w:t>Примерные индивидуальные кейс-задания для студентов-практикантов от руководителей практики профильных организаций:</w:t>
      </w:r>
    </w:p>
    <w:p w:rsidR="00DB71AE" w:rsidRPr="00294EEC" w:rsidRDefault="00DB71AE" w:rsidP="00A83CEC">
      <w:pPr>
        <w:pStyle w:val="a3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4EEC">
        <w:rPr>
          <w:sz w:val="28"/>
          <w:szCs w:val="28"/>
        </w:rPr>
        <w:t xml:space="preserve">Общее ознакомление с организацией деятельности профильной организации – базы практики, ее уставом, целями, задачами, структурой, органами управления в организации, функциями подразделений, коллегиальными органами. </w:t>
      </w:r>
    </w:p>
    <w:p w:rsidR="00294EEC" w:rsidRPr="00CD2241" w:rsidRDefault="00CD2241" w:rsidP="00A83CEC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2241">
        <w:rPr>
          <w:sz w:val="28"/>
          <w:szCs w:val="28"/>
        </w:rPr>
        <w:t>Рассмотрение</w:t>
      </w:r>
      <w:r w:rsidR="00294EEC" w:rsidRPr="00CD2241">
        <w:rPr>
          <w:sz w:val="28"/>
          <w:szCs w:val="28"/>
        </w:rPr>
        <w:t xml:space="preserve"> документаци</w:t>
      </w:r>
      <w:r w:rsidRPr="00CD2241">
        <w:rPr>
          <w:sz w:val="28"/>
          <w:szCs w:val="28"/>
        </w:rPr>
        <w:t>и</w:t>
      </w:r>
      <w:r w:rsidR="00294EEC" w:rsidRPr="00CD2241">
        <w:rPr>
          <w:sz w:val="28"/>
          <w:szCs w:val="28"/>
        </w:rPr>
        <w:t>, регламентирующ</w:t>
      </w:r>
      <w:r w:rsidRPr="00CD2241">
        <w:rPr>
          <w:sz w:val="28"/>
          <w:szCs w:val="28"/>
        </w:rPr>
        <w:t>ей</w:t>
      </w:r>
      <w:r w:rsidR="00294EEC" w:rsidRPr="00CD2241">
        <w:rPr>
          <w:sz w:val="28"/>
          <w:szCs w:val="28"/>
        </w:rPr>
        <w:t xml:space="preserve"> деятельность организации, её юридический статус, организационно-правовую форму, структуру, систему управления. Затем нужно приступить к анализу организационно-правовой документации, закрепляющей должностной, численный состав, функции, права, обязанности, взаимодействия, ответственность структурного подразделения, где проходилась практика и его должностных лиц. Также следует использовать доступные положения по управлению персоналом «Об аттестации», «О повышении квалификации», «О персонале» и т. п. Объектом изучения должны стать следующие документы: </w:t>
      </w:r>
    </w:p>
    <w:p w:rsidR="00294EEC" w:rsidRPr="00CA30F4" w:rsidRDefault="00294EEC" w:rsidP="00CD2241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устав (положение) организации;</w:t>
      </w:r>
    </w:p>
    <w:p w:rsidR="00294EEC" w:rsidRPr="00CA30F4" w:rsidRDefault="00294EEC" w:rsidP="00CD2241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294EEC" w:rsidRPr="00CA30F4" w:rsidRDefault="00294EEC" w:rsidP="00CD2241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коллективный договор;</w:t>
      </w:r>
    </w:p>
    <w:p w:rsidR="00294EEC" w:rsidRPr="00CA30F4" w:rsidRDefault="00294EEC" w:rsidP="00CD2241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положение о структурном подразделении;</w:t>
      </w:r>
    </w:p>
    <w:p w:rsidR="00294EEC" w:rsidRPr="00CA30F4" w:rsidRDefault="00294EEC" w:rsidP="00CD2241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положение о коллегиальных органах;</w:t>
      </w:r>
    </w:p>
    <w:p w:rsidR="00294EEC" w:rsidRPr="00CA30F4" w:rsidRDefault="00294EEC" w:rsidP="00CD2241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положение по управлению персоналом;</w:t>
      </w:r>
    </w:p>
    <w:p w:rsidR="00294EEC" w:rsidRPr="00CA30F4" w:rsidRDefault="00294EEC" w:rsidP="00CD2241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структура и штатная численность</w:t>
      </w:r>
      <w:r w:rsidR="00CD2241">
        <w:rPr>
          <w:rFonts w:ascii="Times New Roman" w:hAnsi="Times New Roman"/>
          <w:sz w:val="28"/>
          <w:szCs w:val="28"/>
        </w:rPr>
        <w:t>.</w:t>
      </w:r>
    </w:p>
    <w:p w:rsidR="00DB71AE" w:rsidRPr="00CA30F4" w:rsidRDefault="00CD2241" w:rsidP="00CD2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71AE">
        <w:rPr>
          <w:rFonts w:ascii="Times New Roman" w:hAnsi="Times New Roman"/>
          <w:sz w:val="28"/>
          <w:szCs w:val="28"/>
        </w:rPr>
        <w:t xml:space="preserve">. </w:t>
      </w:r>
      <w:r w:rsidR="00DB71AE" w:rsidRPr="00CA30F4">
        <w:rPr>
          <w:rFonts w:ascii="Times New Roman" w:hAnsi="Times New Roman"/>
          <w:sz w:val="28"/>
          <w:szCs w:val="28"/>
        </w:rPr>
        <w:t>Составление блок-схемы взаимосвязи службы с другими подразделениями организации.</w:t>
      </w:r>
    </w:p>
    <w:p w:rsidR="00D12495" w:rsidRPr="003713BE" w:rsidRDefault="00E41798" w:rsidP="00371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13BE" w:rsidRPr="003713BE">
        <w:rPr>
          <w:rFonts w:ascii="Times New Roman" w:hAnsi="Times New Roman" w:cs="Times New Roman"/>
          <w:sz w:val="28"/>
          <w:szCs w:val="28"/>
        </w:rPr>
        <w:t>Подготовка проекта, его описание в контрольной работе (для очной формы обучения) состоит из следующих разделов в зависимости от темы ВКР</w:t>
      </w:r>
      <w:r w:rsidR="003713BE">
        <w:rPr>
          <w:rFonts w:ascii="Times New Roman" w:hAnsi="Times New Roman" w:cs="Times New Roman"/>
          <w:sz w:val="28"/>
          <w:szCs w:val="28"/>
        </w:rPr>
        <w:t xml:space="preserve"> и заданий руководителя базы практики совместно с руководителем практики от кафедры.</w:t>
      </w:r>
    </w:p>
    <w:p w:rsidR="00D12495" w:rsidRPr="003713BE" w:rsidRDefault="00D12495" w:rsidP="003713BE">
      <w:pPr>
        <w:pStyle w:val="a3"/>
        <w:ind w:left="0"/>
        <w:jc w:val="both"/>
        <w:rPr>
          <w:sz w:val="28"/>
          <w:szCs w:val="28"/>
        </w:rPr>
      </w:pPr>
      <w:r w:rsidRPr="003713BE">
        <w:rPr>
          <w:sz w:val="28"/>
          <w:szCs w:val="28"/>
        </w:rPr>
        <w:t>Специфика режиссерско-постановочной деятельности в организации культурно-творческих программ</w:t>
      </w:r>
      <w:r w:rsidR="003713BE">
        <w:rPr>
          <w:sz w:val="28"/>
          <w:szCs w:val="28"/>
        </w:rPr>
        <w:t>.</w:t>
      </w:r>
    </w:p>
    <w:p w:rsidR="00D12495" w:rsidRPr="003713BE" w:rsidRDefault="00D12495" w:rsidP="00A83C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Режиссерско-постановочное обеспечение. Разработка режиссерской партитуры. Сценарно-режиссерская экспликация. </w:t>
      </w:r>
    </w:p>
    <w:p w:rsidR="00D12495" w:rsidRPr="003713BE" w:rsidRDefault="00D12495" w:rsidP="00A83C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Сценография и </w:t>
      </w:r>
      <w:proofErr w:type="spellStart"/>
      <w:r w:rsidRPr="00D12495">
        <w:rPr>
          <w:rFonts w:ascii="Times New Roman" w:hAnsi="Times New Roman" w:cs="Times New Roman"/>
          <w:sz w:val="28"/>
          <w:szCs w:val="28"/>
        </w:rPr>
        <w:t>мизансценирование</w:t>
      </w:r>
      <w:proofErr w:type="spellEnd"/>
      <w:r w:rsidRPr="00D12495">
        <w:rPr>
          <w:rFonts w:ascii="Times New Roman" w:hAnsi="Times New Roman" w:cs="Times New Roman"/>
          <w:sz w:val="28"/>
          <w:szCs w:val="28"/>
        </w:rPr>
        <w:t xml:space="preserve"> «предлагаемых обстоятельств». Видовые компоненты завершенности художественной формы. </w:t>
      </w:r>
    </w:p>
    <w:p w:rsidR="00D12495" w:rsidRPr="003713BE" w:rsidRDefault="00D12495" w:rsidP="00A83C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Роль и функции музыки в создании художественной формы культурно-творческой программы. </w:t>
      </w:r>
    </w:p>
    <w:p w:rsidR="00D12495" w:rsidRPr="00D12495" w:rsidRDefault="00D12495" w:rsidP="00A83C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lastRenderedPageBreak/>
        <w:t>Культура коммуникативного общения режиссера-постановщика с исполнителем.</w:t>
      </w:r>
    </w:p>
    <w:p w:rsidR="00D12495" w:rsidRPr="003713BE" w:rsidRDefault="00D12495" w:rsidP="00D1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Сюжетно-композиционное построение сценического действия культурно-творческой программы.</w:t>
      </w:r>
    </w:p>
    <w:p w:rsidR="00D12495" w:rsidRPr="00D12495" w:rsidRDefault="00D12495" w:rsidP="00A83C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Функциональная роль структурных элементов композиции в выстраивании действия культурно-творческой программы.</w:t>
      </w:r>
    </w:p>
    <w:p w:rsidR="00D12495" w:rsidRPr="00D12495" w:rsidRDefault="00D12495" w:rsidP="00A83C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Видовая и художественная характеристика выразительных средств. </w:t>
      </w:r>
    </w:p>
    <w:p w:rsidR="00D12495" w:rsidRPr="00D12495" w:rsidRDefault="00D12495" w:rsidP="00A83C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Художественный образ в культурно-творческой программе и пути его моделирования (тип, прототип, </w:t>
      </w:r>
      <w:proofErr w:type="spellStart"/>
      <w:r w:rsidRPr="00D12495">
        <w:rPr>
          <w:rFonts w:ascii="Times New Roman" w:hAnsi="Times New Roman" w:cs="Times New Roman"/>
          <w:sz w:val="28"/>
          <w:szCs w:val="28"/>
        </w:rPr>
        <w:t>архитип</w:t>
      </w:r>
      <w:proofErr w:type="spellEnd"/>
      <w:r w:rsidRPr="00D12495">
        <w:rPr>
          <w:rFonts w:ascii="Times New Roman" w:hAnsi="Times New Roman" w:cs="Times New Roman"/>
          <w:sz w:val="28"/>
          <w:szCs w:val="28"/>
        </w:rPr>
        <w:t>, типаж).</w:t>
      </w:r>
    </w:p>
    <w:p w:rsidR="00D12495" w:rsidRPr="00D12495" w:rsidRDefault="00D12495" w:rsidP="00A83C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Роль сквозного действия в сюжетном раскрытии темы культурно-творческой программы.</w:t>
      </w:r>
    </w:p>
    <w:p w:rsidR="00D12495" w:rsidRPr="003713BE" w:rsidRDefault="00D12495" w:rsidP="00D1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Видовые, родовые художественные методы в архитектонике композиции культурно-творческой программы.</w:t>
      </w:r>
    </w:p>
    <w:p w:rsidR="00D12495" w:rsidRPr="00D12495" w:rsidRDefault="00D12495" w:rsidP="00A83CE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Моделирование «пластической» композиции эпизода методом «театрализации» на основе сценарной драматургии. </w:t>
      </w:r>
    </w:p>
    <w:p w:rsidR="00D12495" w:rsidRPr="00D12495" w:rsidRDefault="00D12495" w:rsidP="00A83CE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«Иллюстрирование». Функциональная характеристика и структура формы документального материала. </w:t>
      </w:r>
    </w:p>
    <w:p w:rsidR="00D12495" w:rsidRPr="00D12495" w:rsidRDefault="00D12495" w:rsidP="00A83CE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Перфоманс – этико-культурный интегральный комплекс общения со зрителем. </w:t>
      </w:r>
    </w:p>
    <w:p w:rsidR="00D12495" w:rsidRPr="003713BE" w:rsidRDefault="00D12495" w:rsidP="00D1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Интеллектуальный монтаж.</w:t>
      </w:r>
    </w:p>
    <w:p w:rsidR="00D12495" w:rsidRPr="00D12495" w:rsidRDefault="00D12495" w:rsidP="00A83CE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Художественные задачи метода «двух кадров» в смысловом построении. </w:t>
      </w:r>
    </w:p>
    <w:p w:rsidR="00D12495" w:rsidRPr="00D12495" w:rsidRDefault="00D12495" w:rsidP="00A83CE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Композиционные идеи Мейерхольда в технологии проектирования культурно-творческой программы.</w:t>
      </w:r>
    </w:p>
    <w:p w:rsidR="00D12495" w:rsidRPr="00D12495" w:rsidRDefault="00D12495" w:rsidP="00A83CE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Виды ритмической организации культурно-творческих программ, и их значение в сценической коммуникации. </w:t>
      </w:r>
    </w:p>
    <w:p w:rsidR="00D12495" w:rsidRPr="00D12495" w:rsidRDefault="00D12495" w:rsidP="00A83CE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Монтаж «аттракционов». </w:t>
      </w:r>
    </w:p>
    <w:p w:rsidR="00D12495" w:rsidRPr="003713BE" w:rsidRDefault="00D12495" w:rsidP="00D1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Сценарная драматургия – первооснова создания драматургического действия культурно-творческой программы.</w:t>
      </w:r>
    </w:p>
    <w:p w:rsidR="00D12495" w:rsidRPr="003713BE" w:rsidRDefault="00D12495" w:rsidP="00A83CE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Роль сценарной драматургии в моделировании композиции. </w:t>
      </w:r>
    </w:p>
    <w:p w:rsidR="00D12495" w:rsidRPr="003713BE" w:rsidRDefault="00D12495" w:rsidP="00A83CE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Взаимодействие элементов сценарной драматургии с сюжетной конструкцией композиционного построения культурно-творческой программы.</w:t>
      </w:r>
    </w:p>
    <w:p w:rsidR="00D12495" w:rsidRPr="003713BE" w:rsidRDefault="00D12495" w:rsidP="00A83CE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Специфические черты сценарной драматургии и действенной драматургии композиции культурно-творческой программы, обусловленные формой монтажной структуры компонентов (монтажных «аттракционов»). </w:t>
      </w:r>
    </w:p>
    <w:p w:rsidR="00D12495" w:rsidRPr="003713BE" w:rsidRDefault="00D12495" w:rsidP="00A83CE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Функциональная характеристика структурных единиц художественной формы культурно-творческих программ (блок, эпизод, картина, номер, мизансцена, действие).</w:t>
      </w:r>
    </w:p>
    <w:p w:rsidR="00D12495" w:rsidRPr="003713BE" w:rsidRDefault="00D12495" w:rsidP="00A83CE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Художественный образ, как метод освоения действительности в конкретной материальной форме: звуковой (слово, музыка), пластической (хореография, пантомима), живописной (костюм, сценография). </w:t>
      </w:r>
    </w:p>
    <w:p w:rsidR="00D12495" w:rsidRPr="003713BE" w:rsidRDefault="00D12495" w:rsidP="00D1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lastRenderedPageBreak/>
        <w:t>Создание художественной формы музыкальной драматургии культурно-творческой программы.</w:t>
      </w:r>
    </w:p>
    <w:p w:rsidR="00D12495" w:rsidRPr="00D12495" w:rsidRDefault="00D12495" w:rsidP="00A83CE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Методы работы с музыкой. </w:t>
      </w:r>
    </w:p>
    <w:p w:rsidR="00D12495" w:rsidRPr="00AE6487" w:rsidRDefault="00D12495" w:rsidP="00A83CE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Синкретический характер взаимодействия художественных выразительных средств в структуре композиции культурно-творческих </w:t>
      </w:r>
      <w:r w:rsidRPr="00AE6487">
        <w:rPr>
          <w:rFonts w:ascii="Times New Roman" w:hAnsi="Times New Roman" w:cs="Times New Roman"/>
          <w:sz w:val="28"/>
          <w:szCs w:val="28"/>
        </w:rPr>
        <w:t>программ.</w:t>
      </w:r>
    </w:p>
    <w:p w:rsidR="00D12495" w:rsidRPr="00AE6487" w:rsidRDefault="00D12495" w:rsidP="00A83CE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 xml:space="preserve">Структурные единицы музыкальной драматургии в художественной форме культурно-творческих программ: музыкальный пролог, музыкальный финал, музыка по ходу действия, музыкальный номер, музыкальная пауза, музыкальный лейтмотив, художественный образ, драматургия конфликта. </w:t>
      </w:r>
    </w:p>
    <w:p w:rsidR="00D12495" w:rsidRPr="00AE6487" w:rsidRDefault="00D12495" w:rsidP="00AE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>Значение проектного менеджмента.</w:t>
      </w:r>
    </w:p>
    <w:p w:rsidR="00D12495" w:rsidRPr="00AE6487" w:rsidRDefault="00D12495" w:rsidP="00A83CE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>Прогнозирование режиссерско-постановочных аспектов в технологии проектирования культурно-творческих программ.</w:t>
      </w:r>
    </w:p>
    <w:p w:rsidR="00D12495" w:rsidRPr="00AE6487" w:rsidRDefault="00D12495" w:rsidP="00A83CE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>Формы руководства: средства и методы вовлечения субъектов.</w:t>
      </w:r>
    </w:p>
    <w:p w:rsidR="00D12495" w:rsidRPr="00AE6487" w:rsidRDefault="00D12495" w:rsidP="00A83CE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>Информационные ресурсы менеджмента.</w:t>
      </w:r>
    </w:p>
    <w:p w:rsidR="00AE6487" w:rsidRPr="00AE6487" w:rsidRDefault="00AE6487" w:rsidP="00A83CE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>Рекламно-информационная работа.</w:t>
      </w:r>
    </w:p>
    <w:p w:rsidR="00AE6487" w:rsidRPr="00AE6487" w:rsidRDefault="00AE6487" w:rsidP="00A83CE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 xml:space="preserve"> Организационный этап подготовительного периода руководства творческим проектом.</w:t>
      </w:r>
    </w:p>
    <w:p w:rsidR="00AE6487" w:rsidRPr="00AE6487" w:rsidRDefault="00AE6487" w:rsidP="00A83CE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 xml:space="preserve"> Стратегия руководства творческим процессом постановки культурно-творческой программы.</w:t>
      </w:r>
    </w:p>
    <w:p w:rsidR="00D12495" w:rsidRPr="003713BE" w:rsidRDefault="00D12495" w:rsidP="00AE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Управление проектом.</w:t>
      </w:r>
    </w:p>
    <w:p w:rsidR="00D12495" w:rsidRPr="00D12495" w:rsidRDefault="00D12495" w:rsidP="00A83CE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Характерные признаки проекта.</w:t>
      </w:r>
    </w:p>
    <w:p w:rsidR="00D12495" w:rsidRPr="00D12495" w:rsidRDefault="00D12495" w:rsidP="00A83CE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Менеджмент в условиях тендера. Цена-качество. </w:t>
      </w:r>
    </w:p>
    <w:p w:rsidR="00D12495" w:rsidRPr="00D12495" w:rsidRDefault="00D12495" w:rsidP="00A83CE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Маркетинговая стратегия (типы партнерства бизнеса с организациями культуры). Правила спонсорства.</w:t>
      </w:r>
    </w:p>
    <w:p w:rsidR="00D12495" w:rsidRPr="00D12495" w:rsidRDefault="00D12495" w:rsidP="00D1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Перцептивно-коммуникативный процесс в технологии проектирования культурно-творческих программ.</w:t>
      </w:r>
      <w:r w:rsidRPr="00D12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95" w:rsidRPr="00D12495" w:rsidRDefault="00D12495" w:rsidP="00A83C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Особенность социального заказа.</w:t>
      </w:r>
    </w:p>
    <w:p w:rsidR="00D12495" w:rsidRPr="00D12495" w:rsidRDefault="00D12495" w:rsidP="00A83C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Искусство – художественный метод.</w:t>
      </w:r>
    </w:p>
    <w:p w:rsidR="00D12495" w:rsidRPr="003713BE" w:rsidRDefault="00D12495" w:rsidP="00A83CE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Психолого-педагогические принципы технического проектирования культурно-творческих программ.</w:t>
      </w:r>
    </w:p>
    <w:p w:rsidR="00D12495" w:rsidRPr="003713BE" w:rsidRDefault="00D12495" w:rsidP="00D1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Методическая разработка цепочки технологического процесса организации и управления проектом.</w:t>
      </w:r>
    </w:p>
    <w:p w:rsidR="00D12495" w:rsidRPr="00D12495" w:rsidRDefault="00D12495" w:rsidP="00A83C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Технология как целостная система: цели, задачи, функции, принципы. </w:t>
      </w:r>
    </w:p>
    <w:p w:rsidR="00D12495" w:rsidRPr="00D12495" w:rsidRDefault="00D12495" w:rsidP="00A83C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Психолого-педагогические аспекты в технологии проектирования культурно-творческих программ.</w:t>
      </w:r>
    </w:p>
    <w:p w:rsidR="00D12495" w:rsidRPr="00D12495" w:rsidRDefault="00D12495" w:rsidP="00A83CE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Роль </w:t>
      </w:r>
      <w:r w:rsidR="003713BE">
        <w:rPr>
          <w:rFonts w:ascii="Times New Roman" w:hAnsi="Times New Roman" w:cs="Times New Roman"/>
          <w:sz w:val="28"/>
          <w:szCs w:val="28"/>
        </w:rPr>
        <w:t>бизнес-</w:t>
      </w:r>
      <w:r w:rsidRPr="00D12495">
        <w:rPr>
          <w:rFonts w:ascii="Times New Roman" w:hAnsi="Times New Roman" w:cs="Times New Roman"/>
          <w:sz w:val="28"/>
          <w:szCs w:val="28"/>
        </w:rPr>
        <w:t>плана в организации проекта (жизненный цикл проекта).</w:t>
      </w:r>
    </w:p>
    <w:p w:rsidR="00D12495" w:rsidRPr="003713BE" w:rsidRDefault="00D12495" w:rsidP="00D1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Методы организации и осуществления жизненного цикла проекта.</w:t>
      </w:r>
    </w:p>
    <w:p w:rsidR="00D12495" w:rsidRPr="00D12495" w:rsidRDefault="00D12495" w:rsidP="00A83CE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Компоненты жизненного цикла проекта.</w:t>
      </w:r>
    </w:p>
    <w:p w:rsidR="00D12495" w:rsidRDefault="00D12495" w:rsidP="00A83CE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Роль календарного плана в организации творческого процесса. </w:t>
      </w:r>
    </w:p>
    <w:p w:rsidR="00FD1820" w:rsidRDefault="00FD1820" w:rsidP="00FD182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1798" w:rsidRDefault="00E41798" w:rsidP="00FD182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1798" w:rsidRPr="00D12495" w:rsidRDefault="00E41798" w:rsidP="00FD182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6517" w:rsidRPr="007E6517" w:rsidRDefault="001277BD" w:rsidP="001277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E6517" w:rsidRPr="007E6517">
        <w:rPr>
          <w:rFonts w:ascii="Times New Roman" w:hAnsi="Times New Roman" w:cs="Times New Roman"/>
          <w:b/>
          <w:sz w:val="28"/>
          <w:szCs w:val="28"/>
        </w:rPr>
        <w:t>. Форм</w:t>
      </w:r>
      <w:r>
        <w:rPr>
          <w:rFonts w:ascii="Times New Roman" w:hAnsi="Times New Roman" w:cs="Times New Roman"/>
          <w:b/>
          <w:sz w:val="28"/>
          <w:szCs w:val="28"/>
        </w:rPr>
        <w:t>ы отчетности по практике</w:t>
      </w:r>
    </w:p>
    <w:p w:rsidR="007E6517" w:rsidRPr="007E6517" w:rsidRDefault="007E6517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4709699"/>
      <w:bookmarkStart w:id="6" w:name="_Hlk94557101"/>
      <w:bookmarkStart w:id="7" w:name="_Hlk100687452"/>
      <w:bookmarkEnd w:id="3"/>
      <w:r w:rsidRPr="007E6517">
        <w:rPr>
          <w:rFonts w:ascii="Times New Roman" w:hAnsi="Times New Roman" w:cs="Times New Roman"/>
          <w:sz w:val="28"/>
          <w:szCs w:val="28"/>
        </w:rPr>
        <w:t>Контрольная работа (очная форма обучения) предполагает подготовку обучающимся обоснования авторского социально-культурного проекта в письменном виде в свободной форме на 1-3 страницы.</w:t>
      </w:r>
    </w:p>
    <w:bookmarkEnd w:id="5"/>
    <w:p w:rsidR="007E6517" w:rsidRPr="007E6517" w:rsidRDefault="007E6517" w:rsidP="00127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Сдача экзамена (очная и заочная форма обучения) является итоговой формой контроля освоения преддипломной практики. К основным компонентам отчетной документации прохождения практики относятся:</w:t>
      </w:r>
    </w:p>
    <w:bookmarkEnd w:id="6"/>
    <w:p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Договор на прохождение преддипломной практики с организацией (копия);</w:t>
      </w:r>
    </w:p>
    <w:p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Приказ о направлении на практику (копия); </w:t>
      </w:r>
    </w:p>
    <w:p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Индивидуальное задание на практику;</w:t>
      </w:r>
    </w:p>
    <w:p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Рабочий график</w:t>
      </w:r>
    </w:p>
    <w:p w:rsidR="007E6517" w:rsidRPr="007E6517" w:rsidRDefault="007E6517" w:rsidP="00A83CEC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:rsidR="007E6517" w:rsidRPr="007E6517" w:rsidRDefault="007E6517" w:rsidP="00B93B4E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:rsidR="007E6517" w:rsidRPr="007E6517" w:rsidRDefault="007E6517" w:rsidP="00B93B4E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:rsidR="00B93B4E" w:rsidRPr="007E6517" w:rsidRDefault="00B93B4E" w:rsidP="00B93B4E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0687424"/>
      <w:r w:rsidRPr="007E6517">
        <w:rPr>
          <w:rFonts w:ascii="Times New Roman" w:hAnsi="Times New Roman" w:cs="Times New Roman"/>
          <w:sz w:val="28"/>
          <w:szCs w:val="28"/>
        </w:rPr>
        <w:t>Отчет в виде презентации (</w:t>
      </w:r>
      <w:proofErr w:type="spellStart"/>
      <w:r w:rsidRPr="007E65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E6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1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E65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загружается в электронную информационно-образовательную среду института (ЭИОС)</w:t>
      </w:r>
      <w:r w:rsidRPr="007E6517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7E6517" w:rsidRPr="007E6517" w:rsidRDefault="007E6517" w:rsidP="00A83CEC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:rsidR="007E6517" w:rsidRPr="007E6517" w:rsidRDefault="007E6517" w:rsidP="00A83CEC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Справка о внедрении </w:t>
      </w:r>
      <w:r w:rsidRPr="007E65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результатов дипломного исследования </w:t>
      </w:r>
      <w:r w:rsidRPr="007E6517">
        <w:rPr>
          <w:rFonts w:ascii="Times New Roman" w:hAnsi="Times New Roman" w:cs="Times New Roman"/>
          <w:sz w:val="28"/>
          <w:szCs w:val="28"/>
        </w:rPr>
        <w:t>на фирменном бланке учреждения, с подписью руководителя и печатью в 2 экземплярах.</w:t>
      </w:r>
    </w:p>
    <w:bookmarkEnd w:id="7"/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Дневник практики студента-практиканта является важнейшим отчетным документом, а его составление и ведение – основополагающим элементом в организации и прохождении практики.</w:t>
      </w:r>
    </w:p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>Структура дневника включает:</w:t>
      </w:r>
    </w:p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• титульный лист;</w:t>
      </w:r>
    </w:p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• содержание дневника, отражающее выполнение всех видов заданий в соответствии с программой практики.</w:t>
      </w:r>
    </w:p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 xml:space="preserve">Оформление дневника рекомендуется начинать с заполнения титульного листа. Вести дневник следует регулярно (ежедневно), точно и достоверно отражать информацию о проделанной работе, фиксировать наблюдения, формулировать личные выводы, замечания и предложения. </w:t>
      </w:r>
    </w:p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По завершении практики дневник сдается на проверку руководителю базы практики, который вносит свои замечания об итогах работы практиканта, заверяет записи дневника подписью и гербовой печатью организации.</w:t>
      </w:r>
    </w:p>
    <w:p w:rsidR="00F13DC1" w:rsidRPr="005C1637" w:rsidRDefault="00F13DC1" w:rsidP="005C16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>Структура отчета о прохождении практики включает: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ВВЕДЕНИЕ (во введении ставятся цель и задачи практики, указывается место ее проведения, а также раскрываются основные направления деятельности обучающегося во время прохождения практики в соответствии с ее программой и содержанием индивидуального задания,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дается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краткая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характеристика и специфика базового учреждения, анализируются условия прохождения практики</w:t>
      </w:r>
      <w:r w:rsidRPr="005C1637">
        <w:rPr>
          <w:rFonts w:ascii="Times New Roman" w:hAnsi="Times New Roman" w:cs="Times New Roman"/>
          <w:sz w:val="28"/>
          <w:szCs w:val="28"/>
        </w:rPr>
        <w:t>).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 xml:space="preserve">СТРУКТУРА И СОДЕРЖАНИЕ ПРАКТИКИ (основная часть включает в себя перечень информации, предусмотренной программой практики и обозначенной в индивидуальном задании: теоретические аспекты проблем, связанных с задачами и содержательной частью практики; выполнение конкретных практических заданий;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методической литературы, нормативных актов и 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т.д., </w:t>
      </w:r>
      <w:r w:rsidRPr="005C1637">
        <w:rPr>
          <w:rFonts w:ascii="Times New Roman" w:hAnsi="Times New Roman" w:cs="Times New Roman"/>
          <w:sz w:val="28"/>
          <w:szCs w:val="28"/>
        </w:rPr>
        <w:t xml:space="preserve">анализ деятельности профильной организации – базы практики по различным направлениям,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отражается участие студента-практиканта в организационно-творческой работе базового учреждения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делаются выводы об освоенных в процессе прохождения преддипломной  практики компетенций</w:t>
      </w:r>
      <w:r w:rsidRPr="005C1637">
        <w:rPr>
          <w:rFonts w:ascii="Times New Roman" w:hAnsi="Times New Roman" w:cs="Times New Roman"/>
          <w:sz w:val="28"/>
          <w:szCs w:val="28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анализируются трудности, возникшие при проведении программ, практических заданий.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ЗАКЛЮЧЕНИЕ (в заключении обобщаются итоги и результаты проделанной работы студента во время прохождения практики; формулируются основные выводы о деятельности профильной организации – базы практики, даются практические рекомендации по совершенствованию различных аспектов ее функционирования; вносятся предложения студента по организации проведения и содержанию программы практики).</w:t>
      </w:r>
    </w:p>
    <w:p w:rsidR="00F13DC1" w:rsidRPr="005C1637" w:rsidRDefault="00F13DC1" w:rsidP="005C163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Студент-практикант анализирует, что удалось сделать, что не удалось, чем помогла преддипломная практика в написании дипломной работы (практической ее части), в каком качестве он видит себя в будущей профессиональной деятельности.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ПРИЛОЖЕНИЕ К ОТЧЕТУ ПО ПРАКТИКЕ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637">
        <w:rPr>
          <w:rFonts w:ascii="Times New Roman" w:hAnsi="Times New Roman" w:cs="Times New Roman"/>
          <w:sz w:val="28"/>
          <w:szCs w:val="28"/>
        </w:rPr>
        <w:t>В Приложение могут включаться копии документов (нормативных актов, положений, приказов, распоряжений, протоколов и др.), изученных и использованных обучающимися в период прохождения практики. Приложение может также содержать изографические материалы (диаграммы, схемы, графики, таблицы, рисунки, фотографии и т.д.), тематически связанные с заданиями практики или и</w:t>
      </w:r>
      <w:r w:rsidRPr="005C1637">
        <w:rPr>
          <w:rFonts w:ascii="Times New Roman" w:hAnsi="Times New Roman" w:cs="Times New Roman"/>
          <w:iCs/>
          <w:sz w:val="28"/>
          <w:szCs w:val="28"/>
        </w:rPr>
        <w:t>ллюстрирующие</w:t>
      </w:r>
      <w:r w:rsidRPr="005C1637">
        <w:rPr>
          <w:rFonts w:ascii="Times New Roman" w:hAnsi="Times New Roman" w:cs="Times New Roman"/>
          <w:sz w:val="28"/>
          <w:szCs w:val="28"/>
        </w:rPr>
        <w:t xml:space="preserve"> отдельные направления деятельности профильной организации – базы практики.</w:t>
      </w:r>
    </w:p>
    <w:p w:rsidR="00F13DC1" w:rsidRPr="005C1637" w:rsidRDefault="00F13DC1" w:rsidP="005C1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16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Характеристика на студента, представляемая руководителем практики от организации, представляет собой обоснованное описание профессиональных и личностных качеств студента – его способностей, умений, навыков, качеств характера. </w:t>
      </w:r>
    </w:p>
    <w:p w:rsidR="00F13DC1" w:rsidRPr="005C1637" w:rsidRDefault="00F13DC1" w:rsidP="005C163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6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Примечание:</w:t>
      </w:r>
      <w:r w:rsidRPr="005C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Письменный отчет должен быть написан объемом не менее 3-х страниц, стиль изложения - научный.</w:t>
      </w:r>
    </w:p>
    <w:p w:rsidR="00F13DC1" w:rsidRPr="005C1637" w:rsidRDefault="00F13DC1" w:rsidP="005C163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 xml:space="preserve">***Образцы всех видов отчетной документации см. в Приложении </w:t>
      </w:r>
    </w:p>
    <w:p w:rsidR="009069AF" w:rsidRPr="00CA30F4" w:rsidRDefault="001277BD" w:rsidP="009069A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9" w:name="_Hlk100691037"/>
      <w:bookmarkEnd w:id="4"/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595170">
        <w:rPr>
          <w:rFonts w:ascii="Times New Roman" w:hAnsi="Times New Roman"/>
          <w:b/>
          <w:sz w:val="28"/>
          <w:szCs w:val="28"/>
        </w:rPr>
        <w:t xml:space="preserve">. </w:t>
      </w:r>
      <w:r w:rsidR="009069AF" w:rsidRPr="00CA30F4">
        <w:rPr>
          <w:rFonts w:ascii="Times New Roman" w:hAnsi="Times New Roman"/>
          <w:b/>
          <w:bCs/>
          <w:sz w:val="28"/>
          <w:szCs w:val="28"/>
        </w:rPr>
        <w:t>Фонд оценочных средств для проведения промежуточной атт</w:t>
      </w:r>
      <w:r w:rsidR="009069AF">
        <w:rPr>
          <w:rFonts w:ascii="Times New Roman" w:hAnsi="Times New Roman"/>
          <w:b/>
          <w:bCs/>
          <w:sz w:val="28"/>
          <w:szCs w:val="28"/>
        </w:rPr>
        <w:t>естации обучающихся по практике</w:t>
      </w:r>
    </w:p>
    <w:p w:rsidR="009069AF" w:rsidRPr="00A97AA3" w:rsidRDefault="0056747E" w:rsidP="0090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по практике осуществляется руководителями практики по мере прохождения практики и фиксируется в Дневнике практиканта.</w:t>
      </w:r>
      <w:r w:rsidRPr="00CA30F4">
        <w:rPr>
          <w:rFonts w:ascii="Times New Roman" w:hAnsi="Times New Roman"/>
          <w:sz w:val="28"/>
          <w:szCs w:val="28"/>
        </w:rPr>
        <w:t xml:space="preserve"> </w:t>
      </w:r>
      <w:r w:rsidR="009069AF" w:rsidRPr="00A97AA3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9069AF" w:rsidRPr="00A97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69AF" w:rsidRPr="00A97AA3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9069AF" w:rsidRPr="00A97AA3">
        <w:rPr>
          <w:rFonts w:ascii="Times New Roman" w:hAnsi="Times New Roman" w:cs="Times New Roman"/>
          <w:sz w:val="28"/>
          <w:szCs w:val="28"/>
        </w:rPr>
        <w:t xml:space="preserve"> </w:t>
      </w:r>
      <w:r w:rsidR="009069AF" w:rsidRPr="00A97AA3">
        <w:rPr>
          <w:rFonts w:ascii="Times New Roman" w:hAnsi="Times New Roman" w:cs="Times New Roman"/>
          <w:bCs/>
          <w:sz w:val="28"/>
          <w:szCs w:val="28"/>
        </w:rPr>
        <w:t>по практике</w:t>
      </w:r>
      <w:r w:rsidR="009069AF" w:rsidRPr="00A97AA3">
        <w:rPr>
          <w:rFonts w:ascii="Times New Roman" w:hAnsi="Times New Roman" w:cs="Times New Roman"/>
          <w:sz w:val="28"/>
          <w:szCs w:val="28"/>
        </w:rPr>
        <w:t xml:space="preserve"> осуществляется в форме</w:t>
      </w:r>
      <w:r w:rsidR="009069AF">
        <w:rPr>
          <w:rFonts w:ascii="Times New Roman" w:hAnsi="Times New Roman" w:cs="Times New Roman"/>
          <w:sz w:val="28"/>
          <w:szCs w:val="28"/>
        </w:rPr>
        <w:t xml:space="preserve"> экзамена,</w:t>
      </w:r>
      <w:r w:rsidR="009069AF" w:rsidRPr="00A97AA3">
        <w:rPr>
          <w:rFonts w:ascii="Times New Roman" w:hAnsi="Times New Roman" w:cs="Times New Roman"/>
          <w:sz w:val="28"/>
          <w:szCs w:val="28"/>
        </w:rPr>
        <w:t xml:space="preserve"> проводимого в виде защиты отчета по практике.</w:t>
      </w:r>
    </w:p>
    <w:p w:rsidR="009069AF" w:rsidRPr="00A97AA3" w:rsidRDefault="009069AF" w:rsidP="0090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A3">
        <w:rPr>
          <w:rFonts w:ascii="Times New Roman" w:hAnsi="Times New Roman" w:cs="Times New Roman"/>
          <w:sz w:val="28"/>
          <w:szCs w:val="28"/>
        </w:rPr>
        <w:t>К защите допускаются студенты, своевременно и в полном объеме выполнившие задания практики</w:t>
      </w:r>
      <w:r w:rsidR="007920C0">
        <w:rPr>
          <w:rFonts w:ascii="Times New Roman" w:hAnsi="Times New Roman" w:cs="Times New Roman"/>
          <w:sz w:val="28"/>
          <w:szCs w:val="28"/>
        </w:rPr>
        <w:t>,</w:t>
      </w:r>
      <w:r w:rsidRPr="00A97AA3">
        <w:rPr>
          <w:rFonts w:ascii="Times New Roman" w:hAnsi="Times New Roman" w:cs="Times New Roman"/>
          <w:sz w:val="28"/>
          <w:szCs w:val="28"/>
        </w:rPr>
        <w:t xml:space="preserve"> и в указанные срок представившие всю отчетную документацию. Студенты, не прошедшие практику по уважительной причине, а также студенты, не выполнившие требований программы практики или получившие отрицательный отзыв, к защите практики не допускаются.</w:t>
      </w:r>
    </w:p>
    <w:p w:rsidR="009069AF" w:rsidRDefault="009069AF" w:rsidP="0090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54">
        <w:rPr>
          <w:rFonts w:ascii="Times New Roman" w:hAnsi="Times New Roman" w:cs="Times New Roman"/>
          <w:b/>
          <w:sz w:val="28"/>
          <w:szCs w:val="28"/>
        </w:rPr>
        <w:t>Отчетная документация</w:t>
      </w:r>
      <w:r w:rsidRPr="00A97AA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A97AA3">
        <w:rPr>
          <w:rFonts w:ascii="Times New Roman" w:hAnsi="Times New Roman" w:cs="Times New Roman"/>
          <w:sz w:val="28"/>
          <w:szCs w:val="28"/>
        </w:rPr>
        <w:t>практике включает в себя</w:t>
      </w:r>
      <w:r w:rsidR="001277BD">
        <w:rPr>
          <w:rFonts w:ascii="Times New Roman" w:hAnsi="Times New Roman" w:cs="Times New Roman"/>
          <w:sz w:val="28"/>
          <w:szCs w:val="28"/>
        </w:rPr>
        <w:t xml:space="preserve"> см. п.3.</w:t>
      </w:r>
    </w:p>
    <w:p w:rsidR="006C4B41" w:rsidRDefault="006C4B41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E9">
        <w:rPr>
          <w:rFonts w:ascii="Times New Roman" w:hAnsi="Times New Roman"/>
          <w:sz w:val="28"/>
          <w:szCs w:val="28"/>
        </w:rPr>
        <w:t xml:space="preserve">Отчетные материалы своевременно предоставляются научному </w:t>
      </w:r>
      <w:r w:rsidRPr="007A27A4">
        <w:rPr>
          <w:rFonts w:ascii="Times New Roman" w:hAnsi="Times New Roman" w:cs="Times New Roman"/>
          <w:sz w:val="28"/>
          <w:szCs w:val="28"/>
        </w:rPr>
        <w:t xml:space="preserve">руководителю и групповому руководителю практики. Защита практики (экзамен) проходит в 8 семестре для </w:t>
      </w:r>
      <w:r w:rsidR="007920C0">
        <w:rPr>
          <w:rFonts w:ascii="Times New Roman" w:hAnsi="Times New Roman" w:cs="Times New Roman"/>
          <w:sz w:val="28"/>
          <w:szCs w:val="28"/>
        </w:rPr>
        <w:t>очного</w:t>
      </w:r>
      <w:r w:rsidRPr="007A27A4">
        <w:rPr>
          <w:rFonts w:ascii="Times New Roman" w:hAnsi="Times New Roman" w:cs="Times New Roman"/>
          <w:sz w:val="28"/>
          <w:szCs w:val="28"/>
        </w:rPr>
        <w:t xml:space="preserve"> </w:t>
      </w:r>
      <w:r w:rsidR="0073743D" w:rsidRPr="007A27A4">
        <w:rPr>
          <w:rFonts w:ascii="Times New Roman" w:hAnsi="Times New Roman" w:cs="Times New Roman"/>
          <w:sz w:val="28"/>
          <w:szCs w:val="28"/>
        </w:rPr>
        <w:t>и в 10 семестре для заочного отделения</w:t>
      </w:r>
      <w:r w:rsidRPr="007A27A4">
        <w:rPr>
          <w:rFonts w:ascii="Times New Roman" w:hAnsi="Times New Roman" w:cs="Times New Roman"/>
          <w:sz w:val="28"/>
          <w:szCs w:val="28"/>
        </w:rPr>
        <w:t>.</w:t>
      </w:r>
    </w:p>
    <w:p w:rsidR="0056747E" w:rsidRPr="00CA30F4" w:rsidRDefault="0056747E" w:rsidP="00567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Доклад студента (устный отчет) на защите практики включает: </w:t>
      </w:r>
    </w:p>
    <w:p w:rsidR="0056747E" w:rsidRPr="00CA30F4" w:rsidRDefault="0056747E" w:rsidP="00A83CEC">
      <w:pPr>
        <w:numPr>
          <w:ilvl w:val="0"/>
          <w:numId w:val="15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Раскрытие цели и задачи практики; </w:t>
      </w:r>
    </w:p>
    <w:p w:rsidR="0056747E" w:rsidRPr="00CA30F4" w:rsidRDefault="0056747E" w:rsidP="00A83CE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Общую характеристику базы практики; </w:t>
      </w:r>
    </w:p>
    <w:p w:rsidR="0056747E" w:rsidRPr="00CA30F4" w:rsidRDefault="0056747E" w:rsidP="00A83CE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выполненной работе</w:t>
      </w:r>
      <w:r w:rsidRPr="00CA30F4">
        <w:rPr>
          <w:rFonts w:ascii="Times New Roman" w:hAnsi="Times New Roman"/>
          <w:sz w:val="28"/>
          <w:szCs w:val="28"/>
        </w:rPr>
        <w:t xml:space="preserve"> с количественными и качественными характеристиками, соответствие объема и содержания работы плану</w:t>
      </w:r>
      <w:r>
        <w:rPr>
          <w:rFonts w:ascii="Times New Roman" w:hAnsi="Times New Roman"/>
          <w:sz w:val="28"/>
          <w:szCs w:val="28"/>
        </w:rPr>
        <w:t>-</w:t>
      </w:r>
      <w:r w:rsidRPr="00CA30F4">
        <w:rPr>
          <w:rFonts w:ascii="Times New Roman" w:hAnsi="Times New Roman"/>
          <w:sz w:val="28"/>
          <w:szCs w:val="28"/>
        </w:rPr>
        <w:t xml:space="preserve">графику и заданиям практики; </w:t>
      </w:r>
    </w:p>
    <w:p w:rsidR="0056747E" w:rsidRPr="00CA30F4" w:rsidRDefault="0056747E" w:rsidP="00A83CE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Внесение предложений по совершенствованию работы базы практики; </w:t>
      </w:r>
    </w:p>
    <w:p w:rsidR="0056747E" w:rsidRPr="00CA30F4" w:rsidRDefault="0056747E" w:rsidP="00A83CE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Обоснование выводов и предложений по содержанию и организации практики.</w:t>
      </w:r>
    </w:p>
    <w:p w:rsidR="0056747E" w:rsidRDefault="0056747E" w:rsidP="0056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Оценка практики студентов дается комиссией по защите практики в вузе. </w:t>
      </w:r>
      <w:r>
        <w:rPr>
          <w:rFonts w:ascii="Times New Roman" w:hAnsi="Times New Roman"/>
          <w:sz w:val="28"/>
          <w:szCs w:val="28"/>
        </w:rPr>
        <w:t>Членами комиссии являются руководители практики от вуза и от профильной организации, преподаватели ведущей кафедры, представители работодателей.</w:t>
      </w:r>
    </w:p>
    <w:p w:rsidR="0056747E" w:rsidRPr="00CA30F4" w:rsidRDefault="0056747E" w:rsidP="0056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На защиту практики каждый студент должен представить оформленные должным образом документы. Практика оценивается на основе представленных документов, устного индивидуального отчета практиканта о выполненной работе и ответов практиканта на вопросы комиссии.</w:t>
      </w:r>
    </w:p>
    <w:p w:rsidR="0056747E" w:rsidRPr="00CA30F4" w:rsidRDefault="0056747E" w:rsidP="00567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При оценке результатов практики учитывается глубина знаний, полученных во время её прохождения, знакомство с положениями нормативно-методических документов, регламентирующих работу с документами, владение профессиональными навыками и умениями, осознанность и самостоятельность применения знаний и способов учебно-</w:t>
      </w:r>
      <w:r w:rsidRPr="00CA30F4">
        <w:rPr>
          <w:rFonts w:ascii="Times New Roman" w:hAnsi="Times New Roman"/>
          <w:sz w:val="28"/>
          <w:szCs w:val="28"/>
        </w:rPr>
        <w:lastRenderedPageBreak/>
        <w:t xml:space="preserve">научной деятельности, логичность изложения материала в дневнике практики, включая обобщения и выводы. </w:t>
      </w:r>
    </w:p>
    <w:p w:rsidR="0056747E" w:rsidRPr="00CA30F4" w:rsidRDefault="0056747E" w:rsidP="00567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Оценка практики выносится членами комиссии на основании учета количественных и качественных показателей выполненных студентом заданий, представленной им отчетной документации, инициативы и заинтересованности в работе. Оценка заносится в экзаменационную ведомость и зачетную книжку студента.</w:t>
      </w:r>
    </w:p>
    <w:p w:rsidR="0056747E" w:rsidRDefault="0056747E" w:rsidP="0056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747E" w:rsidRDefault="0056747E" w:rsidP="00567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5D7F">
        <w:rPr>
          <w:rFonts w:ascii="Times New Roman" w:hAnsi="Times New Roman"/>
          <w:b/>
          <w:i/>
          <w:sz w:val="28"/>
          <w:szCs w:val="28"/>
        </w:rPr>
        <w:t>Примерный перечень контрольных вопросов по итогам практики</w:t>
      </w:r>
    </w:p>
    <w:p w:rsidR="0056747E" w:rsidRPr="008C0DAD" w:rsidRDefault="0056747E" w:rsidP="00A83CEC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8C0DAD">
        <w:rPr>
          <w:bCs/>
          <w:spacing w:val="-2"/>
          <w:sz w:val="28"/>
          <w:szCs w:val="28"/>
        </w:rPr>
        <w:t>Каковы назначение, цели деятельности, структура учреждения (предприятие, организация), в которой проходила практика?</w:t>
      </w:r>
    </w:p>
    <w:p w:rsidR="0056747E" w:rsidRPr="008C0DAD" w:rsidRDefault="0056747E" w:rsidP="00A83CEC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8C0DAD">
        <w:rPr>
          <w:bCs/>
          <w:spacing w:val="-2"/>
          <w:sz w:val="28"/>
          <w:szCs w:val="28"/>
        </w:rPr>
        <w:t>На основании каких учредительных документов функционирует данное учреждение (предприятие, организация)?</w:t>
      </w:r>
    </w:p>
    <w:p w:rsidR="0056747E" w:rsidRPr="008C0DAD" w:rsidRDefault="0056747E" w:rsidP="00A83CEC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8C0DAD">
        <w:rPr>
          <w:bCs/>
          <w:spacing w:val="-2"/>
          <w:sz w:val="28"/>
          <w:szCs w:val="28"/>
        </w:rPr>
        <w:t>Какие навыки были приобретены или развиты в результате прохождения практики?</w:t>
      </w:r>
    </w:p>
    <w:p w:rsidR="008C0DAD" w:rsidRPr="008C0DAD" w:rsidRDefault="008C0DAD" w:rsidP="00A83CEC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Готовы ли Вы работать по избранной специальности?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Чему новому Вы научились во время практики?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Что самое главное о профессии Вы узнали за время практики?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Какие интересные задачи Вам пришлось решать во время практики?</w:t>
      </w:r>
    </w:p>
    <w:p w:rsid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Какие трудности возникли у Вас во время практики?</w:t>
      </w:r>
    </w:p>
    <w:p w:rsidR="00344BFC" w:rsidRDefault="00344BFC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прошла профессиональная адаптация к практике в учреждении культуры?</w:t>
      </w:r>
    </w:p>
    <w:p w:rsidR="00344BFC" w:rsidRPr="008C0DAD" w:rsidRDefault="00344BFC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быстро Вы адаптировались в коллективе учреждения культуры?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Какие трудности возникли у Вас при сборе материалов для анализа?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С какими проблемам Вы столкнулись при самостоятельном выполнении заданий?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С чем Вы связываете возникшие трудности – с нехваткой теоретических знаний, несформированностью практических умений, неготовностью мотивационной и эмоциональной сфер личности?</w:t>
      </w:r>
    </w:p>
    <w:p w:rsidR="008C0DAD" w:rsidRP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 xml:space="preserve">В </w:t>
      </w:r>
      <w:r w:rsidR="00EE4A0E">
        <w:rPr>
          <w:color w:val="000000"/>
          <w:sz w:val="28"/>
          <w:szCs w:val="28"/>
        </w:rPr>
        <w:t>социокультурном учреждении</w:t>
      </w:r>
      <w:r w:rsidRPr="008C0DAD">
        <w:rPr>
          <w:color w:val="000000"/>
          <w:sz w:val="28"/>
          <w:szCs w:val="28"/>
        </w:rPr>
        <w:t xml:space="preserve"> какого типа и вида Вы хотели бы работать после окончания обучения и почему?</w:t>
      </w:r>
    </w:p>
    <w:p w:rsidR="008C0DAD" w:rsidRPr="00344BFC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344BFC">
        <w:rPr>
          <w:color w:val="000000"/>
          <w:sz w:val="28"/>
          <w:szCs w:val="28"/>
        </w:rPr>
        <w:t xml:space="preserve">В каком структурном подразделении </w:t>
      </w:r>
      <w:r w:rsidR="00344BFC" w:rsidRPr="00344BFC">
        <w:rPr>
          <w:color w:val="000000"/>
          <w:sz w:val="28"/>
          <w:szCs w:val="28"/>
        </w:rPr>
        <w:t>учреждения культуры</w:t>
      </w:r>
      <w:r w:rsidRPr="00344BFC">
        <w:rPr>
          <w:color w:val="000000"/>
          <w:sz w:val="28"/>
          <w:szCs w:val="28"/>
        </w:rPr>
        <w:t xml:space="preserve"> Вы хотели бы работать после окончания обучения и почему?</w:t>
      </w:r>
    </w:p>
    <w:p w:rsidR="008C0DAD" w:rsidRDefault="008C0DAD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344BFC">
        <w:rPr>
          <w:color w:val="000000"/>
          <w:sz w:val="28"/>
          <w:szCs w:val="28"/>
        </w:rPr>
        <w:t xml:space="preserve">На что, по Вашему мнению, следует обратить особое внимание при подготовке специалистов </w:t>
      </w:r>
      <w:r w:rsidR="00344BFC">
        <w:rPr>
          <w:color w:val="000000"/>
          <w:sz w:val="28"/>
          <w:szCs w:val="28"/>
        </w:rPr>
        <w:t>социально-культурной</w:t>
      </w:r>
      <w:r w:rsidRPr="00344BFC">
        <w:rPr>
          <w:color w:val="000000"/>
          <w:sz w:val="28"/>
          <w:szCs w:val="28"/>
        </w:rPr>
        <w:t xml:space="preserve"> сферы к самостоятельной трудовой деятельности?</w:t>
      </w:r>
    </w:p>
    <w:p w:rsidR="00344BFC" w:rsidRPr="00344BFC" w:rsidRDefault="00344BFC" w:rsidP="00A83CEC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рекомендации по совершенствованию работы учреждения культуры были Вами предложены и какие из них внедрены?</w:t>
      </w:r>
    </w:p>
    <w:p w:rsidR="0056747E" w:rsidRDefault="0056747E" w:rsidP="005674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1798" w:rsidRPr="00B0414D" w:rsidRDefault="00E41798" w:rsidP="005674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747E" w:rsidRDefault="0056747E" w:rsidP="005674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14D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  <w:r w:rsidRPr="00B0414D">
        <w:rPr>
          <w:rFonts w:ascii="Times New Roman" w:hAnsi="Times New Roman"/>
          <w:vertAlign w:val="superscript"/>
          <w:lang w:eastAsia="ru-RU"/>
        </w:rPr>
        <w:footnoteReference w:id="1"/>
      </w:r>
      <w:r w:rsidRPr="00B0414D">
        <w:rPr>
          <w:rFonts w:ascii="Times New Roman" w:hAnsi="Times New Roman"/>
          <w:b/>
          <w:sz w:val="28"/>
          <w:szCs w:val="28"/>
        </w:rPr>
        <w:t xml:space="preserve"> за </w:t>
      </w:r>
      <w:r w:rsidRPr="00344BFC">
        <w:rPr>
          <w:rFonts w:ascii="Times New Roman" w:hAnsi="Times New Roman" w:cs="Times New Roman"/>
          <w:b/>
          <w:sz w:val="28"/>
          <w:szCs w:val="28"/>
        </w:rPr>
        <w:t xml:space="preserve">прохождение </w:t>
      </w:r>
      <w:r w:rsidR="00344BFC" w:rsidRPr="00344BFC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344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B4E">
        <w:rPr>
          <w:rFonts w:ascii="Times New Roman" w:hAnsi="Times New Roman" w:cs="Times New Roman"/>
          <w:b/>
          <w:sz w:val="28"/>
          <w:szCs w:val="28"/>
        </w:rPr>
        <w:t xml:space="preserve">(преддипломной) </w:t>
      </w:r>
      <w:r w:rsidRPr="00344BFC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B0414D">
        <w:rPr>
          <w:rFonts w:ascii="Times New Roman" w:hAnsi="Times New Roman"/>
          <w:sz w:val="28"/>
          <w:szCs w:val="28"/>
        </w:rPr>
        <w:t xml:space="preserve"> </w:t>
      </w:r>
      <w:r w:rsidRPr="00B0414D">
        <w:rPr>
          <w:rFonts w:ascii="Times New Roman" w:hAnsi="Times New Roman"/>
          <w:b/>
          <w:sz w:val="28"/>
          <w:szCs w:val="28"/>
        </w:rPr>
        <w:t>по получению профессиональных умений и навыков:</w:t>
      </w:r>
    </w:p>
    <w:p w:rsidR="007920C0" w:rsidRPr="007A27A4" w:rsidRDefault="007920C0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A27A4">
        <w:rPr>
          <w:b/>
          <w:sz w:val="28"/>
          <w:szCs w:val="28"/>
        </w:rPr>
        <w:t xml:space="preserve">Общие принципы оценки педагогических результатов </w:t>
      </w:r>
      <w:r w:rsidR="00344BFC">
        <w:rPr>
          <w:b/>
          <w:sz w:val="28"/>
          <w:szCs w:val="28"/>
        </w:rPr>
        <w:t>производственной</w:t>
      </w:r>
      <w:r w:rsidRPr="007A27A4">
        <w:rPr>
          <w:b/>
          <w:sz w:val="28"/>
          <w:szCs w:val="28"/>
        </w:rPr>
        <w:t xml:space="preserve"> </w:t>
      </w:r>
      <w:r w:rsidR="00B93B4E">
        <w:rPr>
          <w:b/>
          <w:sz w:val="28"/>
          <w:szCs w:val="28"/>
        </w:rPr>
        <w:t xml:space="preserve">(преддипломной) </w:t>
      </w:r>
      <w:r w:rsidRPr="007A27A4">
        <w:rPr>
          <w:b/>
          <w:sz w:val="28"/>
          <w:szCs w:val="28"/>
        </w:rPr>
        <w:t>практики</w:t>
      </w:r>
    </w:p>
    <w:p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7A27A4" w:rsidRPr="007A27A4" w:rsidRDefault="007A27A4" w:rsidP="00344BFC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27A4">
        <w:rPr>
          <w:sz w:val="28"/>
          <w:szCs w:val="28"/>
        </w:rPr>
        <w:t xml:space="preserve">Общая оценка успеваемости студента в ходе </w:t>
      </w:r>
      <w:r w:rsidR="00344BFC">
        <w:rPr>
          <w:sz w:val="28"/>
          <w:szCs w:val="28"/>
        </w:rPr>
        <w:t>производственной</w:t>
      </w:r>
      <w:r w:rsidRPr="007A27A4">
        <w:rPr>
          <w:sz w:val="28"/>
          <w:szCs w:val="28"/>
        </w:rPr>
        <w:t xml:space="preserve"> практики складывается путём оценивания уровня сформированности заявленных компетенций на основе анализа отчётной документации и характера участия студента в итоговой конференции.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</w:tblGrid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№ п/п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Критерии оценивания</w:t>
            </w:r>
          </w:p>
        </w:tc>
        <w:tc>
          <w:tcPr>
            <w:tcW w:w="368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Показатели оценки</w:t>
            </w:r>
          </w:p>
        </w:tc>
      </w:tr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высоком уровне, программа выполнена</w:t>
            </w:r>
          </w:p>
        </w:tc>
        <w:tc>
          <w:tcPr>
            <w:tcW w:w="3686" w:type="dxa"/>
          </w:tcPr>
          <w:p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полностью решены все поставленные задачи; </w:t>
            </w:r>
          </w:p>
          <w:p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использованы оптимальные методы и приемы работы, известные из теоретического обучения; </w:t>
            </w:r>
          </w:p>
          <w:p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сформированы соответствующие первичные профессиональные умения и навыки; </w:t>
            </w:r>
          </w:p>
          <w:p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сданы все необходимые документы; </w:t>
            </w:r>
          </w:p>
          <w:p w:rsidR="007A27A4" w:rsidRPr="00BE1852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852">
              <w:rPr>
                <w:rFonts w:ascii="Times New Roman" w:hAnsi="Times New Roman" w:cs="Times New Roman"/>
                <w:color w:val="000000"/>
              </w:rPr>
              <w:t xml:space="preserve">- руководителями (от </w:t>
            </w:r>
            <w:r w:rsidR="00344BFC" w:rsidRPr="00BE1852">
              <w:rPr>
                <w:rFonts w:ascii="Times New Roman" w:hAnsi="Times New Roman" w:cs="Times New Roman"/>
                <w:color w:val="000000"/>
              </w:rPr>
              <w:t>базы практики</w:t>
            </w:r>
            <w:r w:rsidRPr="00BE1852">
              <w:rPr>
                <w:rFonts w:ascii="Times New Roman" w:hAnsi="Times New Roman" w:cs="Times New Roman"/>
                <w:color w:val="000000"/>
              </w:rPr>
              <w:t xml:space="preserve"> и от кафедры) выставлены и прокомментированы отличные оценки; </w:t>
            </w:r>
          </w:p>
          <w:p w:rsidR="00BE1852" w:rsidRDefault="00BE1852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</w:p>
          <w:p w:rsidR="007A27A4" w:rsidRPr="00BE1852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BE1852">
              <w:rPr>
                <w:color w:val="000000"/>
                <w:sz w:val="22"/>
                <w:szCs w:val="22"/>
              </w:rPr>
              <w:t>- практикант допустил минимальное количество ошибок.</w:t>
            </w:r>
          </w:p>
        </w:tc>
      </w:tr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среднем уровне, программа выполнена или выполнена не полностью</w:t>
            </w:r>
          </w:p>
        </w:tc>
        <w:tc>
          <w:tcPr>
            <w:tcW w:w="3686" w:type="dxa"/>
          </w:tcPr>
          <w:p w:rsidR="007A27A4" w:rsidRPr="00BE1852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BE1852">
              <w:rPr>
                <w:sz w:val="22"/>
                <w:szCs w:val="22"/>
              </w:rPr>
              <w:t xml:space="preserve">полностью решены основные задачи, однако студент допустил незначительные фактические, методические, </w:t>
            </w:r>
            <w:proofErr w:type="spellStart"/>
            <w:r w:rsidRPr="00BE1852">
              <w:rPr>
                <w:sz w:val="22"/>
                <w:szCs w:val="22"/>
              </w:rPr>
              <w:t>операциональные</w:t>
            </w:r>
            <w:proofErr w:type="spellEnd"/>
            <w:r w:rsidRPr="00BE1852">
              <w:rPr>
                <w:sz w:val="22"/>
                <w:szCs w:val="22"/>
              </w:rPr>
              <w:t xml:space="preserve"> ошибки (ошибки при отборе материала, его структурировании, нечетко подведены итоги, неточные ответы на вопросы во время защиты отчёта),</w:t>
            </w:r>
            <w:r w:rsidR="00344BFC" w:rsidRPr="00BE1852">
              <w:rPr>
                <w:sz w:val="22"/>
                <w:szCs w:val="22"/>
              </w:rPr>
              <w:t xml:space="preserve"> </w:t>
            </w:r>
            <w:r w:rsidRPr="00BE1852">
              <w:rPr>
                <w:sz w:val="22"/>
                <w:szCs w:val="22"/>
              </w:rPr>
              <w:t>наличие претензий у руководителей и т.д.</w:t>
            </w:r>
          </w:p>
        </w:tc>
      </w:tr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3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низком уровне, программа выполнена, выполнена не полностью или частично</w:t>
            </w:r>
          </w:p>
        </w:tc>
        <w:tc>
          <w:tcPr>
            <w:tcW w:w="368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 xml:space="preserve">цели и задачи практики реализованы не полностью, допущены значительные фактические, </w:t>
            </w:r>
            <w:proofErr w:type="spellStart"/>
            <w:r w:rsidRPr="007A27A4">
              <w:t>операциональные</w:t>
            </w:r>
            <w:proofErr w:type="spellEnd"/>
            <w:r w:rsidRPr="007A27A4">
              <w:t xml:space="preserve"> и методические ошибки, низкая оценка руководителей, не выполнены отдельные учебные действия</w:t>
            </w:r>
          </w:p>
        </w:tc>
      </w:tr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4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 xml:space="preserve">Заданные компетенции не сформированы, программа не выполнена без </w:t>
            </w:r>
            <w:r w:rsidRPr="007A27A4">
              <w:lastRenderedPageBreak/>
              <w:t>уважительной причины</w:t>
            </w:r>
          </w:p>
        </w:tc>
        <w:tc>
          <w:tcPr>
            <w:tcW w:w="368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lastRenderedPageBreak/>
              <w:t xml:space="preserve">поставленные задачи не решены, практикант допустил грубые фактические и методические </w:t>
            </w:r>
            <w:r w:rsidRPr="007A27A4">
              <w:lastRenderedPageBreak/>
              <w:t>ошибки. Выявлены систематические случаи неявку на практику без уважительной причины и без предупреждения, невыполнение заданий.</w:t>
            </w:r>
          </w:p>
        </w:tc>
      </w:tr>
    </w:tbl>
    <w:p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</w:p>
    <w:p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 w:rsidRPr="007A27A4">
        <w:rPr>
          <w:b/>
          <w:bCs/>
          <w:sz w:val="28"/>
          <w:szCs w:val="28"/>
        </w:rPr>
        <w:t>Критерии и показатели оценивания учебно-практических действий</w:t>
      </w:r>
    </w:p>
    <w:p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jc w:val="center"/>
        <w:rPr>
          <w:i/>
          <w:sz w:val="28"/>
          <w:szCs w:val="28"/>
        </w:rPr>
      </w:pPr>
      <w:r w:rsidRPr="007A27A4">
        <w:rPr>
          <w:i/>
          <w:sz w:val="28"/>
          <w:szCs w:val="28"/>
        </w:rPr>
        <w:t>Доля критериев в общей оценке учебной практики</w:t>
      </w:r>
    </w:p>
    <w:p w:rsidR="007A27A4" w:rsidRPr="007A27A4" w:rsidRDefault="007A27A4" w:rsidP="007A27A4">
      <w:pPr>
        <w:pStyle w:val="a3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№ п/п</w:t>
            </w:r>
          </w:p>
        </w:tc>
        <w:tc>
          <w:tcPr>
            <w:tcW w:w="5384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Критерии оценки</w:t>
            </w:r>
          </w:p>
        </w:tc>
        <w:tc>
          <w:tcPr>
            <w:tcW w:w="3115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Доля критерия в общей оценке</w:t>
            </w:r>
          </w:p>
        </w:tc>
      </w:tr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5384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Сформированность запланированных знаний, учений и навыков</w:t>
            </w:r>
          </w:p>
        </w:tc>
        <w:tc>
          <w:tcPr>
            <w:tcW w:w="3115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 xml:space="preserve">60% оценки </w:t>
            </w:r>
          </w:p>
        </w:tc>
      </w:tr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5384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Соблюдение трудовой дисциплины</w:t>
            </w:r>
          </w:p>
        </w:tc>
        <w:tc>
          <w:tcPr>
            <w:tcW w:w="3115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20% оценки</w:t>
            </w:r>
          </w:p>
        </w:tc>
      </w:tr>
      <w:tr w:rsidR="007A27A4" w:rsidRPr="007A27A4" w:rsidTr="001454C4">
        <w:tc>
          <w:tcPr>
            <w:tcW w:w="846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3</w:t>
            </w:r>
          </w:p>
        </w:tc>
        <w:tc>
          <w:tcPr>
            <w:tcW w:w="5384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Качество оформления отчётной документации</w:t>
            </w:r>
          </w:p>
        </w:tc>
        <w:tc>
          <w:tcPr>
            <w:tcW w:w="3115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20% оценки</w:t>
            </w:r>
          </w:p>
        </w:tc>
      </w:tr>
    </w:tbl>
    <w:p w:rsidR="007A27A4" w:rsidRPr="007A27A4" w:rsidRDefault="007A27A4" w:rsidP="007A27A4">
      <w:pPr>
        <w:spacing w:after="0" w:line="240" w:lineRule="auto"/>
        <w:ind w:left="-20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27A4" w:rsidRPr="007A27A4" w:rsidRDefault="007A27A4" w:rsidP="007A27A4">
      <w:pPr>
        <w:spacing w:after="0" w:line="240" w:lineRule="auto"/>
        <w:ind w:left="-2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7A4">
        <w:rPr>
          <w:rFonts w:ascii="Times New Roman" w:hAnsi="Times New Roman" w:cs="Times New Roman"/>
          <w:i/>
          <w:sz w:val="28"/>
          <w:szCs w:val="28"/>
        </w:rPr>
        <w:t>Показатели оценивания учебно-практических действий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5234"/>
      </w:tblGrid>
      <w:tr w:rsidR="007A27A4" w:rsidRPr="007A27A4" w:rsidTr="001454C4">
        <w:tc>
          <w:tcPr>
            <w:tcW w:w="851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№ п/п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Критерии оценки</w:t>
            </w:r>
          </w:p>
        </w:tc>
        <w:tc>
          <w:tcPr>
            <w:tcW w:w="5234" w:type="dxa"/>
          </w:tcPr>
          <w:p w:rsidR="007A27A4" w:rsidRPr="007A27A4" w:rsidRDefault="007A27A4" w:rsidP="007A2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7A4">
              <w:rPr>
                <w:rFonts w:ascii="Times New Roman" w:hAnsi="Times New Roman" w:cs="Times New Roman"/>
                <w:b/>
              </w:rPr>
              <w:t>Показатели, используемые для оценивания</w:t>
            </w:r>
          </w:p>
        </w:tc>
      </w:tr>
      <w:tr w:rsidR="007A27A4" w:rsidRPr="007A27A4" w:rsidTr="001454C4">
        <w:tc>
          <w:tcPr>
            <w:tcW w:w="851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Сформированность запланированных знаний, учений и навыков</w:t>
            </w:r>
          </w:p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(показатели порогового уровня указаны в п.4)</w:t>
            </w:r>
          </w:p>
        </w:tc>
        <w:tc>
          <w:tcPr>
            <w:tcW w:w="5234" w:type="dxa"/>
          </w:tcPr>
          <w:p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1.активность и рациональность использования теоретических знаний, в том числе в реализации практических заданий</w:t>
            </w:r>
          </w:p>
          <w:p w:rsidR="00BE1852" w:rsidRDefault="007A27A4" w:rsidP="00BE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 xml:space="preserve">2.успешность приобретения профессиональных навыков, умение решать стандартные задачи профессиональной деятельности </w:t>
            </w:r>
          </w:p>
          <w:p w:rsidR="007A27A4" w:rsidRPr="007A27A4" w:rsidRDefault="007A27A4" w:rsidP="00BE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 xml:space="preserve">3. готовность к анализу деятельности </w:t>
            </w:r>
            <w:r w:rsidR="00BE1852">
              <w:rPr>
                <w:rFonts w:ascii="Times New Roman" w:hAnsi="Times New Roman" w:cs="Times New Roman"/>
              </w:rPr>
              <w:t>учреждений культуры</w:t>
            </w:r>
            <w:r w:rsidRPr="007A27A4">
              <w:rPr>
                <w:rFonts w:ascii="Times New Roman" w:hAnsi="Times New Roman" w:cs="Times New Roman"/>
              </w:rPr>
              <w:t xml:space="preserve"> разных типов и видов по заданной схеме</w:t>
            </w:r>
          </w:p>
        </w:tc>
      </w:tr>
      <w:tr w:rsidR="007A27A4" w:rsidRPr="007A27A4" w:rsidTr="001454C4">
        <w:tc>
          <w:tcPr>
            <w:tcW w:w="851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Соблюдение трудовой дисциплины</w:t>
            </w:r>
          </w:p>
        </w:tc>
        <w:tc>
          <w:tcPr>
            <w:tcW w:w="5234" w:type="dxa"/>
          </w:tcPr>
          <w:p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1.полнота выполнения требований программы и руководителей практики.</w:t>
            </w:r>
          </w:p>
          <w:p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2. отсутствие опозданий и пропусков, нарушений техники безопасности и трудовой дисциплины.</w:t>
            </w:r>
          </w:p>
        </w:tc>
      </w:tr>
      <w:tr w:rsidR="007A27A4" w:rsidRPr="007A27A4" w:rsidTr="001454C4">
        <w:tc>
          <w:tcPr>
            <w:tcW w:w="851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3</w:t>
            </w:r>
          </w:p>
        </w:tc>
        <w:tc>
          <w:tcPr>
            <w:tcW w:w="3260" w:type="dxa"/>
          </w:tcPr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Качество оформления отчётной документации</w:t>
            </w:r>
          </w:p>
          <w:p w:rsidR="007A27A4" w:rsidRPr="007A27A4" w:rsidRDefault="007A27A4" w:rsidP="007A27A4">
            <w:pPr>
              <w:pStyle w:val="a3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(критерии оценки представлены в п.8.3.)</w:t>
            </w:r>
          </w:p>
        </w:tc>
        <w:tc>
          <w:tcPr>
            <w:tcW w:w="5234" w:type="dxa"/>
          </w:tcPr>
          <w:p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1.оценка, полученная по месту прохождения практики.</w:t>
            </w:r>
          </w:p>
          <w:p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3.вовремя представленный, аккуратно и правильно оформленный пакет отчётных документов.</w:t>
            </w:r>
          </w:p>
          <w:p w:rsidR="007A27A4" w:rsidRPr="007A27A4" w:rsidRDefault="007A27A4" w:rsidP="007A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7A4">
              <w:rPr>
                <w:rFonts w:ascii="Times New Roman" w:hAnsi="Times New Roman" w:cs="Times New Roman"/>
              </w:rPr>
              <w:t>4.характер участие в итоговой конференции</w:t>
            </w:r>
          </w:p>
        </w:tc>
      </w:tr>
    </w:tbl>
    <w:p w:rsidR="007A27A4" w:rsidRPr="007A27A4" w:rsidRDefault="007A27A4" w:rsidP="007A27A4">
      <w:pPr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6C4B41" w:rsidRPr="007A27A4" w:rsidRDefault="006C4B41" w:rsidP="007A27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27A4">
        <w:rPr>
          <w:rFonts w:ascii="Times New Roman" w:hAnsi="Times New Roman" w:cs="Times New Roman"/>
          <w:b/>
          <w:sz w:val="28"/>
          <w:szCs w:val="28"/>
        </w:rPr>
        <w:t>Критерии оценки на экзамене (защите)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</w:tblGrid>
      <w:tr w:rsidR="001277BD" w:rsidRPr="007A27A4" w:rsidTr="00814E8B">
        <w:tc>
          <w:tcPr>
            <w:tcW w:w="1384" w:type="dxa"/>
          </w:tcPr>
          <w:p w:rsidR="001277BD" w:rsidRPr="007A27A4" w:rsidRDefault="001277BD" w:rsidP="007A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1277BD" w:rsidRPr="007A27A4" w:rsidRDefault="001277BD" w:rsidP="007A2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практических навыков: умение применять профессиональные технологии </w:t>
            </w:r>
          </w:p>
        </w:tc>
      </w:tr>
      <w:tr w:rsidR="001277BD" w:rsidRPr="007A27A4" w:rsidTr="00814E8B">
        <w:tc>
          <w:tcPr>
            <w:tcW w:w="1384" w:type="dxa"/>
          </w:tcPr>
          <w:p w:rsidR="001277BD" w:rsidRPr="007A27A4" w:rsidRDefault="001277BD" w:rsidP="007A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1277BD" w:rsidRPr="007A27A4" w:rsidRDefault="001277BD" w:rsidP="007A27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Освоение презентационных навыков: умение интересно и грамотно подать материал</w:t>
            </w:r>
          </w:p>
        </w:tc>
      </w:tr>
      <w:tr w:rsidR="001277BD" w:rsidRPr="007A27A4" w:rsidTr="00814E8B">
        <w:tc>
          <w:tcPr>
            <w:tcW w:w="1384" w:type="dxa"/>
          </w:tcPr>
          <w:p w:rsidR="001277BD" w:rsidRPr="007A27A4" w:rsidRDefault="001277BD" w:rsidP="007A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1277BD" w:rsidRPr="007A27A4" w:rsidRDefault="001277BD" w:rsidP="007A2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4">
              <w:rPr>
                <w:rFonts w:ascii="Times New Roman" w:hAnsi="Times New Roman" w:cs="Times New Roman"/>
                <w:sz w:val="28"/>
                <w:szCs w:val="28"/>
              </w:rPr>
              <w:t>Грамотное оформление отчетной документации</w:t>
            </w:r>
          </w:p>
        </w:tc>
      </w:tr>
    </w:tbl>
    <w:p w:rsidR="006C4B41" w:rsidRPr="007A27A4" w:rsidRDefault="006C4B41" w:rsidP="007A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9AF" w:rsidRPr="007A27A4" w:rsidRDefault="009069AF" w:rsidP="007A27A4">
      <w:pPr>
        <w:pStyle w:val="p48"/>
        <w:shd w:val="clear" w:color="auto" w:fill="FFFFFF"/>
        <w:spacing w:before="0" w:beforeAutospacing="0" w:after="0" w:afterAutospacing="0"/>
        <w:ind w:firstLine="707"/>
        <w:jc w:val="center"/>
        <w:outlineLvl w:val="0"/>
        <w:rPr>
          <w:color w:val="000000"/>
          <w:sz w:val="28"/>
          <w:szCs w:val="28"/>
        </w:rPr>
      </w:pPr>
      <w:r w:rsidRPr="007A27A4">
        <w:rPr>
          <w:rStyle w:val="s9"/>
          <w:b/>
          <w:bCs/>
          <w:color w:val="000000"/>
          <w:sz w:val="28"/>
          <w:szCs w:val="28"/>
        </w:rPr>
        <w:t>Критерии итоговой оценки результатов практики</w:t>
      </w:r>
    </w:p>
    <w:p w:rsidR="009069AF" w:rsidRPr="007A27A4" w:rsidRDefault="009069AF" w:rsidP="007A27A4">
      <w:pPr>
        <w:pStyle w:val="a3"/>
        <w:ind w:left="0" w:firstLine="709"/>
        <w:contextualSpacing w:val="0"/>
        <w:jc w:val="both"/>
        <w:rPr>
          <w:bCs/>
          <w:iCs/>
          <w:sz w:val="28"/>
          <w:szCs w:val="28"/>
        </w:rPr>
      </w:pPr>
      <w:r w:rsidRPr="007A27A4">
        <w:rPr>
          <w:bCs/>
          <w:iCs/>
          <w:sz w:val="28"/>
          <w:szCs w:val="28"/>
        </w:rPr>
        <w:t xml:space="preserve">Аттестация по итогам производственной </w:t>
      </w:r>
      <w:r w:rsidR="00344BFC">
        <w:rPr>
          <w:bCs/>
          <w:iCs/>
          <w:sz w:val="28"/>
          <w:szCs w:val="28"/>
        </w:rPr>
        <w:t xml:space="preserve">(преддипломной) </w:t>
      </w:r>
      <w:r w:rsidRPr="007A27A4">
        <w:rPr>
          <w:bCs/>
          <w:iCs/>
          <w:sz w:val="28"/>
          <w:szCs w:val="28"/>
        </w:rPr>
        <w:t>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оценка.</w:t>
      </w:r>
    </w:p>
    <w:p w:rsidR="009069AF" w:rsidRPr="007A27A4" w:rsidRDefault="009069AF" w:rsidP="007A27A4">
      <w:pPr>
        <w:pStyle w:val="p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lastRenderedPageBreak/>
        <w:t xml:space="preserve">Оценка за прохождение практики выставляется на основании отчета студента, его выступления на итоговой конференции, качества подготовки  </w:t>
      </w:r>
      <w:r w:rsidRPr="007A27A4">
        <w:rPr>
          <w:color w:val="000000"/>
          <w:sz w:val="28"/>
          <w:szCs w:val="28"/>
          <w:shd w:val="clear" w:color="auto" w:fill="FFFFFF"/>
        </w:rPr>
        <w:t xml:space="preserve">компьютерной презентации </w:t>
      </w:r>
      <w:r w:rsidRPr="007A27A4">
        <w:rPr>
          <w:rStyle w:val="s7"/>
          <w:color w:val="000000"/>
          <w:sz w:val="28"/>
          <w:szCs w:val="28"/>
        </w:rPr>
        <w:t>и характеристики, предоставленной руководителем учреждения с места прохождения практики.</w:t>
      </w:r>
    </w:p>
    <w:p w:rsidR="009069AF" w:rsidRPr="007A27A4" w:rsidRDefault="009069AF" w:rsidP="007A27A4">
      <w:pPr>
        <w:pStyle w:val="p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При оценке результатов практики в первую очередь учитываются следующие составляющие:</w:t>
      </w:r>
    </w:p>
    <w:p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уровень теоретического осмысления студентами своей практической деятельности (её целей, задач, содержания, методов);</w:t>
      </w:r>
    </w:p>
    <w:p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степень сформированности профессиональных умений;</w:t>
      </w:r>
    </w:p>
    <w:p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мнение, высказанное групповым руководителем практики в отзыве;</w:t>
      </w:r>
    </w:p>
    <w:p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содержание записей в дневнике и аккуратность его ведения;</w:t>
      </w:r>
    </w:p>
    <w:p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качество отчётной документации и своевременность её сдачи на кафедру;</w:t>
      </w:r>
    </w:p>
    <w:p w:rsidR="009069AF" w:rsidRPr="007A27A4" w:rsidRDefault="009069AF" w:rsidP="007A27A4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компьютерная презентация и степень участия в дискуссии на итоговой конференции.</w:t>
      </w:r>
    </w:p>
    <w:p w:rsidR="009069AF" w:rsidRPr="007A27A4" w:rsidRDefault="009069AF" w:rsidP="007A27A4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 xml:space="preserve">Оценка </w:t>
      </w:r>
      <w:r w:rsidRPr="007A27A4">
        <w:rPr>
          <w:rStyle w:val="s7"/>
          <w:b/>
          <w:color w:val="000000"/>
          <w:sz w:val="28"/>
          <w:szCs w:val="28"/>
        </w:rPr>
        <w:t>«отлично»</w:t>
      </w:r>
      <w:r w:rsidRPr="007A27A4">
        <w:rPr>
          <w:rStyle w:val="s7"/>
          <w:color w:val="000000"/>
          <w:sz w:val="28"/>
          <w:szCs w:val="28"/>
        </w:rPr>
        <w:t xml:space="preserve"> выставляется студенту, который выполнил в срок и на высоком уровне весь намеченный объём работы, проявил самостоятельность, творческий подход, общую и профессиональную культуру.</w:t>
      </w:r>
    </w:p>
    <w:p w:rsidR="009069AF" w:rsidRPr="007A27A4" w:rsidRDefault="009069AF" w:rsidP="007A27A4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 xml:space="preserve">Оценка </w:t>
      </w:r>
      <w:r w:rsidRPr="007A27A4">
        <w:rPr>
          <w:rStyle w:val="s7"/>
          <w:b/>
          <w:color w:val="000000"/>
          <w:sz w:val="28"/>
          <w:szCs w:val="28"/>
        </w:rPr>
        <w:t>«хорошо»</w:t>
      </w:r>
      <w:r w:rsidRPr="007A27A4">
        <w:rPr>
          <w:rStyle w:val="s7"/>
          <w:color w:val="000000"/>
          <w:sz w:val="28"/>
          <w:szCs w:val="28"/>
        </w:rPr>
        <w:t xml:space="preserve"> выставляется студенту, который полностью выполнил весь намеченный объём работы, проявил инициативу, но не смог вести творческий поиск или не проявил потребность в творческом росте.</w:t>
      </w:r>
    </w:p>
    <w:p w:rsidR="009069AF" w:rsidRPr="00597A54" w:rsidRDefault="009069AF" w:rsidP="009069AF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t xml:space="preserve">Оценка </w:t>
      </w:r>
      <w:r w:rsidRPr="00F56AD0">
        <w:rPr>
          <w:rStyle w:val="s7"/>
          <w:b/>
          <w:color w:val="000000"/>
          <w:sz w:val="28"/>
          <w:szCs w:val="28"/>
        </w:rPr>
        <w:t>«удовлетворительно»</w:t>
      </w:r>
      <w:r w:rsidRPr="00597A54">
        <w:rPr>
          <w:rStyle w:val="s7"/>
          <w:color w:val="000000"/>
          <w:sz w:val="28"/>
          <w:szCs w:val="28"/>
        </w:rPr>
        <w:t xml:space="preserve"> выставляется студенту, который выполнил программу практики, но не показал глубоких теоретических знаний и умений применения их на практике, допускал ошибки при планировании и в практической деятельности.</w:t>
      </w:r>
    </w:p>
    <w:p w:rsidR="009069AF" w:rsidRPr="00597A54" w:rsidRDefault="009069AF" w:rsidP="009069AF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t xml:space="preserve">Оценка </w:t>
      </w:r>
      <w:r w:rsidRPr="00F56AD0">
        <w:rPr>
          <w:rStyle w:val="s7"/>
          <w:b/>
          <w:color w:val="000000"/>
          <w:sz w:val="28"/>
          <w:szCs w:val="28"/>
        </w:rPr>
        <w:t>«неудовлетворительно»</w:t>
      </w:r>
      <w:r w:rsidRPr="00597A54">
        <w:rPr>
          <w:rStyle w:val="s7"/>
          <w:color w:val="000000"/>
          <w:sz w:val="28"/>
          <w:szCs w:val="28"/>
        </w:rPr>
        <w:t xml:space="preserve"> выставляется студенту, который не выполнил программу практики, обнаружил слабые теоретические знания, практические умения.</w:t>
      </w:r>
    </w:p>
    <w:p w:rsidR="009069AF" w:rsidRDefault="009069AF" w:rsidP="009069AF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rStyle w:val="s7"/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t>Снижаются оценки за нарушение сроков сдачи отчёта, за необоснованные пропуски либо отказы от выполнения каких-либо заданий, за небрежное ведение дневника.</w:t>
      </w:r>
    </w:p>
    <w:p w:rsidR="00E41798" w:rsidRPr="00597A54" w:rsidRDefault="00E41798" w:rsidP="009069AF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5170" w:rsidRPr="00660033" w:rsidRDefault="003C015A" w:rsidP="00595170">
      <w:pPr>
        <w:ind w:firstLine="720"/>
        <w:jc w:val="both"/>
        <w:rPr>
          <w:rFonts w:ascii="Times New Roman" w:hAnsi="Times New Roman"/>
          <w:b/>
        </w:rPr>
      </w:pPr>
      <w:bookmarkStart w:id="10" w:name="_Hlk100694160"/>
      <w:bookmarkEnd w:id="9"/>
      <w:r w:rsidRPr="00321F51">
        <w:rPr>
          <w:rFonts w:ascii="Times New Roman" w:hAnsi="Times New Roman" w:cs="Times New Roman"/>
          <w:b/>
          <w:sz w:val="28"/>
          <w:szCs w:val="28"/>
        </w:rPr>
        <w:t>5. Учебно-методическое и информационное обеспечение практики</w:t>
      </w:r>
      <w:r w:rsidR="00595170">
        <w:rPr>
          <w:rFonts w:ascii="Times New Roman" w:hAnsi="Times New Roman"/>
          <w:b/>
          <w:sz w:val="28"/>
          <w:szCs w:val="28"/>
        </w:rPr>
        <w:t xml:space="preserve"> </w:t>
      </w:r>
    </w:p>
    <w:p w:rsidR="00595170" w:rsidRPr="00E62395" w:rsidRDefault="003C015A" w:rsidP="005951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95">
        <w:rPr>
          <w:rFonts w:ascii="Times New Roman" w:hAnsi="Times New Roman" w:cs="Times New Roman"/>
          <w:b/>
          <w:sz w:val="28"/>
          <w:szCs w:val="28"/>
        </w:rPr>
        <w:t>5.1.</w:t>
      </w:r>
      <w:r w:rsidR="00595170" w:rsidRPr="00E62395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3B57BB" w:rsidRPr="007831F3" w:rsidRDefault="003B57BB" w:rsidP="00A83CE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1F3">
        <w:rPr>
          <w:sz w:val="28"/>
          <w:szCs w:val="28"/>
        </w:rPr>
        <w:t>Жарков А.Д. Социально-культурная деятельность как специализированная область общественной практики // Вестник МГУКИ. 2013. №1 (51). С.96-101.</w:t>
      </w:r>
    </w:p>
    <w:p w:rsidR="003B57BB" w:rsidRPr="007831F3" w:rsidRDefault="003B57BB" w:rsidP="00A83CE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7831F3">
        <w:rPr>
          <w:sz w:val="28"/>
          <w:szCs w:val="28"/>
        </w:rPr>
        <w:t>Жаркова</w:t>
      </w:r>
      <w:proofErr w:type="spellEnd"/>
      <w:r w:rsidRPr="007831F3">
        <w:rPr>
          <w:sz w:val="28"/>
          <w:szCs w:val="28"/>
        </w:rPr>
        <w:t xml:space="preserve"> А.А. Культурно-досуговая программа как существенный результат культурно-досуговой деятельности // Культура: теория и практика. 2014. №1. С.1-3.  </w:t>
      </w:r>
    </w:p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Киселева, Т.Г. Социально-культурная деятельность: учебник / Т.Г. Киселева, Ю.Д. Красильников; </w:t>
      </w:r>
      <w:proofErr w:type="spellStart"/>
      <w:r w:rsidRPr="00E62395">
        <w:rPr>
          <w:rFonts w:ascii="Times New Roman" w:hAnsi="Times New Roman"/>
          <w:sz w:val="28"/>
          <w:szCs w:val="28"/>
        </w:rPr>
        <w:t>Моск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. гос. ун-т культуры и искусств. - </w:t>
      </w:r>
      <w:r w:rsidRPr="00E62395">
        <w:rPr>
          <w:rFonts w:ascii="Times New Roman" w:hAnsi="Times New Roman"/>
          <w:sz w:val="28"/>
          <w:szCs w:val="28"/>
        </w:rPr>
        <w:lastRenderedPageBreak/>
        <w:t>Москва: МГУКИ, 2004. - 539 с. - ISBN 594778-058-5. (ИБЦ МГИК: https://lib.msuc.org).</w:t>
      </w:r>
    </w:p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Культурно-просветительская деятельность в учреждениях культуры XXI </w:t>
      </w:r>
      <w:proofErr w:type="gramStart"/>
      <w:r w:rsidRPr="00E62395">
        <w:rPr>
          <w:rFonts w:ascii="Times New Roman" w:hAnsi="Times New Roman"/>
          <w:sz w:val="28"/>
          <w:szCs w:val="28"/>
        </w:rPr>
        <w:t>века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учебное пособие / А. В. Каменец, А. И. Щербакова, Н. И. Ануфриева [и др.]. — </w:t>
      </w:r>
      <w:proofErr w:type="gramStart"/>
      <w:r w:rsidRPr="00E62395">
        <w:rPr>
          <w:rFonts w:ascii="Times New Roman" w:hAnsi="Times New Roman"/>
          <w:sz w:val="28"/>
          <w:szCs w:val="28"/>
        </w:rPr>
        <w:t>Москва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РГСУ, 2020. — 112 с. — ISBN 978-5-7139-1400-4. 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 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https://e.lanbook.com/book/158513.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Социально-культурная деятельность учреждений культуры: учебно-методическое пособие / составители Е. В. Харьковская [и др.]. — </w:t>
      </w:r>
      <w:proofErr w:type="gramStart"/>
      <w:r w:rsidRPr="00E62395">
        <w:rPr>
          <w:rFonts w:ascii="Times New Roman" w:hAnsi="Times New Roman"/>
          <w:sz w:val="28"/>
          <w:szCs w:val="28"/>
        </w:rPr>
        <w:t>Белгород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БГИИК, 2019. — 162 с. 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— URL: https://e.lanbook.com/book/153876.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:rsidR="003B57BB" w:rsidRPr="00E62395" w:rsidRDefault="003B57BB" w:rsidP="00A83CE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_Hlk96778570"/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2021. – 279 с.</w:t>
      </w:r>
    </w:p>
    <w:p w:rsidR="003B57BB" w:rsidRPr="00E62395" w:rsidRDefault="003B57BB" w:rsidP="00A83CE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Арт-менеджмент: реализация государственной политики в сфере культуры и искусства: монография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2017. – 167 с.</w:t>
      </w:r>
    </w:p>
    <w:p w:rsidR="003B57BB" w:rsidRPr="00E62395" w:rsidRDefault="003B57BB" w:rsidP="00A83CE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Арт-менеджмент: теория и практика: учебник для студентов высших учебных заведений сферы культуры и искусства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2020. – 655 с.</w:t>
      </w:r>
    </w:p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Теоретические и технологические основы социально-культурной деятельности: учебное пособие / Н. И. Ануфриева, А. В. Каменец, Е. И. Григорьева [и др.]. — Москва: РГСУ, 2018. — 153 с. — ISBN 978-5-7139-1367-0. — Текст: электронный // Лань: электронно-библиотечная система. — URL: https://e.lanbook.com/book/158517.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bookmarkEnd w:id="11"/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Технологические основы социально-культурной деятельности: словарь-справочник / составители Б.С. </w:t>
      </w:r>
      <w:proofErr w:type="spellStart"/>
      <w:r w:rsidRPr="00E62395">
        <w:rPr>
          <w:rFonts w:ascii="Times New Roman" w:hAnsi="Times New Roman"/>
          <w:sz w:val="28"/>
          <w:szCs w:val="28"/>
        </w:rPr>
        <w:t>Сафаралиев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М. Б. Юлдашева. — Челябинск: ЧГИК, 2018. — 159 с. — ISBN 978-5-94839-691-0. 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 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https://e.lanbook.com/book/155977.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:rsidR="003B57BB" w:rsidRPr="00E62395" w:rsidRDefault="003B57BB" w:rsidP="00A83CEC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6" w:firstLine="567"/>
        <w:jc w:val="both"/>
        <w:rPr>
          <w:rFonts w:ascii="Times New Roman" w:hAnsi="Times New Roman"/>
          <w:bCs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>Чижиков В.М., Чижиков В.В. Технологии менеджмента социально</w:t>
      </w:r>
      <w:r w:rsidRPr="00E62395">
        <w:rPr>
          <w:rFonts w:ascii="Times New Roman" w:hAnsi="Times New Roman"/>
          <w:spacing w:val="-3"/>
          <w:sz w:val="28"/>
          <w:szCs w:val="28"/>
        </w:rPr>
        <w:t>-культурной деятельности</w:t>
      </w:r>
      <w:r w:rsidRPr="00E62395">
        <w:rPr>
          <w:rFonts w:ascii="Times New Roman" w:hAnsi="Times New Roman"/>
          <w:spacing w:val="-1"/>
          <w:sz w:val="28"/>
          <w:szCs w:val="28"/>
        </w:rPr>
        <w:t>: Учебник. М.: МГИК, 2018. 464 с.</w:t>
      </w:r>
    </w:p>
    <w:p w:rsidR="003B57BB" w:rsidRPr="00E62395" w:rsidRDefault="003B57BB" w:rsidP="00A83CE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62395">
        <w:rPr>
          <w:sz w:val="28"/>
          <w:szCs w:val="28"/>
        </w:rPr>
        <w:t>Шарковская</w:t>
      </w:r>
      <w:proofErr w:type="spellEnd"/>
      <w:r w:rsidRPr="00E62395">
        <w:rPr>
          <w:sz w:val="28"/>
          <w:szCs w:val="28"/>
        </w:rPr>
        <w:t>, Н.В.</w:t>
      </w:r>
      <w:r>
        <w:rPr>
          <w:sz w:val="28"/>
          <w:szCs w:val="28"/>
        </w:rPr>
        <w:t xml:space="preserve"> </w:t>
      </w:r>
      <w:r w:rsidRPr="00E62395">
        <w:rPr>
          <w:sz w:val="28"/>
          <w:szCs w:val="28"/>
        </w:rPr>
        <w:t>Введение в педагогику досуга [Текст</w:t>
      </w:r>
      <w:proofErr w:type="gramStart"/>
      <w:r w:rsidRPr="00E62395">
        <w:rPr>
          <w:sz w:val="28"/>
          <w:szCs w:val="28"/>
        </w:rPr>
        <w:t>] :</w:t>
      </w:r>
      <w:proofErr w:type="gramEnd"/>
      <w:r w:rsidRPr="00E62395">
        <w:rPr>
          <w:sz w:val="28"/>
          <w:szCs w:val="28"/>
        </w:rPr>
        <w:t xml:space="preserve"> учеб. пособие для студентов, обучающихся по направлению </w:t>
      </w:r>
      <w:proofErr w:type="spellStart"/>
      <w:r w:rsidRPr="00E62395">
        <w:rPr>
          <w:sz w:val="28"/>
          <w:szCs w:val="28"/>
        </w:rPr>
        <w:t>подгот</w:t>
      </w:r>
      <w:proofErr w:type="spellEnd"/>
      <w:r w:rsidRPr="00E62395">
        <w:rPr>
          <w:sz w:val="28"/>
          <w:szCs w:val="28"/>
        </w:rPr>
        <w:t xml:space="preserve">. "Соц.-культ. деятельность" / Моск. гос. ин-т культуры. - </w:t>
      </w:r>
      <w:proofErr w:type="gramStart"/>
      <w:r w:rsidRPr="00E62395">
        <w:rPr>
          <w:sz w:val="28"/>
          <w:szCs w:val="28"/>
        </w:rPr>
        <w:t>М. :</w:t>
      </w:r>
      <w:proofErr w:type="gramEnd"/>
      <w:r w:rsidRPr="00E62395">
        <w:rPr>
          <w:sz w:val="28"/>
          <w:szCs w:val="28"/>
        </w:rPr>
        <w:t xml:space="preserve"> МГИК, 2017. - 124 с. Электронные ресурсы: </w:t>
      </w:r>
      <w:r w:rsidRPr="00E62395">
        <w:rPr>
          <w:sz w:val="28"/>
          <w:szCs w:val="28"/>
          <w:u w:val="single"/>
        </w:rPr>
        <w:t>UPS_SharkovskayaNV_Vvedenie_v_pedagogiku_2017</w:t>
      </w:r>
    </w:p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Ярошенко, Н.Н. История и методология теории социально-культурной деятельности: Учебник. – Изд. 2-е, </w:t>
      </w:r>
      <w:proofErr w:type="spellStart"/>
      <w:r w:rsidRPr="00E62395">
        <w:rPr>
          <w:rFonts w:ascii="Times New Roman" w:hAnsi="Times New Roman"/>
          <w:sz w:val="28"/>
          <w:szCs w:val="28"/>
        </w:rPr>
        <w:t>испр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E62395">
        <w:rPr>
          <w:rFonts w:ascii="Times New Roman" w:hAnsi="Times New Roman"/>
          <w:sz w:val="28"/>
          <w:szCs w:val="28"/>
        </w:rPr>
        <w:t>Москва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МГУКИ, 2013. – 456 с. (ИБЦ МГИК: </w:t>
      </w:r>
      <w:hyperlink r:id="rId8" w:history="1">
        <w:r w:rsidRPr="00E62395">
          <w:rPr>
            <w:rStyle w:val="aa"/>
            <w:rFonts w:ascii="Times New Roman" w:hAnsi="Times New Roman"/>
            <w:sz w:val="28"/>
            <w:szCs w:val="28"/>
          </w:rPr>
          <w:t>https://lib.msuc.org</w:t>
        </w:r>
      </w:hyperlink>
      <w:r w:rsidRPr="00E62395">
        <w:rPr>
          <w:rFonts w:ascii="Times New Roman" w:hAnsi="Times New Roman"/>
          <w:sz w:val="28"/>
          <w:szCs w:val="28"/>
        </w:rPr>
        <w:t>).</w:t>
      </w:r>
    </w:p>
    <w:p w:rsidR="003B57BB" w:rsidRPr="00E62395" w:rsidRDefault="003B57BB" w:rsidP="00A83CE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lastRenderedPageBreak/>
        <w:t xml:space="preserve">Ярошенко, Н.Н. Ценностно-смысловое содержание социально-культурной деятельности в современной России: [коллективная монография] / [Н. Н. Ярошенко, Ю.А. Акунина, О.В. Ванина, О.Ю. </w:t>
      </w:r>
      <w:proofErr w:type="spellStart"/>
      <w:r w:rsidRPr="00E62395">
        <w:rPr>
          <w:rFonts w:ascii="Times New Roman" w:hAnsi="Times New Roman"/>
          <w:sz w:val="28"/>
          <w:szCs w:val="28"/>
        </w:rPr>
        <w:t>Мацукевич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E62395">
        <w:rPr>
          <w:rFonts w:ascii="Times New Roman" w:hAnsi="Times New Roman"/>
          <w:sz w:val="28"/>
          <w:szCs w:val="28"/>
        </w:rPr>
        <w:t>Шарковская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 и др.]; под науч. ред. Н. Н. Ярошенко; ФГБОУ ВО «Московский государственный институт культуры и искусств»; кафедра социально-культурной деятельности МГИК. – 2-е изд., </w:t>
      </w:r>
      <w:proofErr w:type="spellStart"/>
      <w:r w:rsidRPr="00E62395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E62395">
        <w:rPr>
          <w:rFonts w:ascii="Times New Roman" w:hAnsi="Times New Roman"/>
          <w:sz w:val="28"/>
          <w:szCs w:val="28"/>
        </w:rPr>
        <w:t>.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и доп. – Москва: Изд. Дом МГИК, 2018. – 226 с. (ИБЦ МГИК: https://lib.msuc.org).</w:t>
      </w:r>
    </w:p>
    <w:p w:rsidR="00E62395" w:rsidRDefault="00E62395" w:rsidP="0059517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170" w:rsidRPr="00E62395" w:rsidRDefault="003C015A" w:rsidP="00595170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395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595170" w:rsidRPr="00E62395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p w:rsidR="003B57BB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pacing w:val="-4"/>
          <w:sz w:val="28"/>
          <w:szCs w:val="28"/>
        </w:rPr>
      </w:pPr>
      <w:bookmarkStart w:id="12" w:name="_Hlk100145504"/>
      <w:proofErr w:type="spellStart"/>
      <w:r w:rsidRPr="00240355">
        <w:rPr>
          <w:rFonts w:ascii="Times New Roman" w:eastAsia="Calibri" w:hAnsi="Times New Roman"/>
          <w:spacing w:val="-4"/>
          <w:sz w:val="28"/>
          <w:szCs w:val="28"/>
        </w:rPr>
        <w:t>Дуликов</w:t>
      </w:r>
      <w:proofErr w:type="spellEnd"/>
      <w:r w:rsidRPr="00240355">
        <w:rPr>
          <w:rFonts w:ascii="Times New Roman" w:eastAsia="Calibri" w:hAnsi="Times New Roman"/>
          <w:spacing w:val="-4"/>
          <w:sz w:val="28"/>
          <w:szCs w:val="28"/>
        </w:rPr>
        <w:t xml:space="preserve"> В.З. Ресурсная база социально-культурной деятельности. Учреждения социокультурной сферы: учеб. пособие. М.: МГУКИ, 2011. 78 с.</w:t>
      </w:r>
    </w:p>
    <w:p w:rsidR="003B57BB" w:rsidRPr="003B57BB" w:rsidRDefault="003B57BB" w:rsidP="00A83CEC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B57BB">
        <w:rPr>
          <w:sz w:val="28"/>
          <w:szCs w:val="28"/>
        </w:rPr>
        <w:t>Жаркова</w:t>
      </w:r>
      <w:proofErr w:type="spellEnd"/>
      <w:r w:rsidRPr="003B57BB">
        <w:rPr>
          <w:sz w:val="28"/>
          <w:szCs w:val="28"/>
        </w:rPr>
        <w:t xml:space="preserve"> А.А. Технологии организации праздничных программ / А. А. </w:t>
      </w:r>
      <w:proofErr w:type="spellStart"/>
      <w:r w:rsidRPr="003B57BB">
        <w:rPr>
          <w:sz w:val="28"/>
          <w:szCs w:val="28"/>
        </w:rPr>
        <w:t>Жаркова</w:t>
      </w:r>
      <w:proofErr w:type="spellEnd"/>
      <w:r w:rsidRPr="003B57BB">
        <w:rPr>
          <w:sz w:val="28"/>
          <w:szCs w:val="28"/>
        </w:rPr>
        <w:t xml:space="preserve">; Федеральное гос. бюджетное образовательное учреждение </w:t>
      </w:r>
      <w:proofErr w:type="spellStart"/>
      <w:r w:rsidRPr="003B57BB">
        <w:rPr>
          <w:sz w:val="28"/>
          <w:szCs w:val="28"/>
        </w:rPr>
        <w:t>высш</w:t>
      </w:r>
      <w:proofErr w:type="spellEnd"/>
      <w:r w:rsidRPr="003B57BB">
        <w:rPr>
          <w:sz w:val="28"/>
          <w:szCs w:val="28"/>
        </w:rPr>
        <w:t xml:space="preserve">. проф. образования "Московский гос. ун-т культуры и искусств". - </w:t>
      </w:r>
      <w:proofErr w:type="gramStart"/>
      <w:r w:rsidRPr="003B57BB">
        <w:rPr>
          <w:sz w:val="28"/>
          <w:szCs w:val="28"/>
        </w:rPr>
        <w:t>Москва :</w:t>
      </w:r>
      <w:proofErr w:type="gramEnd"/>
      <w:r w:rsidRPr="003B57BB">
        <w:rPr>
          <w:sz w:val="28"/>
          <w:szCs w:val="28"/>
        </w:rPr>
        <w:t xml:space="preserve"> Московский гос. ун-т культуры и искусств, 2014. 151 с.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  <w:tab w:val="left" w:pos="1560"/>
          <w:tab w:val="right" w:leader="underscore" w:pos="850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240355">
        <w:rPr>
          <w:rFonts w:ascii="Times New Roman" w:hAnsi="Times New Roman"/>
          <w:color w:val="000000"/>
          <w:sz w:val="28"/>
          <w:szCs w:val="28"/>
        </w:rPr>
        <w:t>Индустрия досуга: теоретические подходы и актуальные практики: Коллективная монография /</w:t>
      </w:r>
      <w:proofErr w:type="spellStart"/>
      <w:r w:rsidRPr="00240355">
        <w:rPr>
          <w:rFonts w:ascii="Times New Roman" w:hAnsi="Times New Roman"/>
          <w:color w:val="000000"/>
          <w:sz w:val="28"/>
          <w:szCs w:val="28"/>
        </w:rPr>
        <w:t>Авторск</w:t>
      </w:r>
      <w:proofErr w:type="spellEnd"/>
      <w:r w:rsidRPr="00240355">
        <w:rPr>
          <w:rFonts w:ascii="Times New Roman" w:hAnsi="Times New Roman"/>
          <w:color w:val="000000"/>
          <w:sz w:val="28"/>
          <w:szCs w:val="28"/>
        </w:rPr>
        <w:t xml:space="preserve">. коллектив: Н.Н. Ярошенко, Т.Н. </w:t>
      </w:r>
      <w:proofErr w:type="spellStart"/>
      <w:r w:rsidRPr="00240355">
        <w:rPr>
          <w:rFonts w:ascii="Times New Roman" w:hAnsi="Times New Roman"/>
          <w:color w:val="000000"/>
          <w:sz w:val="28"/>
          <w:szCs w:val="28"/>
        </w:rPr>
        <w:t>Суминова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355">
        <w:rPr>
          <w:rFonts w:ascii="Times New Roman" w:hAnsi="Times New Roman"/>
          <w:color w:val="000000"/>
          <w:sz w:val="28"/>
          <w:szCs w:val="28"/>
        </w:rPr>
        <w:t>и др.</w:t>
      </w:r>
      <w:proofErr w:type="gramStart"/>
      <w:r w:rsidRPr="00240355">
        <w:rPr>
          <w:rFonts w:ascii="Times New Roman" w:hAnsi="Times New Roman"/>
          <w:color w:val="000000"/>
          <w:sz w:val="28"/>
          <w:szCs w:val="28"/>
        </w:rPr>
        <w:t>; Под</w:t>
      </w:r>
      <w:proofErr w:type="gramEnd"/>
      <w:r w:rsidRPr="00240355">
        <w:rPr>
          <w:rFonts w:ascii="Times New Roman" w:hAnsi="Times New Roman"/>
          <w:color w:val="000000"/>
          <w:sz w:val="28"/>
          <w:szCs w:val="28"/>
        </w:rPr>
        <w:t xml:space="preserve"> науч. ред. Н.Н. Ярошенко; Московский государственный институт культуры. </w:t>
      </w:r>
      <w:proofErr w:type="gramStart"/>
      <w:r w:rsidRPr="00240355">
        <w:rPr>
          <w:rFonts w:ascii="Times New Roman" w:hAnsi="Times New Roman"/>
          <w:color w:val="000000"/>
          <w:sz w:val="28"/>
          <w:szCs w:val="28"/>
        </w:rPr>
        <w:t>Москва :</w:t>
      </w:r>
      <w:proofErr w:type="gramEnd"/>
      <w:r w:rsidRPr="00240355">
        <w:rPr>
          <w:rFonts w:ascii="Times New Roman" w:hAnsi="Times New Roman"/>
          <w:color w:val="000000"/>
          <w:sz w:val="28"/>
          <w:szCs w:val="28"/>
        </w:rPr>
        <w:t xml:space="preserve"> МГИК, 2020. 196 с.</w:t>
      </w:r>
    </w:p>
    <w:p w:rsidR="003B57BB" w:rsidRPr="003B57BB" w:rsidRDefault="003B57BB" w:rsidP="00A83CEC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BB">
        <w:rPr>
          <w:rFonts w:ascii="Times New Roman" w:hAnsi="Times New Roman" w:cs="Times New Roman"/>
          <w:color w:val="000000"/>
          <w:sz w:val="28"/>
          <w:szCs w:val="28"/>
        </w:rPr>
        <w:t xml:space="preserve">Корякина Г.М. Технологические основы постановки </w:t>
      </w:r>
      <w:proofErr w:type="spellStart"/>
      <w:r w:rsidRPr="003B57BB">
        <w:rPr>
          <w:rFonts w:ascii="Times New Roman" w:hAnsi="Times New Roman" w:cs="Times New Roman"/>
          <w:color w:val="000000"/>
          <w:sz w:val="28"/>
          <w:szCs w:val="28"/>
        </w:rPr>
        <w:t>пластико</w:t>
      </w:r>
      <w:proofErr w:type="spellEnd"/>
      <w:r w:rsidRPr="003B57BB">
        <w:rPr>
          <w:rFonts w:ascii="Times New Roman" w:hAnsi="Times New Roman" w:cs="Times New Roman"/>
          <w:color w:val="000000"/>
          <w:sz w:val="28"/>
          <w:szCs w:val="28"/>
        </w:rPr>
        <w:t xml:space="preserve">-хореографических программ: курс лекций. – М.: МГУКИ, 2011. </w:t>
      </w:r>
    </w:p>
    <w:p w:rsidR="003B57BB" w:rsidRPr="003B57BB" w:rsidRDefault="003B57BB" w:rsidP="00A83CEC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BB">
        <w:rPr>
          <w:rFonts w:ascii="Times New Roman" w:hAnsi="Times New Roman" w:cs="Times New Roman"/>
          <w:color w:val="000000"/>
          <w:sz w:val="28"/>
          <w:szCs w:val="28"/>
        </w:rPr>
        <w:t>Корякина Г.М. Технологические основы управления проектом: курс лекций. – М.: МГИК, 2015.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sz w:val="28"/>
          <w:szCs w:val="28"/>
        </w:rPr>
        <w:t>Надаховская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 xml:space="preserve"> Т.А. Управление персоналом: учеб. пособие. М.: МГУКИ, 2010. 75 с.</w:t>
      </w:r>
    </w:p>
    <w:p w:rsidR="003B57BB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006BD">
        <w:rPr>
          <w:rFonts w:ascii="Times New Roman" w:eastAsia="Calibri" w:hAnsi="Times New Roman"/>
          <w:sz w:val="28"/>
          <w:szCs w:val="28"/>
        </w:rPr>
        <w:t>Новаторов В.Е. Маркетинг в социально-культурной сфере. - Омск: Омич,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006BD">
        <w:rPr>
          <w:rFonts w:ascii="Times New Roman" w:eastAsia="Calibri" w:hAnsi="Times New Roman"/>
          <w:sz w:val="28"/>
          <w:szCs w:val="28"/>
        </w:rPr>
        <w:t>2000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40355">
        <w:rPr>
          <w:rFonts w:ascii="Times New Roman" w:eastAsia="Calibri" w:hAnsi="Times New Roman"/>
          <w:sz w:val="28"/>
          <w:szCs w:val="28"/>
        </w:rPr>
        <w:t>Новикова Г.Н. Менеджмент творческо-производственной деятельности (технологии, ресурсы): учеб. пособие. М.: МГУКИ, 2014. 98 с.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40355">
        <w:rPr>
          <w:rFonts w:ascii="Times New Roman" w:eastAsia="Calibri" w:hAnsi="Times New Roman"/>
          <w:sz w:val="28"/>
          <w:szCs w:val="28"/>
        </w:rPr>
        <w:t xml:space="preserve">Ресурсы управления социально-культурными процессами: сборник науч. трудов. </w:t>
      </w:r>
      <w:proofErr w:type="spellStart"/>
      <w:r w:rsidRPr="00240355">
        <w:rPr>
          <w:rFonts w:ascii="Times New Roman" w:eastAsia="Calibri" w:hAnsi="Times New Roman"/>
          <w:sz w:val="28"/>
          <w:szCs w:val="28"/>
        </w:rPr>
        <w:t>Вып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>. 1,2,3,4,5; [науч. ред. В. М. Чижиков]. М.: МГУКИ, 2000-2015.</w:t>
      </w:r>
    </w:p>
    <w:p w:rsidR="003B57BB" w:rsidRPr="00240355" w:rsidRDefault="003B57BB" w:rsidP="00A83CEC">
      <w:pPr>
        <w:pStyle w:val="aff4"/>
        <w:numPr>
          <w:ilvl w:val="0"/>
          <w:numId w:val="20"/>
        </w:numPr>
        <w:tabs>
          <w:tab w:val="left" w:pos="993"/>
        </w:tabs>
        <w:ind w:left="0" w:right="-115" w:firstLine="567"/>
        <w:jc w:val="both"/>
        <w:rPr>
          <w:b w:val="0"/>
          <w:szCs w:val="28"/>
        </w:rPr>
      </w:pPr>
      <w:r w:rsidRPr="00240355">
        <w:rPr>
          <w:b w:val="0"/>
          <w:szCs w:val="28"/>
        </w:rPr>
        <w:t>Социально-культурная деятельность в современном гуманитарном дискурсе: Коллективная монография /</w:t>
      </w:r>
      <w:proofErr w:type="spellStart"/>
      <w:r w:rsidRPr="00240355">
        <w:rPr>
          <w:b w:val="0"/>
          <w:szCs w:val="28"/>
        </w:rPr>
        <w:t>Авторск</w:t>
      </w:r>
      <w:proofErr w:type="spellEnd"/>
      <w:r w:rsidRPr="00240355">
        <w:rPr>
          <w:b w:val="0"/>
          <w:szCs w:val="28"/>
        </w:rPr>
        <w:t xml:space="preserve">. коллектив: Н. Н. Ярошенко, К. И. </w:t>
      </w:r>
      <w:proofErr w:type="spellStart"/>
      <w:r w:rsidRPr="00240355">
        <w:rPr>
          <w:b w:val="0"/>
          <w:szCs w:val="28"/>
        </w:rPr>
        <w:t>Вайсеро</w:t>
      </w:r>
      <w:proofErr w:type="spellEnd"/>
      <w:r w:rsidRPr="00240355">
        <w:rPr>
          <w:b w:val="0"/>
          <w:szCs w:val="28"/>
        </w:rPr>
        <w:t xml:space="preserve">, Л.Е. Востряков и др.; </w:t>
      </w:r>
      <w:proofErr w:type="spellStart"/>
      <w:r w:rsidRPr="00240355">
        <w:rPr>
          <w:b w:val="0"/>
          <w:szCs w:val="28"/>
        </w:rPr>
        <w:t>Сост</w:t>
      </w:r>
      <w:proofErr w:type="spellEnd"/>
      <w:r w:rsidRPr="00240355">
        <w:rPr>
          <w:b w:val="0"/>
          <w:szCs w:val="28"/>
        </w:rPr>
        <w:t xml:space="preserve"> .и науч. ред. Н.Н. Ярошенко; Московский государственный институт культуры. Москва : МГИК, 2021. 280 с.</w:t>
      </w:r>
    </w:p>
    <w:p w:rsidR="003B57BB" w:rsidRPr="006E25C0" w:rsidRDefault="003B57BB" w:rsidP="00A83CEC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bookmarkStart w:id="13" w:name="_Hlk100144307"/>
      <w:proofErr w:type="spellStart"/>
      <w:r w:rsidRPr="006E25C0">
        <w:rPr>
          <w:sz w:val="28"/>
          <w:szCs w:val="28"/>
        </w:rPr>
        <w:t>Суминова</w:t>
      </w:r>
      <w:proofErr w:type="spellEnd"/>
      <w:r w:rsidRPr="006E25C0">
        <w:rPr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6E25C0">
        <w:rPr>
          <w:noProof/>
          <w:sz w:val="28"/>
          <w:szCs w:val="28"/>
        </w:rPr>
        <w:t>/Т.Н. Суминова</w:t>
      </w:r>
      <w:r w:rsidRPr="006E25C0">
        <w:rPr>
          <w:sz w:val="28"/>
          <w:szCs w:val="28"/>
        </w:rPr>
        <w:t>. – М.: Академический проект, 2021. – 279 с.</w:t>
      </w:r>
    </w:p>
    <w:bookmarkEnd w:id="13"/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>, Т.Н. Креативные индустрии как ресурс модернизации сферы культуры и искусства /</w:t>
      </w:r>
      <w:proofErr w:type="spellStart"/>
      <w:r w:rsidRPr="00240355">
        <w:rPr>
          <w:rFonts w:ascii="Times New Roman" w:hAnsi="Times New Roman"/>
          <w:sz w:val="28"/>
          <w:szCs w:val="28"/>
        </w:rPr>
        <w:t>Т.Н.Суминова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 // Ресурсы управления </w:t>
      </w:r>
      <w:r w:rsidRPr="00240355">
        <w:rPr>
          <w:rFonts w:ascii="Times New Roman" w:hAnsi="Times New Roman"/>
          <w:sz w:val="28"/>
          <w:szCs w:val="28"/>
        </w:rPr>
        <w:lastRenderedPageBreak/>
        <w:t xml:space="preserve">социокультурными процессами: </w:t>
      </w:r>
      <w:proofErr w:type="spellStart"/>
      <w:r w:rsidRPr="00240355">
        <w:rPr>
          <w:rFonts w:ascii="Times New Roman" w:hAnsi="Times New Roman"/>
          <w:sz w:val="28"/>
          <w:szCs w:val="28"/>
        </w:rPr>
        <w:t>монографич.сб</w:t>
      </w:r>
      <w:proofErr w:type="spellEnd"/>
      <w:r w:rsidRPr="00240355">
        <w:rPr>
          <w:rFonts w:ascii="Times New Roman" w:hAnsi="Times New Roman"/>
          <w:sz w:val="28"/>
          <w:szCs w:val="28"/>
        </w:rPr>
        <w:t>. Вып.2. – М.: МГУКИ, 2012. - С.51-61.</w:t>
      </w:r>
    </w:p>
    <w:p w:rsidR="003B57BB" w:rsidRPr="00240355" w:rsidRDefault="003B57BB" w:rsidP="00A83CEC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40355">
        <w:rPr>
          <w:sz w:val="28"/>
          <w:szCs w:val="28"/>
        </w:rPr>
        <w:t>Суминова</w:t>
      </w:r>
      <w:proofErr w:type="spellEnd"/>
      <w:r w:rsidRPr="00240355">
        <w:rPr>
          <w:sz w:val="28"/>
          <w:szCs w:val="28"/>
        </w:rPr>
        <w:t>, Т.Н. Творческие/ креативные индустрии как вариант модернизации сферы культуры и искусства /</w:t>
      </w:r>
      <w:proofErr w:type="spellStart"/>
      <w:r w:rsidRPr="00240355">
        <w:rPr>
          <w:sz w:val="28"/>
          <w:szCs w:val="28"/>
        </w:rPr>
        <w:t>Т.Н.Суминова</w:t>
      </w:r>
      <w:proofErr w:type="spellEnd"/>
      <w:r w:rsidRPr="00240355">
        <w:rPr>
          <w:sz w:val="28"/>
          <w:szCs w:val="28"/>
        </w:rPr>
        <w:t xml:space="preserve"> //Вестник Московского государственного университета культуры и искусств. - 2012. - № 3. - С.30 – 36.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, Т.Н. Творческое предпринимательство и арт-менеджмент как ресурсы креативной экономики и региональной политики в сфере культуры и искусства /Т.Н. </w:t>
      </w: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 //Традиционная культура и региональные традиции экономического развития: коллективная монография. – Москва: МГИК, 2015. - С.115-122.</w:t>
      </w:r>
    </w:p>
    <w:p w:rsidR="003B57BB" w:rsidRPr="00240355" w:rsidRDefault="003B57BB" w:rsidP="00A83CEC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Суминова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, Т.Н.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Фандрейзинг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как эффективный механизм и бизнес-инструмент арт-менеджмента и культурной политики /Т.Н.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Суминова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//Культурная политика и культура человека: </w:t>
      </w:r>
      <w:proofErr w:type="spellStart"/>
      <w:proofErr w:type="gramStart"/>
      <w:r w:rsidRPr="00240355">
        <w:rPr>
          <w:rFonts w:ascii="Times New Roman" w:hAnsi="Times New Roman"/>
          <w:bCs/>
          <w:sz w:val="28"/>
          <w:szCs w:val="28"/>
          <w:lang w:val="ru-RU"/>
        </w:rPr>
        <w:t>монографич.сборник</w:t>
      </w:r>
      <w:proofErr w:type="spellEnd"/>
      <w:proofErr w:type="gram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/Под науч. ред. В.А. Тихоновой, Д.А.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Сторублевцевой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>. – Москва: МГУКИ, 2013. – С.86-93.</w:t>
      </w:r>
    </w:p>
    <w:p w:rsidR="003B57BB" w:rsidRPr="003B57BB" w:rsidRDefault="003B57BB" w:rsidP="00A83CEC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3B57BB">
        <w:rPr>
          <w:sz w:val="28"/>
          <w:szCs w:val="28"/>
        </w:rPr>
        <w:t>Тихоновская</w:t>
      </w:r>
      <w:proofErr w:type="spellEnd"/>
      <w:r w:rsidRPr="003B57BB">
        <w:rPr>
          <w:sz w:val="28"/>
          <w:szCs w:val="28"/>
        </w:rPr>
        <w:t xml:space="preserve">  Г.С.</w:t>
      </w:r>
      <w:proofErr w:type="gramEnd"/>
      <w:r w:rsidRPr="003B57BB">
        <w:rPr>
          <w:sz w:val="28"/>
          <w:szCs w:val="28"/>
        </w:rPr>
        <w:t xml:space="preserve"> Культурно-досуговая программа от замысла к воплощению: актуализация ключевых // Культура и образование: научно-информационный журнал вузов культуры и искусств. 2019. №3 (34). С.104-113.</w:t>
      </w:r>
    </w:p>
    <w:bookmarkEnd w:id="12"/>
    <w:p w:rsidR="003B57BB" w:rsidRPr="003B57BB" w:rsidRDefault="003B57BB" w:rsidP="00A83CEC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3B57BB">
        <w:rPr>
          <w:sz w:val="28"/>
          <w:szCs w:val="28"/>
        </w:rPr>
        <w:t>Тихоновская</w:t>
      </w:r>
      <w:proofErr w:type="spellEnd"/>
      <w:r w:rsidRPr="003B57BB">
        <w:rPr>
          <w:sz w:val="28"/>
          <w:szCs w:val="28"/>
        </w:rPr>
        <w:t xml:space="preserve"> Г.С. Сценарно-режиссерские технологии создания культурно-досуговых программ: Монография.  М.: Издательский Дом МГУКИ, 2010. 352 с.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bCs/>
          <w:sz w:val="28"/>
          <w:szCs w:val="28"/>
        </w:rPr>
        <w:t>Тульчинский</w:t>
      </w:r>
      <w:proofErr w:type="spellEnd"/>
      <w:r w:rsidRPr="00240355">
        <w:rPr>
          <w:rFonts w:ascii="Times New Roman" w:eastAsia="Calibri" w:hAnsi="Times New Roman"/>
          <w:bCs/>
          <w:sz w:val="28"/>
          <w:szCs w:val="28"/>
        </w:rPr>
        <w:t xml:space="preserve"> Г.Л., </w:t>
      </w:r>
      <w:proofErr w:type="spellStart"/>
      <w:r w:rsidRPr="00240355">
        <w:rPr>
          <w:rFonts w:ascii="Times New Roman" w:eastAsia="Calibri" w:hAnsi="Times New Roman"/>
          <w:bCs/>
          <w:sz w:val="28"/>
          <w:szCs w:val="28"/>
        </w:rPr>
        <w:t>Щекова</w:t>
      </w:r>
      <w:proofErr w:type="spellEnd"/>
      <w:r w:rsidRPr="00240355">
        <w:rPr>
          <w:rFonts w:ascii="Times New Roman" w:eastAsia="Calibri" w:hAnsi="Times New Roman"/>
          <w:bCs/>
          <w:sz w:val="28"/>
          <w:szCs w:val="28"/>
        </w:rPr>
        <w:t xml:space="preserve"> Е.Л. </w:t>
      </w:r>
      <w:r w:rsidRPr="00240355">
        <w:rPr>
          <w:rFonts w:ascii="Times New Roman" w:eastAsia="Calibri" w:hAnsi="Times New Roman"/>
          <w:sz w:val="28"/>
          <w:szCs w:val="28"/>
        </w:rPr>
        <w:t>Маркетинг в сфере культуры: учеб. пособие. Москва: Планета музыки, 2009. 496 с.</w:t>
      </w:r>
    </w:p>
    <w:p w:rsidR="003B57BB" w:rsidRPr="005F749F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749F">
        <w:rPr>
          <w:rFonts w:ascii="Times New Roman" w:eastAsia="Calibri" w:hAnsi="Times New Roman"/>
          <w:sz w:val="28"/>
          <w:szCs w:val="28"/>
        </w:rPr>
        <w:t>Чижиков В.М., Чижиков В.В. Теория и практика социокультурного менеджмента: учебник. М.: МГУКИ, 2008. 608 с.</w:t>
      </w:r>
    </w:p>
    <w:p w:rsidR="003B57BB" w:rsidRPr="005F749F" w:rsidRDefault="003B57BB" w:rsidP="00A83CEC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749F">
        <w:rPr>
          <w:rFonts w:ascii="Times New Roman" w:hAnsi="Times New Roman"/>
          <w:sz w:val="28"/>
          <w:szCs w:val="28"/>
        </w:rPr>
        <w:t>Шарковская</w:t>
      </w:r>
      <w:proofErr w:type="spellEnd"/>
      <w:r w:rsidRPr="005F749F">
        <w:rPr>
          <w:rFonts w:ascii="Times New Roman" w:hAnsi="Times New Roman"/>
          <w:sz w:val="28"/>
          <w:szCs w:val="28"/>
        </w:rPr>
        <w:t xml:space="preserve"> Н.В. Развивающий потенциал интерактивных методов реализации информационно-коммуникационного процесса подготовки кадров социально-культурной деятельности // Подготовка кадров социально-культурной сферы: традиции и стратегии развития. ФГБОУ ВО «Санкт-Петербургский государственный институт культуры. 2019. С. 229-233. </w:t>
      </w:r>
    </w:p>
    <w:p w:rsidR="003B57BB" w:rsidRPr="0024035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sz w:val="28"/>
          <w:szCs w:val="28"/>
        </w:rPr>
        <w:t>Шекова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 xml:space="preserve"> Е.Л. Управление учреждениями культуры в современных условиях: учеб. пособие. Москва. Лань, Планета музыки, 2014. </w:t>
      </w:r>
    </w:p>
    <w:p w:rsidR="003B57BB" w:rsidRPr="00E62395" w:rsidRDefault="003B57BB" w:rsidP="00A83CEC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62395">
        <w:rPr>
          <w:sz w:val="28"/>
          <w:szCs w:val="28"/>
        </w:rPr>
        <w:t xml:space="preserve">Ярошенко Н.Н. Индустрия развлечений в современном культурном пространстве России// Н.Н. Ярошенко. – Вестник МГУКИ. – 2016. – №3(71). – С. 122-132. – [Электронный ресурс] Режим доступа: </w:t>
      </w:r>
      <w:hyperlink r:id="rId9" w:history="1">
        <w:r w:rsidRPr="00E62395">
          <w:rPr>
            <w:sz w:val="28"/>
            <w:szCs w:val="28"/>
          </w:rPr>
          <w:t>https://cyberleninka.ru/article/n/industriya-razvlecheniy-v-sovremennom-kulturnom-prostranstve-rossii</w:t>
        </w:r>
      </w:hyperlink>
    </w:p>
    <w:p w:rsidR="003B57BB" w:rsidRPr="00E62395" w:rsidRDefault="003B57BB" w:rsidP="00A83CE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 Н.Н., Чижиков В.М. Многофункциональные культурные центры в дискурсе современной российской культуры: монография. – Москва: МГИК, 2017. – 160 с. </w:t>
      </w:r>
    </w:p>
    <w:p w:rsidR="003C015A" w:rsidRDefault="003C015A" w:rsidP="00DB71AE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i/>
        </w:rPr>
      </w:pPr>
    </w:p>
    <w:p w:rsidR="00E41798" w:rsidRDefault="00E41798" w:rsidP="00DB71AE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i/>
        </w:rPr>
      </w:pPr>
    </w:p>
    <w:p w:rsidR="00E41798" w:rsidRDefault="00E41798" w:rsidP="00DB71AE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i/>
        </w:rPr>
      </w:pPr>
    </w:p>
    <w:p w:rsidR="00DB71AE" w:rsidRPr="00E62395" w:rsidRDefault="003C015A" w:rsidP="00DB71AE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b/>
          <w:sz w:val="28"/>
          <w:szCs w:val="28"/>
        </w:rPr>
      </w:pPr>
      <w:r w:rsidRPr="00E62395">
        <w:rPr>
          <w:rFonts w:ascii="Times New Roman" w:hAnsi="Times New Roman"/>
          <w:b/>
          <w:sz w:val="28"/>
          <w:szCs w:val="28"/>
        </w:rPr>
        <w:lastRenderedPageBreak/>
        <w:t>5.3.</w:t>
      </w:r>
      <w:r w:rsidR="00DB71AE" w:rsidRPr="00E6239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B71AE" w:rsidRPr="00E62395" w:rsidRDefault="002827EF" w:rsidP="00A83CE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0">
        <w:r w:rsidR="00DB71AE" w:rsidRPr="00E62395">
          <w:rPr>
            <w:rFonts w:ascii="Times New Roman" w:hAnsi="Times New Roman"/>
            <w:sz w:val="28"/>
            <w:szCs w:val="28"/>
          </w:rPr>
          <w:t xml:space="preserve">www.consultant.ru </w:t>
        </w:r>
      </w:hyperlink>
      <w:r w:rsidR="00DB71AE" w:rsidRPr="00E62395">
        <w:rPr>
          <w:rFonts w:ascii="Times New Roman" w:hAnsi="Times New Roman"/>
          <w:sz w:val="28"/>
          <w:szCs w:val="28"/>
        </w:rPr>
        <w:t>–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справочно-правовая система Консультант-Плюс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(Законодательство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РФ: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кодексы,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законы,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указы,</w:t>
      </w:r>
      <w:r w:rsidR="00DB71AE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постановления</w:t>
      </w:r>
      <w:r w:rsidR="00DB71AE" w:rsidRPr="00E62395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Правительства</w:t>
      </w:r>
      <w:r w:rsidR="00DB71AE" w:rsidRPr="00E6239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РФ,</w:t>
      </w:r>
      <w:r w:rsidR="00DB71AE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нормативные акты);</w:t>
      </w:r>
    </w:p>
    <w:p w:rsidR="00DB71AE" w:rsidRPr="00E62395" w:rsidRDefault="002827EF" w:rsidP="00A83CE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1">
        <w:r w:rsidR="00DB71AE" w:rsidRPr="00E62395">
          <w:rPr>
            <w:rFonts w:ascii="Times New Roman" w:hAnsi="Times New Roman"/>
            <w:sz w:val="28"/>
            <w:szCs w:val="28"/>
          </w:rPr>
          <w:t>www.garant.ru</w:t>
        </w:r>
        <w:r w:rsidR="00DB71AE" w:rsidRPr="00E62395">
          <w:rPr>
            <w:rFonts w:ascii="Times New Roman" w:hAnsi="Times New Roman"/>
            <w:spacing w:val="-2"/>
            <w:sz w:val="28"/>
            <w:szCs w:val="28"/>
          </w:rPr>
          <w:t xml:space="preserve"> </w:t>
        </w:r>
      </w:hyperlink>
      <w:r w:rsidR="00DB71AE" w:rsidRPr="00E62395">
        <w:rPr>
          <w:rFonts w:ascii="Times New Roman" w:hAnsi="Times New Roman"/>
          <w:sz w:val="28"/>
          <w:szCs w:val="28"/>
        </w:rPr>
        <w:t>-</w:t>
      </w:r>
      <w:r w:rsidR="00DB71AE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справочно-правовая</w:t>
      </w:r>
      <w:r w:rsidR="00DB71AE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система</w:t>
      </w:r>
      <w:r w:rsidR="00DB71AE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Гарант;</w:t>
      </w:r>
    </w:p>
    <w:p w:rsidR="00DB71AE" w:rsidRPr="00E62395" w:rsidRDefault="002827EF" w:rsidP="00A83CE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2">
        <w:r w:rsidR="00DB71AE" w:rsidRPr="00E62395">
          <w:rPr>
            <w:rFonts w:ascii="Times New Roman" w:hAnsi="Times New Roman"/>
            <w:sz w:val="28"/>
            <w:szCs w:val="28"/>
          </w:rPr>
          <w:t>www.consultant.ru-</w:t>
        </w:r>
        <w:r w:rsidR="00DB71AE" w:rsidRPr="00E62395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</w:hyperlink>
      <w:r w:rsidR="00DB71AE" w:rsidRPr="00E62395">
        <w:rPr>
          <w:rFonts w:ascii="Times New Roman" w:hAnsi="Times New Roman"/>
          <w:sz w:val="28"/>
          <w:szCs w:val="28"/>
        </w:rPr>
        <w:t>справочно-правовая</w:t>
      </w:r>
      <w:r w:rsidR="00DB71AE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система</w:t>
      </w:r>
      <w:r w:rsidR="00DB71AE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Консультант</w:t>
      </w:r>
      <w:r w:rsidR="00DB71AE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B71AE" w:rsidRPr="00E62395">
        <w:rPr>
          <w:rFonts w:ascii="Times New Roman" w:hAnsi="Times New Roman"/>
          <w:sz w:val="28"/>
          <w:szCs w:val="28"/>
        </w:rPr>
        <w:t>Плюс;</w:t>
      </w:r>
    </w:p>
    <w:p w:rsidR="00DB71AE" w:rsidRPr="00E62395" w:rsidRDefault="00DB71AE" w:rsidP="00A83CE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>Официальный сайт Министерства Образования и Науки РФ</w:t>
      </w:r>
      <w:r w:rsidRPr="00E62395">
        <w:rPr>
          <w:rFonts w:ascii="Times New Roman" w:hAnsi="Times New Roman"/>
          <w:spacing w:val="-67"/>
          <w:sz w:val="28"/>
          <w:szCs w:val="28"/>
        </w:rPr>
        <w:t xml:space="preserve"> </w:t>
      </w:r>
      <w:hyperlink r:id="rId13">
        <w:r w:rsidRPr="00E62395">
          <w:rPr>
            <w:rFonts w:ascii="Times New Roman" w:hAnsi="Times New Roman"/>
            <w:sz w:val="28"/>
            <w:szCs w:val="28"/>
          </w:rPr>
          <w:t>http://mon.gov.ru</w:t>
        </w:r>
      </w:hyperlink>
    </w:p>
    <w:p w:rsidR="00E62395" w:rsidRPr="00E62395" w:rsidRDefault="00E62395" w:rsidP="00A83CEC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Концепция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года: утв. распоряжением Правительства Российской Федерации от 20 сентября 2021 г. № 2613-р </w:t>
      </w:r>
    </w:p>
    <w:p w:rsidR="00E62395" w:rsidRPr="00E62395" w:rsidRDefault="00E62395" w:rsidP="00E62395">
      <w:pPr>
        <w:pStyle w:val="20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2395">
        <w:rPr>
          <w:rFonts w:ascii="Times New Roman" w:hAnsi="Times New Roman"/>
          <w:sz w:val="28"/>
          <w:szCs w:val="28"/>
        </w:rPr>
        <w:t>URL</w:t>
      </w:r>
      <w:r w:rsidRPr="00E62395">
        <w:rPr>
          <w:rFonts w:ascii="Times New Roman" w:hAnsi="Times New Roman"/>
          <w:sz w:val="28"/>
          <w:szCs w:val="28"/>
          <w:lang w:val="ru-RU"/>
        </w:rPr>
        <w:t>: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r w:rsidRPr="00E62395">
        <w:rPr>
          <w:rFonts w:ascii="Times New Roman" w:hAnsi="Times New Roman"/>
          <w:sz w:val="28"/>
          <w:szCs w:val="28"/>
        </w:rPr>
        <w:t>static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government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media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files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HEXNAom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6</w:t>
      </w:r>
      <w:proofErr w:type="spellStart"/>
      <w:r w:rsidRPr="00E62395">
        <w:rPr>
          <w:rFonts w:ascii="Times New Roman" w:hAnsi="Times New Roman"/>
          <w:sz w:val="28"/>
          <w:szCs w:val="28"/>
        </w:rPr>
        <w:t>EJunVIxBCjIAtAya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8</w:t>
      </w:r>
      <w:proofErr w:type="spellStart"/>
      <w:r w:rsidRPr="00E62395">
        <w:rPr>
          <w:rFonts w:ascii="Times New Roman" w:hAnsi="Times New Roman"/>
          <w:sz w:val="28"/>
          <w:szCs w:val="28"/>
        </w:rPr>
        <w:t>FAVDUfP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  <w:proofErr w:type="gramEnd"/>
    </w:p>
    <w:p w:rsidR="00E62395" w:rsidRPr="00E62395" w:rsidRDefault="00E62395" w:rsidP="00A83CEC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Основы государственной культурной политики РФ (утв. Указом Президента Российской Федерации от 24 декабря 2014 г. № 808) 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E62395">
        <w:rPr>
          <w:rFonts w:ascii="Times New Roman" w:hAnsi="Times New Roman"/>
          <w:sz w:val="28"/>
          <w:szCs w:val="28"/>
        </w:rPr>
        <w:t>mkrf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upload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mkrf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mkdocs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2016/</w:t>
      </w:r>
      <w:r w:rsidRPr="00E62395">
        <w:rPr>
          <w:rFonts w:ascii="Times New Roman" w:hAnsi="Times New Roman"/>
          <w:sz w:val="28"/>
          <w:szCs w:val="28"/>
        </w:rPr>
        <w:t>OSNOVI</w:t>
      </w:r>
      <w:r w:rsidRPr="00E62395">
        <w:rPr>
          <w:rFonts w:ascii="Times New Roman" w:hAnsi="Times New Roman"/>
          <w:sz w:val="28"/>
          <w:szCs w:val="28"/>
          <w:lang w:val="ru-RU"/>
        </w:rPr>
        <w:t>-</w:t>
      </w:r>
      <w:r w:rsidRPr="00E62395">
        <w:rPr>
          <w:rFonts w:ascii="Times New Roman" w:hAnsi="Times New Roman"/>
          <w:sz w:val="28"/>
          <w:szCs w:val="28"/>
        </w:rPr>
        <w:t>PRINT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NEW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indd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</w:p>
    <w:p w:rsidR="00E62395" w:rsidRPr="00B93B4E" w:rsidRDefault="00E62395" w:rsidP="00B93B4E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3B4E">
        <w:rPr>
          <w:rFonts w:ascii="Times New Roman" w:hAnsi="Times New Roman"/>
          <w:sz w:val="28"/>
          <w:szCs w:val="28"/>
          <w:lang w:val="ru-RU"/>
        </w:rPr>
        <w:t xml:space="preserve">Основы законодательства Российской Федерации о культуре (утв. ВС РФ 09.10.1992 N 3612-1) (ред. от 30.04.2021) </w:t>
      </w:r>
    </w:p>
    <w:p w:rsidR="00E62395" w:rsidRPr="00B93B4E" w:rsidRDefault="00E62395" w:rsidP="00B93B4E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3B4E">
        <w:rPr>
          <w:rFonts w:ascii="Times New Roman" w:hAnsi="Times New Roman"/>
          <w:sz w:val="28"/>
          <w:szCs w:val="28"/>
          <w:lang w:val="ru-RU"/>
        </w:rPr>
        <w:t>URL:</w:t>
      </w:r>
      <w:hyperlink r:id="rId14" w:history="1">
        <w:r w:rsidRPr="00B93B4E">
          <w:rPr>
            <w:rFonts w:ascii="Times New Roman" w:hAnsi="Times New Roman"/>
            <w:sz w:val="28"/>
            <w:szCs w:val="28"/>
            <w:lang w:val="ru-RU"/>
          </w:rPr>
          <w:t>http://www.consultant.ru/document/cons_doc_LAW_1870/</w:t>
        </w:r>
      </w:hyperlink>
    </w:p>
    <w:p w:rsidR="00E62395" w:rsidRPr="00E62395" w:rsidRDefault="00E62395" w:rsidP="00A83CEC">
      <w:pPr>
        <w:pStyle w:val="2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Стратегия государственной культурной политики на период до 2030 года (утв. распоряжением Правительства Российской Федерации от 29 февраля 2016 г. № 326-р) </w:t>
      </w:r>
    </w:p>
    <w:p w:rsidR="00E62395" w:rsidRPr="00E62395" w:rsidRDefault="00E62395" w:rsidP="00E62395">
      <w:pPr>
        <w:pStyle w:val="20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2395">
        <w:rPr>
          <w:rFonts w:ascii="Times New Roman" w:hAnsi="Times New Roman"/>
          <w:sz w:val="28"/>
          <w:szCs w:val="28"/>
        </w:rPr>
        <w:t>URL</w:t>
      </w:r>
      <w:r w:rsidRPr="00E62395">
        <w:rPr>
          <w:rFonts w:ascii="Times New Roman" w:hAnsi="Times New Roman"/>
          <w:sz w:val="28"/>
          <w:szCs w:val="28"/>
          <w:lang w:val="ru-RU"/>
        </w:rPr>
        <w:t>: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r w:rsidRPr="00E62395">
        <w:rPr>
          <w:rFonts w:ascii="Times New Roman" w:hAnsi="Times New Roman"/>
          <w:sz w:val="28"/>
          <w:szCs w:val="28"/>
        </w:rPr>
        <w:t>government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media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files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AsA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9</w:t>
      </w:r>
      <w:proofErr w:type="spellStart"/>
      <w:r w:rsidRPr="00E62395">
        <w:rPr>
          <w:rFonts w:ascii="Times New Roman" w:hAnsi="Times New Roman"/>
          <w:sz w:val="28"/>
          <w:szCs w:val="28"/>
        </w:rPr>
        <w:t>RAyYVAJnoBuKgH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0</w:t>
      </w:r>
      <w:proofErr w:type="spellStart"/>
      <w:r w:rsidRPr="00E62395">
        <w:rPr>
          <w:rFonts w:ascii="Times New Roman" w:hAnsi="Times New Roman"/>
          <w:sz w:val="28"/>
          <w:szCs w:val="28"/>
        </w:rPr>
        <w:t>qEJA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9</w:t>
      </w:r>
      <w:proofErr w:type="spellStart"/>
      <w:r w:rsidRPr="00E62395">
        <w:rPr>
          <w:rFonts w:ascii="Times New Roman" w:hAnsi="Times New Roman"/>
          <w:sz w:val="28"/>
          <w:szCs w:val="28"/>
        </w:rPr>
        <w:t>IxP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7</w:t>
      </w:r>
      <w:r w:rsidRPr="00E62395">
        <w:rPr>
          <w:rFonts w:ascii="Times New Roman" w:hAnsi="Times New Roman"/>
          <w:sz w:val="28"/>
          <w:szCs w:val="28"/>
        </w:rPr>
        <w:t>f</w:t>
      </w:r>
      <w:r w:rsidRPr="00E62395">
        <w:rPr>
          <w:rFonts w:ascii="Times New Roman" w:hAnsi="Times New Roman"/>
          <w:sz w:val="28"/>
          <w:szCs w:val="28"/>
          <w:lang w:val="ru-RU"/>
        </w:rPr>
        <w:t>2</w:t>
      </w:r>
      <w:proofErr w:type="spellStart"/>
      <w:r w:rsidRPr="00E62395">
        <w:rPr>
          <w:rFonts w:ascii="Times New Roman" w:hAnsi="Times New Roman"/>
          <w:sz w:val="28"/>
          <w:szCs w:val="28"/>
        </w:rPr>
        <w:t>xm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  <w:proofErr w:type="gramEnd"/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>При осуществлении образовательного процесса по практике используется следующая информационная справочная система:</w:t>
      </w: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электронно-библиотечная система </w:t>
      </w:r>
      <w:proofErr w:type="spellStart"/>
      <w:r w:rsidRPr="00E62395">
        <w:rPr>
          <w:rFonts w:ascii="Times New Roman" w:hAnsi="Times New Roman"/>
          <w:sz w:val="28"/>
          <w:szCs w:val="28"/>
          <w:lang w:eastAsia="ru-RU"/>
        </w:rPr>
        <w:t>elibrary</w:t>
      </w:r>
      <w:proofErr w:type="spellEnd"/>
      <w:r w:rsidRPr="00E62395">
        <w:rPr>
          <w:rFonts w:ascii="Times New Roman" w:hAnsi="Times New Roman"/>
          <w:sz w:val="28"/>
          <w:szCs w:val="28"/>
          <w:lang w:eastAsia="ru-RU"/>
        </w:rPr>
        <w:t>.</w:t>
      </w: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>Доступ в ЭБС:</w:t>
      </w: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ЛАНЬ Договор с ООО «Издательство Лань» Режим доступа </w:t>
      </w:r>
      <w:hyperlink r:id="rId15" w:tooltip="http://www.e.lanbook.com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www.e.lanbook.com</w:t>
        </w:r>
      </w:hyperlink>
      <w:r w:rsidRPr="00E6239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62395">
        <w:rPr>
          <w:rFonts w:ascii="Times New Roman" w:hAnsi="Times New Roman"/>
          <w:sz w:val="28"/>
          <w:szCs w:val="28"/>
          <w:lang w:eastAsia="ru-RU"/>
        </w:rPr>
        <w:t>Неограниченный доступ для зарегистрированных пользователей</w:t>
      </w: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ЭБС ЮРАЙТ, Режим доступа </w:t>
      </w:r>
      <w:hyperlink r:id="rId16" w:tooltip="http://www.biblio-online.ru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www.biblio-online.ru</w:t>
        </w:r>
      </w:hyperlink>
      <w:r w:rsidRPr="00E62395">
        <w:rPr>
          <w:rFonts w:ascii="Times New Roman" w:hAnsi="Times New Roman"/>
          <w:sz w:val="28"/>
          <w:szCs w:val="28"/>
          <w:lang w:eastAsia="ru-RU"/>
        </w:rPr>
        <w:t xml:space="preserve"> Неограниченный доступ для зарегистрированных пользователей</w:t>
      </w: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ООО НЭБ Режим доступа </w:t>
      </w:r>
      <w:hyperlink r:id="rId17" w:tooltip="http://www.eLIBRARY.ru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www.eLIBRARY.ru</w:t>
        </w:r>
      </w:hyperlink>
      <w:r w:rsidRPr="00E62395">
        <w:rPr>
          <w:rFonts w:ascii="Times New Roman" w:hAnsi="Times New Roman"/>
          <w:sz w:val="28"/>
          <w:szCs w:val="28"/>
          <w:lang w:eastAsia="ru-RU"/>
        </w:rPr>
        <w:t xml:space="preserve"> Неограниченный доступ для зарегистрированных пользователей</w:t>
      </w:r>
    </w:p>
    <w:p w:rsidR="00DB71AE" w:rsidRPr="00E62395" w:rsidRDefault="00DB71AE" w:rsidP="00E62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>6. Информационные технологии, используемые при проведении практики</w:t>
      </w:r>
    </w:p>
    <w:p w:rsidR="00DB71AE" w:rsidRPr="00CA30F4" w:rsidRDefault="00DB71AE" w:rsidP="00DB71AE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CA30F4">
        <w:rPr>
          <w:color w:val="000000"/>
          <w:szCs w:val="28"/>
        </w:rPr>
        <w:t xml:space="preserve">В процессе организации </w:t>
      </w:r>
      <w:r w:rsidR="00245C24">
        <w:rPr>
          <w:szCs w:val="28"/>
        </w:rPr>
        <w:t xml:space="preserve">производственной (преддипломной) </w:t>
      </w:r>
      <w:r w:rsidRPr="00CA30F4">
        <w:rPr>
          <w:color w:val="000000"/>
          <w:szCs w:val="28"/>
        </w:rPr>
        <w:t>практики применя</w:t>
      </w:r>
      <w:r>
        <w:rPr>
          <w:color w:val="000000"/>
          <w:szCs w:val="28"/>
        </w:rPr>
        <w:t>ются</w:t>
      </w:r>
      <w:r w:rsidRPr="00CA30F4">
        <w:rPr>
          <w:color w:val="000000"/>
          <w:szCs w:val="28"/>
        </w:rPr>
        <w:t xml:space="preserve"> современные информационные технологии:</w:t>
      </w:r>
    </w:p>
    <w:p w:rsidR="00DB71AE" w:rsidRPr="00C91F95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91F95">
        <w:rPr>
          <w:rFonts w:ascii="Times New Roman" w:hAnsi="Times New Roman"/>
          <w:sz w:val="28"/>
          <w:szCs w:val="28"/>
        </w:rPr>
        <w:t xml:space="preserve">1) Мультимедийные технологии для осуществления различных видов заданий, предусмотренных программой практики. Мультимедийные </w:t>
      </w:r>
      <w:r w:rsidRPr="00C91F95">
        <w:rPr>
          <w:rFonts w:ascii="Times New Roman" w:hAnsi="Times New Roman"/>
          <w:sz w:val="28"/>
          <w:szCs w:val="28"/>
        </w:rPr>
        <w:lastRenderedPageBreak/>
        <w:t>технологии – это совокупность компьютерных технологий, одновременно использующих несколько информационных сред: графику, текст, видео, фотографию, анимацию, звуковые эффекты, высококачественное звуковое сопровождение. Технологию мультимедиа составляют специальные аппаратные и программные средства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91F95">
        <w:rPr>
          <w:rFonts w:ascii="Times New Roman" w:hAnsi="Times New Roman"/>
          <w:color w:val="000000"/>
          <w:sz w:val="28"/>
          <w:szCs w:val="28"/>
        </w:rPr>
        <w:t xml:space="preserve">CD и DVD драйверы и компакт-диски к ним; </w:t>
      </w:r>
      <w:proofErr w:type="spellStart"/>
      <w:r w:rsidRPr="00C91F95">
        <w:rPr>
          <w:rFonts w:ascii="Times New Roman" w:hAnsi="Times New Roman"/>
          <w:color w:val="000000"/>
          <w:sz w:val="28"/>
          <w:szCs w:val="28"/>
        </w:rPr>
        <w:t>аудиокарты</w:t>
      </w:r>
      <w:proofErr w:type="spellEnd"/>
      <w:r w:rsidRPr="00C91F95">
        <w:rPr>
          <w:rFonts w:ascii="Times New Roman" w:hAnsi="Times New Roman"/>
          <w:color w:val="000000"/>
          <w:sz w:val="28"/>
          <w:szCs w:val="28"/>
        </w:rPr>
        <w:t>, аудио колонки</w:t>
      </w:r>
      <w:r>
        <w:rPr>
          <w:rFonts w:ascii="Times New Roman" w:hAnsi="Times New Roman"/>
          <w:color w:val="000000"/>
          <w:sz w:val="28"/>
          <w:szCs w:val="28"/>
        </w:rPr>
        <w:t>, наушники,</w:t>
      </w:r>
      <w:r w:rsidRPr="00C91F95">
        <w:rPr>
          <w:rFonts w:ascii="Times New Roman" w:hAnsi="Times New Roman"/>
          <w:color w:val="000000"/>
          <w:sz w:val="28"/>
          <w:szCs w:val="28"/>
        </w:rPr>
        <w:t xml:space="preserve"> диктофоны, проигрыватели, плееры, мультимедийные компьютеры, видеомагнитофоны, видеокамеры, телевизоры, проекционное и др. вспомогательное оборудование, информационные табло и т.д.</w:t>
      </w:r>
    </w:p>
    <w:p w:rsidR="00DB71AE" w:rsidRPr="00CA30F4" w:rsidRDefault="00DB71AE" w:rsidP="00DB71AE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CA30F4">
        <w:rPr>
          <w:iCs/>
          <w:color w:val="000000"/>
          <w:szCs w:val="28"/>
        </w:rPr>
        <w:t xml:space="preserve">2) </w:t>
      </w:r>
      <w:r>
        <w:rPr>
          <w:iCs/>
          <w:color w:val="000000"/>
          <w:szCs w:val="28"/>
        </w:rPr>
        <w:t>Технология проведения д</w:t>
      </w:r>
      <w:r w:rsidRPr="00CA30F4">
        <w:rPr>
          <w:iCs/>
          <w:color w:val="000000"/>
          <w:szCs w:val="28"/>
        </w:rPr>
        <w:t>истанционн</w:t>
      </w:r>
      <w:r>
        <w:rPr>
          <w:iCs/>
          <w:color w:val="000000"/>
          <w:szCs w:val="28"/>
        </w:rPr>
        <w:t>ых</w:t>
      </w:r>
      <w:r w:rsidRPr="00CA30F4">
        <w:rPr>
          <w:iCs/>
          <w:color w:val="000000"/>
          <w:szCs w:val="28"/>
        </w:rPr>
        <w:t xml:space="preserve"> форм </w:t>
      </w:r>
      <w:r w:rsidRPr="00CA30F4">
        <w:rPr>
          <w:color w:val="000000"/>
          <w:szCs w:val="28"/>
        </w:rPr>
        <w:t xml:space="preserve">консультаций во время прохождения конкретных этапов учебной практики и подготовки отчета, которая обеспечивается: выходом в глобальную сеть Интернет, поисковыми системами </w:t>
      </w:r>
      <w:r w:rsidRPr="0013496A">
        <w:rPr>
          <w:color w:val="000000"/>
          <w:szCs w:val="28"/>
        </w:rPr>
        <w:t xml:space="preserve">Яндекс, Рамблер, </w:t>
      </w:r>
      <w:r w:rsidRPr="0013496A">
        <w:rPr>
          <w:color w:val="000000"/>
          <w:szCs w:val="28"/>
          <w:lang w:val="en-US"/>
        </w:rPr>
        <w:t>Mail</w:t>
      </w:r>
      <w:r w:rsidRPr="0013496A">
        <w:rPr>
          <w:color w:val="000000"/>
          <w:szCs w:val="28"/>
        </w:rPr>
        <w:t xml:space="preserve">, </w:t>
      </w:r>
      <w:r w:rsidRPr="0013496A">
        <w:rPr>
          <w:color w:val="000000"/>
          <w:szCs w:val="28"/>
          <w:lang w:val="en-US"/>
        </w:rPr>
        <w:t>Google</w:t>
      </w:r>
      <w:r w:rsidRPr="00CA30F4">
        <w:rPr>
          <w:color w:val="000000"/>
          <w:szCs w:val="28"/>
        </w:rPr>
        <w:t>, системами электронной почты.</w:t>
      </w:r>
    </w:p>
    <w:p w:rsidR="00DB71AE" w:rsidRPr="00CA30F4" w:rsidRDefault="00DB71AE" w:rsidP="00DB71AE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iCs/>
          <w:color w:val="000000"/>
          <w:sz w:val="28"/>
          <w:szCs w:val="28"/>
        </w:rPr>
        <w:t>3) Компьютерные технологии и программные продукты</w:t>
      </w:r>
      <w:r w:rsidRPr="00CA30F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A30F4">
        <w:rPr>
          <w:rFonts w:ascii="Times New Roman" w:hAnsi="Times New Roman"/>
          <w:sz w:val="28"/>
          <w:szCs w:val="28"/>
        </w:rPr>
        <w:t xml:space="preserve">электронно-библиотечная система «Лань» - </w:t>
      </w:r>
      <w:hyperlink r:id="rId18" w:history="1">
        <w:r w:rsidRPr="00CA30F4">
          <w:rPr>
            <w:rStyle w:val="aa"/>
            <w:rFonts w:ascii="Times New Roman" w:hAnsi="Times New Roman"/>
            <w:sz w:val="28"/>
            <w:szCs w:val="28"/>
          </w:rPr>
          <w:t>http://e.lanbook.com</w:t>
        </w:r>
      </w:hyperlink>
      <w:r w:rsidRPr="00CA30F4">
        <w:rPr>
          <w:rFonts w:ascii="Times New Roman" w:hAnsi="Times New Roman"/>
          <w:sz w:val="28"/>
          <w:szCs w:val="28"/>
        </w:rPr>
        <w:t>.</w:t>
      </w:r>
      <w:r w:rsidRPr="00CA30F4">
        <w:rPr>
          <w:rFonts w:ascii="Times New Roman" w:hAnsi="Times New Roman"/>
          <w:color w:val="000000"/>
          <w:sz w:val="28"/>
          <w:szCs w:val="28"/>
        </w:rPr>
        <w:t xml:space="preserve">; Консультант плюс; Гарант; </w:t>
      </w:r>
      <w:r w:rsidRPr="00CA30F4">
        <w:rPr>
          <w:rFonts w:ascii="Times New Roman" w:hAnsi="Times New Roman"/>
          <w:sz w:val="28"/>
          <w:szCs w:val="28"/>
        </w:rPr>
        <w:t xml:space="preserve">программное обеспечение: пакеты программ </w:t>
      </w:r>
      <w:proofErr w:type="spellStart"/>
      <w:r w:rsidRPr="00CA30F4">
        <w:rPr>
          <w:rFonts w:ascii="Times New Roman" w:hAnsi="Times New Roman"/>
          <w:sz w:val="28"/>
          <w:szCs w:val="28"/>
        </w:rPr>
        <w:t>Microsoft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Office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(MS </w:t>
      </w:r>
      <w:proofErr w:type="spellStart"/>
      <w:r w:rsidRPr="00CA30F4">
        <w:rPr>
          <w:rFonts w:ascii="Times New Roman" w:hAnsi="Times New Roman"/>
          <w:sz w:val="28"/>
          <w:szCs w:val="28"/>
        </w:rPr>
        <w:t>Word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Excel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Point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и др.).</w:t>
      </w:r>
    </w:p>
    <w:p w:rsidR="005B028A" w:rsidRDefault="005B028A" w:rsidP="00DB71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B71AE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 xml:space="preserve">7. Материально-техническое </w:t>
      </w:r>
      <w:r>
        <w:rPr>
          <w:rFonts w:ascii="Times New Roman" w:hAnsi="Times New Roman"/>
          <w:b/>
          <w:sz w:val="28"/>
          <w:szCs w:val="28"/>
        </w:rPr>
        <w:t>обеспечение проведения практики</w:t>
      </w:r>
    </w:p>
    <w:p w:rsidR="00DB71AE" w:rsidRPr="00717CBF" w:rsidRDefault="00245C24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(преддипломная) п</w:t>
      </w:r>
      <w:r w:rsidR="00DB71AE" w:rsidRPr="00CA30F4">
        <w:rPr>
          <w:rFonts w:ascii="Times New Roman" w:hAnsi="Times New Roman"/>
          <w:sz w:val="28"/>
          <w:szCs w:val="28"/>
        </w:rPr>
        <w:t xml:space="preserve">рактика проходит в государственных и муниципальных учреждениях, на предприятиях различных форм собственности, в негосударственных организациях. В этих учреждениях, организациях (базах практики) должна быть </w:t>
      </w:r>
      <w:r w:rsidR="00DB71AE">
        <w:rPr>
          <w:rFonts w:ascii="Times New Roman" w:hAnsi="Times New Roman"/>
          <w:sz w:val="28"/>
          <w:szCs w:val="28"/>
        </w:rPr>
        <w:t>необходимая</w:t>
      </w:r>
      <w:r w:rsidR="00DB71AE" w:rsidRPr="00CA30F4">
        <w:rPr>
          <w:rFonts w:ascii="Times New Roman" w:hAnsi="Times New Roman"/>
          <w:sz w:val="28"/>
          <w:szCs w:val="28"/>
        </w:rPr>
        <w:t xml:space="preserve"> материально-техническая база: компьютерная техника, оргтехника, программное обеспечение, доступ к </w:t>
      </w:r>
      <w:r w:rsidR="00DB71AE">
        <w:rPr>
          <w:rFonts w:ascii="Times New Roman" w:hAnsi="Times New Roman"/>
          <w:sz w:val="28"/>
          <w:szCs w:val="28"/>
        </w:rPr>
        <w:t xml:space="preserve">сети </w:t>
      </w:r>
      <w:r w:rsidR="00DB71AE" w:rsidRPr="00CA30F4">
        <w:rPr>
          <w:rFonts w:ascii="Times New Roman" w:hAnsi="Times New Roman"/>
          <w:sz w:val="28"/>
          <w:szCs w:val="28"/>
        </w:rPr>
        <w:t>Интернет, официальные сайты, электронная почта.</w:t>
      </w:r>
      <w:r w:rsidR="00DB71AE">
        <w:rPr>
          <w:rFonts w:ascii="Times New Roman" w:hAnsi="Times New Roman"/>
          <w:sz w:val="28"/>
          <w:szCs w:val="28"/>
        </w:rPr>
        <w:t xml:space="preserve"> Это является необходимым условием </w:t>
      </w:r>
      <w:r w:rsidR="00DB71AE" w:rsidRPr="00717CBF">
        <w:rPr>
          <w:rFonts w:ascii="Times New Roman" w:hAnsi="Times New Roman"/>
          <w:sz w:val="28"/>
          <w:szCs w:val="28"/>
        </w:rPr>
        <w:t>проведения практики</w:t>
      </w:r>
      <w:r w:rsidR="00DB71AE">
        <w:rPr>
          <w:rFonts w:ascii="Times New Roman" w:hAnsi="Times New Roman"/>
          <w:sz w:val="28"/>
          <w:szCs w:val="28"/>
        </w:rPr>
        <w:t xml:space="preserve"> в профильных организациях, позволяющим осуществлять сбор, обработку, анализ и систематизацию полученной в организации информации и фактического материала для формирования отчетной документации по практике.</w:t>
      </w:r>
    </w:p>
    <w:p w:rsidR="00DB71AE" w:rsidRPr="00717CBF" w:rsidRDefault="00DB71AE" w:rsidP="00DB7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96A">
        <w:rPr>
          <w:rFonts w:ascii="Times New Roman" w:hAnsi="Times New Roman"/>
          <w:sz w:val="28"/>
          <w:szCs w:val="28"/>
        </w:rPr>
        <w:t>Материально-техническое обеспечение практики в</w:t>
      </w:r>
      <w:r>
        <w:rPr>
          <w:rFonts w:ascii="Times New Roman" w:hAnsi="Times New Roman"/>
          <w:sz w:val="28"/>
          <w:szCs w:val="28"/>
        </w:rPr>
        <w:t xml:space="preserve"> вузе включает 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>аудитории для проведения ознакомительного занятия, групповых и индивидуальных консультаций и промежуточной аттестации, а также помещени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самостоятельной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D0AAD">
        <w:t xml:space="preserve"> </w:t>
      </w:r>
      <w:r w:rsidRPr="006D0AAD">
        <w:rPr>
          <w:rFonts w:ascii="Times New Roman" w:hAnsi="Times New Roman"/>
          <w:color w:val="000000"/>
          <w:sz w:val="28"/>
          <w:szCs w:val="28"/>
          <w:lang w:eastAsia="ru-RU"/>
        </w:rPr>
        <w:t>оснащенных персональными компьютерами, имеющими выход в информационно-телекоммуникационную сеть «Интернет»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 используются аудитории с мультимедийным оснащением и комплексы презентаций (слайды, схемы, таблицы, диаграммы) для проведения организационного собрания (конференции) по разъяснению целей, задач, содержания и порядка прохождения практики и инструктажа по технике безопасности. </w:t>
      </w:r>
    </w:p>
    <w:p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В читальном зале </w:t>
      </w:r>
      <w:r>
        <w:rPr>
          <w:rFonts w:ascii="Times New Roman" w:hAnsi="Times New Roman"/>
          <w:sz w:val="28"/>
          <w:szCs w:val="28"/>
        </w:rPr>
        <w:t>ИБЦ</w:t>
      </w:r>
      <w:r w:rsidRPr="00CA30F4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</w:t>
      </w:r>
      <w:r w:rsidRPr="00CA30F4">
        <w:rPr>
          <w:rFonts w:ascii="Times New Roman" w:hAnsi="Times New Roman"/>
          <w:sz w:val="28"/>
          <w:szCs w:val="28"/>
        </w:rPr>
        <w:t>тся компьютер</w:t>
      </w:r>
      <w:r>
        <w:rPr>
          <w:rFonts w:ascii="Times New Roman" w:hAnsi="Times New Roman"/>
          <w:sz w:val="28"/>
          <w:szCs w:val="28"/>
        </w:rPr>
        <w:t>ы</w:t>
      </w:r>
      <w:r w:rsidRPr="00CA30F4">
        <w:rPr>
          <w:rFonts w:ascii="Times New Roman" w:hAnsi="Times New Roman"/>
          <w:sz w:val="28"/>
          <w:szCs w:val="28"/>
        </w:rPr>
        <w:t>, с помощью котор</w:t>
      </w:r>
      <w:r>
        <w:rPr>
          <w:rFonts w:ascii="Times New Roman" w:hAnsi="Times New Roman"/>
          <w:sz w:val="28"/>
          <w:szCs w:val="28"/>
        </w:rPr>
        <w:t>ых</w:t>
      </w:r>
      <w:r w:rsidRPr="00CA30F4">
        <w:rPr>
          <w:rFonts w:ascii="Times New Roman" w:hAnsi="Times New Roman"/>
          <w:sz w:val="28"/>
          <w:szCs w:val="28"/>
        </w:rPr>
        <w:t xml:space="preserve"> студенты могут пользоваться электронными полнотекстовыми базами данных</w:t>
      </w:r>
      <w:r>
        <w:rPr>
          <w:rFonts w:ascii="Times New Roman" w:hAnsi="Times New Roman"/>
          <w:sz w:val="28"/>
          <w:szCs w:val="28"/>
        </w:rPr>
        <w:t>:</w:t>
      </w:r>
    </w:p>
    <w:p w:rsidR="00DB71AE" w:rsidRPr="00CA30F4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lastRenderedPageBreak/>
        <w:t xml:space="preserve">1. Система </w:t>
      </w:r>
      <w:r>
        <w:rPr>
          <w:rFonts w:ascii="Times New Roman" w:hAnsi="Times New Roman"/>
          <w:sz w:val="28"/>
          <w:szCs w:val="28"/>
        </w:rPr>
        <w:t>справочно-</w:t>
      </w:r>
      <w:r w:rsidRPr="00CA30F4">
        <w:rPr>
          <w:rFonts w:ascii="Times New Roman" w:hAnsi="Times New Roman"/>
          <w:sz w:val="28"/>
          <w:szCs w:val="28"/>
        </w:rPr>
        <w:t>библиографических изданий различного типа и вида в традиционной (печатной) и электронной форме.</w:t>
      </w:r>
    </w:p>
    <w:p w:rsidR="00DB71AE" w:rsidRPr="00CA30F4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2. Персональные компьютеры с доступом к сети Интернет.</w:t>
      </w:r>
    </w:p>
    <w:p w:rsidR="00DB71AE" w:rsidRPr="00CA30F4" w:rsidRDefault="00DB71AE" w:rsidP="00DB71AE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3. Программное обеспечение: пакеты программ </w:t>
      </w:r>
      <w:proofErr w:type="spellStart"/>
      <w:r w:rsidRPr="00CA30F4">
        <w:rPr>
          <w:rFonts w:ascii="Times New Roman" w:hAnsi="Times New Roman"/>
          <w:sz w:val="28"/>
          <w:szCs w:val="28"/>
        </w:rPr>
        <w:t>Microsoft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Office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(MS </w:t>
      </w:r>
      <w:proofErr w:type="spellStart"/>
      <w:r w:rsidRPr="00CA30F4">
        <w:rPr>
          <w:rFonts w:ascii="Times New Roman" w:hAnsi="Times New Roman"/>
          <w:sz w:val="28"/>
          <w:szCs w:val="28"/>
        </w:rPr>
        <w:t>Word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Excel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Point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и др.).</w:t>
      </w:r>
    </w:p>
    <w:p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0F4">
        <w:rPr>
          <w:rFonts w:ascii="Times New Roman" w:hAnsi="Times New Roman"/>
          <w:sz w:val="28"/>
          <w:szCs w:val="28"/>
        </w:rPr>
        <w:t xml:space="preserve">. Электронно-библиотечная система «Лань» - </w:t>
      </w:r>
      <w:hyperlink r:id="rId19" w:history="1">
        <w:r w:rsidRPr="00CA30F4">
          <w:rPr>
            <w:rStyle w:val="aa"/>
            <w:rFonts w:ascii="Times New Roman" w:hAnsi="Times New Roman"/>
            <w:sz w:val="28"/>
            <w:szCs w:val="28"/>
          </w:rPr>
          <w:t>http://e.lanbook.com</w:t>
        </w:r>
      </w:hyperlink>
      <w:r>
        <w:rPr>
          <w:rFonts w:ascii="Times New Roman" w:hAnsi="Times New Roman"/>
          <w:sz w:val="28"/>
          <w:szCs w:val="28"/>
        </w:rPr>
        <w:t xml:space="preserve"> и   другие.</w:t>
      </w:r>
    </w:p>
    <w:p w:rsidR="00DB71AE" w:rsidRDefault="00DB71AE" w:rsidP="00DB7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 xml:space="preserve">8. Особенности прохождения практики для инвалидов и лиц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CA30F4">
        <w:rPr>
          <w:rFonts w:ascii="Times New Roman" w:hAnsi="Times New Roman"/>
          <w:b/>
          <w:sz w:val="28"/>
          <w:szCs w:val="28"/>
        </w:rPr>
        <w:t>ограниченными возможностями здоровья.</w:t>
      </w:r>
    </w:p>
    <w:p w:rsidR="00DB71AE" w:rsidRPr="00CA30F4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Организация прохождения </w:t>
      </w:r>
      <w:r w:rsidR="00245C24">
        <w:rPr>
          <w:rFonts w:ascii="Times New Roman" w:hAnsi="Times New Roman"/>
          <w:sz w:val="28"/>
          <w:szCs w:val="28"/>
        </w:rPr>
        <w:t xml:space="preserve">производственной (преддипломной) </w:t>
      </w:r>
      <w:r w:rsidRPr="00CA30F4">
        <w:rPr>
          <w:rFonts w:ascii="Times New Roman" w:hAnsi="Times New Roman"/>
          <w:sz w:val="28"/>
          <w:szCs w:val="28"/>
        </w:rPr>
        <w:t xml:space="preserve">практики для инвалидов и лиц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 в соответствии с п. </w:t>
      </w:r>
      <w:r>
        <w:rPr>
          <w:rFonts w:ascii="Times New Roman" w:hAnsi="Times New Roman"/>
          <w:sz w:val="28"/>
          <w:szCs w:val="28"/>
        </w:rPr>
        <w:t>3.5</w:t>
      </w:r>
      <w:r w:rsidRPr="00CA30F4">
        <w:rPr>
          <w:rFonts w:ascii="Times New Roman" w:hAnsi="Times New Roman"/>
          <w:sz w:val="28"/>
          <w:szCs w:val="28"/>
        </w:rPr>
        <w:t xml:space="preserve">. «Положения </w:t>
      </w:r>
      <w:r w:rsidRPr="00295AF0">
        <w:rPr>
          <w:rFonts w:ascii="Times New Roman" w:hAnsi="Times New Roman"/>
          <w:sz w:val="28"/>
          <w:szCs w:val="28"/>
        </w:rPr>
        <w:t xml:space="preserve">о практической подготовке </w:t>
      </w:r>
      <w:r w:rsidRPr="00CA30F4">
        <w:rPr>
          <w:rFonts w:ascii="Times New Roman" w:hAnsi="Times New Roman"/>
          <w:sz w:val="28"/>
          <w:szCs w:val="28"/>
        </w:rPr>
        <w:t>обучающихся, осваивающих основные профессиональные образовательные программы высшего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CA30F4">
        <w:rPr>
          <w:rFonts w:ascii="Times New Roman" w:hAnsi="Times New Roman"/>
          <w:sz w:val="28"/>
          <w:szCs w:val="28"/>
        </w:rPr>
        <w:t xml:space="preserve"> (утв.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CA30F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CA30F4">
        <w:rPr>
          <w:rFonts w:ascii="Times New Roman" w:hAnsi="Times New Roman"/>
          <w:sz w:val="28"/>
          <w:szCs w:val="28"/>
        </w:rPr>
        <w:t xml:space="preserve"> Министерства образования и науки РФ </w:t>
      </w:r>
      <w:r w:rsidRPr="006358C4">
        <w:rPr>
          <w:rFonts w:ascii="Times New Roman" w:hAnsi="Times New Roman"/>
          <w:sz w:val="28"/>
          <w:szCs w:val="28"/>
        </w:rPr>
        <w:t>от 05 августа 2020г. №885/390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 w:rsidRPr="00CA30F4">
        <w:rPr>
          <w:rFonts w:ascii="Times New Roman" w:hAnsi="Times New Roman"/>
          <w:sz w:val="28"/>
          <w:szCs w:val="28"/>
        </w:rPr>
        <w:t xml:space="preserve">). </w:t>
      </w:r>
    </w:p>
    <w:p w:rsidR="00DB71AE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Организация и проведение практики строится на </w:t>
      </w:r>
      <w:proofErr w:type="spellStart"/>
      <w:r w:rsidRPr="00CA30F4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-ориентированном и индивидуально-дифференцированном подходе, с учетом особенностей заболевания и психофизического развития, в соответствии с индивидуальной программой реабилитации инвалида, на основе рабочей программы учебной практики, адаптированной при необходимости для обучения. Практика обучающихся с ограниченными возможностями здоровья может быть организована как совместно с другими обучающимися, так и отдельно. </w:t>
      </w:r>
    </w:p>
    <w:p w:rsidR="00DB71AE" w:rsidRDefault="00DB71AE" w:rsidP="00DB7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0E1">
        <w:rPr>
          <w:rFonts w:ascii="Times New Roman" w:hAnsi="Times New Roman"/>
          <w:b/>
          <w:sz w:val="28"/>
          <w:szCs w:val="28"/>
        </w:rPr>
        <w:t>9. Требования охраны труда и техники безопасности в период прохождения практики.</w:t>
      </w:r>
    </w:p>
    <w:p w:rsidR="00DB71AE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0E1">
        <w:rPr>
          <w:rFonts w:ascii="Times New Roman" w:hAnsi="Times New Roman"/>
          <w:b/>
          <w:sz w:val="28"/>
          <w:szCs w:val="28"/>
        </w:rPr>
        <w:t>9.1. Требования охраны труда и техники безопасности перед началом практики</w:t>
      </w:r>
    </w:p>
    <w:p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Перед началом практики необходимо отметиться у руководителя практики, в случае неявки на практику, доложить ему о причинах отсутствия.</w:t>
      </w:r>
    </w:p>
    <w:p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Получить задание у руководителя на выполняемую работу в рамках плана на проведения практики.</w:t>
      </w:r>
    </w:p>
    <w:p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проведении практики и работы с оборудованием необходимо визуально проверить целостность электропроводов, розеток, проверить работоспособность кнопок включения. Убрать все лишние предметы, мешающие проведению работ.</w:t>
      </w:r>
    </w:p>
    <w:p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работе на компьютере и принтере необходимо ознакомиться с инструкцией по эксплуатации оргтехники.</w:t>
      </w:r>
    </w:p>
    <w:p w:rsidR="00245C24" w:rsidRPr="00C370E1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возникновении сбоя работы оборудования, отключения освещения, появления запаха гари, или ухудшения самочувствия немедленно сообщить непосредственному руководителю, работу прекратить.</w:t>
      </w:r>
    </w:p>
    <w:p w:rsidR="00DB71AE" w:rsidRDefault="00DB71AE" w:rsidP="002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Обучающийся обязан пройти </w:t>
      </w:r>
      <w:r w:rsidRPr="00C644BA">
        <w:rPr>
          <w:rFonts w:ascii="Times New Roman" w:hAnsi="Times New Roman"/>
          <w:sz w:val="28"/>
          <w:szCs w:val="28"/>
        </w:rPr>
        <w:t>инструктаж по охране труда</w:t>
      </w:r>
      <w:r>
        <w:rPr>
          <w:rFonts w:ascii="Times New Roman" w:hAnsi="Times New Roman"/>
          <w:sz w:val="28"/>
          <w:szCs w:val="28"/>
        </w:rPr>
        <w:t xml:space="preserve"> и технике безопасности</w:t>
      </w:r>
      <w:r w:rsidRPr="00C64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началом практики </w:t>
      </w:r>
      <w:r w:rsidRPr="00C644BA">
        <w:rPr>
          <w:rFonts w:ascii="Times New Roman" w:hAnsi="Times New Roman"/>
          <w:sz w:val="28"/>
          <w:szCs w:val="28"/>
        </w:rPr>
        <w:t xml:space="preserve">и внести </w:t>
      </w:r>
      <w:r>
        <w:rPr>
          <w:rFonts w:ascii="Times New Roman" w:hAnsi="Times New Roman"/>
          <w:sz w:val="28"/>
          <w:szCs w:val="28"/>
        </w:rPr>
        <w:t xml:space="preserve">соответствующую </w:t>
      </w:r>
      <w:r w:rsidRPr="00C644BA">
        <w:rPr>
          <w:rFonts w:ascii="Times New Roman" w:hAnsi="Times New Roman"/>
          <w:sz w:val="28"/>
          <w:szCs w:val="28"/>
        </w:rPr>
        <w:t>запись в дневник практики.</w:t>
      </w:r>
    </w:p>
    <w:p w:rsidR="00DB71AE" w:rsidRPr="00C644BA" w:rsidRDefault="00DB71AE" w:rsidP="00245C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4BA">
        <w:rPr>
          <w:rFonts w:ascii="Times New Roman" w:hAnsi="Times New Roman"/>
          <w:b/>
          <w:sz w:val="28"/>
          <w:szCs w:val="28"/>
        </w:rPr>
        <w:t>Студенты, не прошедшие вводный инструктаж по охране труда</w:t>
      </w:r>
      <w:r>
        <w:rPr>
          <w:rFonts w:ascii="Times New Roman" w:hAnsi="Times New Roman"/>
          <w:b/>
          <w:sz w:val="28"/>
          <w:szCs w:val="28"/>
        </w:rPr>
        <w:t xml:space="preserve"> и технике безопасности,</w:t>
      </w:r>
      <w:r w:rsidRPr="00C644BA">
        <w:rPr>
          <w:rFonts w:ascii="Times New Roman" w:hAnsi="Times New Roman"/>
          <w:b/>
          <w:sz w:val="28"/>
          <w:szCs w:val="28"/>
        </w:rPr>
        <w:t xml:space="preserve"> к прохождению практики не допускаются! </w:t>
      </w:r>
    </w:p>
    <w:p w:rsidR="00245C24" w:rsidRDefault="00245C24" w:rsidP="00245C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71AE" w:rsidRPr="00C370E1" w:rsidRDefault="00DB71AE" w:rsidP="00245C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70E1">
        <w:rPr>
          <w:rFonts w:ascii="Times New Roman" w:hAnsi="Times New Roman"/>
          <w:b/>
          <w:sz w:val="28"/>
          <w:szCs w:val="28"/>
        </w:rPr>
        <w:t>9.2. Требования охраны труда и техники безопасности во время практики</w:t>
      </w:r>
    </w:p>
    <w:p w:rsidR="00DB71AE" w:rsidRPr="00531428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28">
        <w:rPr>
          <w:rFonts w:ascii="Times New Roman" w:hAnsi="Times New Roman"/>
          <w:b/>
          <w:sz w:val="28"/>
          <w:szCs w:val="28"/>
        </w:rPr>
        <w:t>Студент, находясь на практике, обязан: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выполнять работу в соответствии с планом практики и ее методическими рекомендациями;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работать исправными инструментами, оборудованием, приспособлениями, приборами, применять их по назначению, пользоваться исправным стулом, креслом и т.д.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приступать к работе только после осмотра прибора или оборудования убедившись в их исправности и ознакомившись с инструкцией по эксплуатации;</w:t>
      </w:r>
    </w:p>
    <w:p w:rsidR="00DB71AE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28">
        <w:rPr>
          <w:rFonts w:ascii="Times New Roman" w:hAnsi="Times New Roman"/>
          <w:b/>
          <w:sz w:val="28"/>
          <w:szCs w:val="28"/>
        </w:rPr>
        <w:t>Во время практики запрещается:</w:t>
      </w:r>
    </w:p>
    <w:p w:rsidR="00DB71AE" w:rsidRPr="00C370E1" w:rsidRDefault="00DB71AE" w:rsidP="00A83CEC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самовольно включать любое оборудование, приборы;</w:t>
      </w:r>
    </w:p>
    <w:p w:rsidR="00DB71AE" w:rsidRDefault="00DB71AE" w:rsidP="00A83CEC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производить ремонт любой техники, электропроводов</w:t>
      </w:r>
      <w:r>
        <w:rPr>
          <w:rFonts w:ascii="Times New Roman" w:hAnsi="Times New Roman"/>
          <w:sz w:val="28"/>
          <w:szCs w:val="28"/>
        </w:rPr>
        <w:t>;</w:t>
      </w:r>
    </w:p>
    <w:p w:rsidR="00DB71AE" w:rsidRPr="00C370E1" w:rsidRDefault="00DB71AE" w:rsidP="00A83CEC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 выполнять работу, не связанную с планом практики;</w:t>
      </w:r>
    </w:p>
    <w:p w:rsidR="00DB71AE" w:rsidRPr="00C370E1" w:rsidRDefault="00DB71AE" w:rsidP="00A83CEC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работать в опасных (экстремальных) условиях труда</w:t>
      </w:r>
      <w:r>
        <w:rPr>
          <w:rFonts w:ascii="Times New Roman" w:hAnsi="Times New Roman"/>
          <w:sz w:val="28"/>
          <w:szCs w:val="28"/>
        </w:rPr>
        <w:t>;</w:t>
      </w:r>
    </w:p>
    <w:p w:rsidR="00DB71AE" w:rsidRDefault="00DB71AE" w:rsidP="00DB71AE">
      <w:pPr>
        <w:numPr>
          <w:ilvl w:val="0"/>
          <w:numId w:val="2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оставлять без надзора включенное в сеть работающее оборудование.</w:t>
      </w:r>
    </w:p>
    <w:p w:rsidR="00DB71AE" w:rsidRPr="00C370E1" w:rsidRDefault="00DB71AE" w:rsidP="00DB71AE">
      <w:pPr>
        <w:tabs>
          <w:tab w:val="left" w:pos="1080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B71AE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Обо всех возникших вопросах, замечаниях в процессе работы немедленно сообщить непосредственному руководителю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C370E1">
        <w:rPr>
          <w:rFonts w:ascii="Times New Roman" w:hAnsi="Times New Roman"/>
          <w:sz w:val="28"/>
          <w:szCs w:val="28"/>
        </w:rPr>
        <w:t>, работу прекратить</w:t>
      </w:r>
      <w:r>
        <w:rPr>
          <w:rFonts w:ascii="Times New Roman" w:hAnsi="Times New Roman"/>
          <w:sz w:val="28"/>
          <w:szCs w:val="28"/>
        </w:rPr>
        <w:t>.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1AE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0E1">
        <w:rPr>
          <w:rFonts w:ascii="Times New Roman" w:hAnsi="Times New Roman"/>
          <w:b/>
          <w:sz w:val="28"/>
          <w:szCs w:val="28"/>
        </w:rPr>
        <w:t>9.3. Требования охраны труда и техники безопасности в аварийной ситуации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Немедленно прекратить работу, отключить персональный компьютер, иное электрооборудование и доложить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370E1">
        <w:rPr>
          <w:rFonts w:ascii="Times New Roman" w:hAnsi="Times New Roman"/>
          <w:sz w:val="28"/>
          <w:szCs w:val="28"/>
        </w:rPr>
        <w:t>, если:</w:t>
      </w:r>
    </w:p>
    <w:p w:rsidR="00DB71AE" w:rsidRPr="00C370E1" w:rsidRDefault="00DB71AE" w:rsidP="00DB71AE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обнаружены механические повреждения и иные дефекты электрооборудования и электропроводки;</w:t>
      </w:r>
    </w:p>
    <w:p w:rsidR="00DB71AE" w:rsidRPr="00C370E1" w:rsidRDefault="00DB71AE" w:rsidP="00DB71AE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наблюдается повышенный уровень шума при работе оборудования;</w:t>
      </w:r>
    </w:p>
    <w:p w:rsidR="00DB71AE" w:rsidRPr="00C370E1" w:rsidRDefault="00DB71AE" w:rsidP="00DB71AE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почувствовался запах гари или дыма;</w:t>
      </w:r>
    </w:p>
    <w:p w:rsidR="00DB71AE" w:rsidRPr="00C370E1" w:rsidRDefault="00DB71AE" w:rsidP="00DB71AE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прекращена подача электроэнергии.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Не паниковать, не приступать к работе до полного устранения неисправностей оборудования и </w:t>
      </w:r>
      <w:r>
        <w:rPr>
          <w:rFonts w:ascii="Times New Roman" w:hAnsi="Times New Roman"/>
          <w:sz w:val="28"/>
          <w:szCs w:val="28"/>
        </w:rPr>
        <w:t>допуска</w:t>
      </w:r>
      <w:r w:rsidRPr="00C370E1">
        <w:rPr>
          <w:rFonts w:ascii="Times New Roman" w:hAnsi="Times New Roman"/>
          <w:sz w:val="28"/>
          <w:szCs w:val="28"/>
        </w:rPr>
        <w:t xml:space="preserve"> к работе руководителя практики или ответственного лица за устранения неисправности.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В случае возгорания или пожара немедленно прекратить работу, отключить электроприборы, вызвать пожарную охрану, сообщить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370E1">
        <w:rPr>
          <w:rFonts w:ascii="Times New Roman" w:hAnsi="Times New Roman"/>
          <w:sz w:val="28"/>
          <w:szCs w:val="28"/>
        </w:rPr>
        <w:t>, эвакуироваться.</w:t>
      </w:r>
    </w:p>
    <w:p w:rsidR="00DB71AE" w:rsidRPr="00C370E1" w:rsidRDefault="00DB71AE" w:rsidP="00DB7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lastRenderedPageBreak/>
        <w:t xml:space="preserve">При травме </w:t>
      </w:r>
      <w:r>
        <w:rPr>
          <w:rFonts w:ascii="Times New Roman" w:hAnsi="Times New Roman"/>
          <w:sz w:val="28"/>
          <w:szCs w:val="28"/>
        </w:rPr>
        <w:t xml:space="preserve">на рабочем месте </w:t>
      </w:r>
      <w:r w:rsidRPr="00C370E1">
        <w:rPr>
          <w:rFonts w:ascii="Times New Roman" w:hAnsi="Times New Roman"/>
          <w:sz w:val="28"/>
          <w:szCs w:val="28"/>
        </w:rPr>
        <w:t xml:space="preserve">в первую очередь поставить в известность руководителя </w:t>
      </w:r>
      <w:r>
        <w:rPr>
          <w:rFonts w:ascii="Times New Roman" w:hAnsi="Times New Roman"/>
          <w:sz w:val="28"/>
          <w:szCs w:val="28"/>
        </w:rPr>
        <w:t>практики и постараться</w:t>
      </w:r>
      <w:r w:rsidRPr="00C370E1">
        <w:rPr>
          <w:rFonts w:ascii="Times New Roman" w:hAnsi="Times New Roman"/>
          <w:sz w:val="28"/>
          <w:szCs w:val="28"/>
        </w:rPr>
        <w:t xml:space="preserve"> вызвать медицинскую помощь, по возможности место происшествия сохранить или сфотографировать до начала расследования причин произошедшего случая.</w:t>
      </w:r>
    </w:p>
    <w:p w:rsidR="009069AF" w:rsidRPr="00C370E1" w:rsidRDefault="009069AF" w:rsidP="00DB71AE">
      <w:pPr>
        <w:pStyle w:val="a5"/>
        <w:spacing w:before="0" w:beforeAutospacing="0" w:after="0" w:afterAutospacing="0"/>
        <w:ind w:firstLine="357"/>
        <w:jc w:val="both"/>
        <w:rPr>
          <w:color w:val="000000"/>
          <w:szCs w:val="28"/>
        </w:rPr>
      </w:pPr>
      <w:bookmarkStart w:id="14" w:name="_Hlk100691495"/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proofErr w:type="gramStart"/>
      <w:r w:rsidRPr="0004270B">
        <w:rPr>
          <w:rFonts w:ascii="Times New Roman" w:hAnsi="Times New Roman"/>
          <w:color w:val="000000"/>
        </w:rPr>
        <w:t>Разработана  в</w:t>
      </w:r>
      <w:proofErr w:type="gramEnd"/>
      <w:r w:rsidRPr="0004270B">
        <w:rPr>
          <w:rFonts w:ascii="Times New Roman" w:hAnsi="Times New Roman"/>
          <w:color w:val="000000"/>
        </w:rPr>
        <w:t xml:space="preserve"> соответствии с требованиями ФГОС ВО по </w:t>
      </w:r>
      <w:r w:rsidRPr="0004270B">
        <w:rPr>
          <w:rFonts w:ascii="Times New Roman" w:hAnsi="Times New Roman"/>
          <w:b/>
          <w:color w:val="000000"/>
        </w:rPr>
        <w:t>направлению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r w:rsidRPr="0004270B">
        <w:rPr>
          <w:rFonts w:ascii="Times New Roman" w:hAnsi="Times New Roman"/>
          <w:b/>
          <w:color w:val="000000"/>
        </w:rPr>
        <w:t>51.03.03 «Социально-культурная деятельность</w:t>
      </w:r>
      <w:r w:rsidRPr="0004270B">
        <w:rPr>
          <w:rFonts w:ascii="Times New Roman" w:hAnsi="Times New Roman"/>
          <w:color w:val="000000"/>
        </w:rPr>
        <w:t>, профилю «</w:t>
      </w:r>
      <w:r w:rsidRPr="0004270B">
        <w:rPr>
          <w:rFonts w:ascii="Times New Roman" w:hAnsi="Times New Roman"/>
          <w:b/>
          <w:color w:val="000000"/>
        </w:rPr>
        <w:t>Менеджмент и технологии социально-культурной деятельности».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Составители: 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Ярошенко Н.Н., доктор </w:t>
      </w:r>
      <w:proofErr w:type="spellStart"/>
      <w:r w:rsidRPr="0004270B">
        <w:rPr>
          <w:rFonts w:ascii="Times New Roman" w:hAnsi="Times New Roman"/>
          <w:color w:val="000000"/>
        </w:rPr>
        <w:t>пед</w:t>
      </w:r>
      <w:proofErr w:type="spellEnd"/>
      <w:r w:rsidRPr="0004270B">
        <w:rPr>
          <w:rFonts w:ascii="Times New Roman" w:hAnsi="Times New Roman"/>
          <w:color w:val="000000"/>
        </w:rPr>
        <w:t>. наук, профессор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 w:cs="Times New Roman"/>
          <w:lang w:eastAsia="zh-CN"/>
        </w:rPr>
        <w:t>Акунина Ю.А.,</w:t>
      </w:r>
      <w:r w:rsidRPr="0004270B">
        <w:rPr>
          <w:rFonts w:ascii="Times New Roman" w:hAnsi="Times New Roman"/>
          <w:color w:val="000000"/>
        </w:rPr>
        <w:t xml:space="preserve"> кандидат </w:t>
      </w:r>
      <w:proofErr w:type="spellStart"/>
      <w:r w:rsidRPr="0004270B">
        <w:rPr>
          <w:rFonts w:ascii="Times New Roman" w:hAnsi="Times New Roman"/>
          <w:color w:val="000000"/>
        </w:rPr>
        <w:t>пед</w:t>
      </w:r>
      <w:proofErr w:type="spellEnd"/>
      <w:r w:rsidRPr="0004270B">
        <w:rPr>
          <w:rFonts w:ascii="Times New Roman" w:hAnsi="Times New Roman"/>
          <w:color w:val="000000"/>
        </w:rPr>
        <w:t xml:space="preserve">. наук, доцент 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Северова Л.А., кандидат </w:t>
      </w:r>
      <w:proofErr w:type="spellStart"/>
      <w:r w:rsidRPr="0004270B">
        <w:rPr>
          <w:rFonts w:ascii="Times New Roman" w:hAnsi="Times New Roman"/>
          <w:color w:val="000000"/>
        </w:rPr>
        <w:t>пед</w:t>
      </w:r>
      <w:proofErr w:type="spellEnd"/>
      <w:r w:rsidRPr="0004270B">
        <w:rPr>
          <w:rFonts w:ascii="Times New Roman" w:hAnsi="Times New Roman"/>
          <w:color w:val="000000"/>
        </w:rPr>
        <w:t>. наук, доцент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lang w:eastAsia="zh-CN"/>
        </w:rPr>
      </w:pPr>
      <w:r w:rsidRPr="0004270B">
        <w:rPr>
          <w:rFonts w:ascii="Times New Roman" w:hAnsi="Times New Roman"/>
          <w:lang w:eastAsia="zh-CN"/>
        </w:rPr>
        <w:t xml:space="preserve">Рассмотрена на заседании кафедры </w:t>
      </w:r>
      <w:r w:rsidRPr="0004270B">
        <w:rPr>
          <w:rFonts w:ascii="Times New Roman" w:hAnsi="Times New Roman"/>
          <w:i/>
          <w:lang w:eastAsia="zh-CN"/>
        </w:rPr>
        <w:t>социально-культурной деятельности</w:t>
      </w:r>
    </w:p>
    <w:p w:rsidR="00214E25" w:rsidRPr="0004270B" w:rsidRDefault="00214E25" w:rsidP="00214E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lang w:eastAsia="zh-CN"/>
        </w:rPr>
      </w:pPr>
      <w:r w:rsidRPr="0004270B">
        <w:rPr>
          <w:rFonts w:ascii="Times New Roman" w:hAnsi="Times New Roman"/>
          <w:i/>
          <w:lang w:eastAsia="zh-CN"/>
        </w:rPr>
        <w:t>Протокол № 8 от 29.06.2021</w:t>
      </w:r>
    </w:p>
    <w:p w:rsidR="00185CE9" w:rsidRDefault="00185CE9">
      <w:pPr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>высшего  образования</w:t>
      </w:r>
      <w:proofErr w:type="gramEnd"/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Кафедра социально-культурной</w:t>
      </w: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деятельности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6A8C" w:rsidRPr="00D137D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8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A8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A8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A8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A8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A8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A8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A8C" w:rsidRPr="009A31ED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A31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</w:t>
      </w:r>
    </w:p>
    <w:p w:rsidR="00316A8C" w:rsidRPr="00B93B4E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A31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 </w:t>
      </w:r>
      <w:r w:rsidRPr="00B93B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прохождении преддипломной практики  </w:t>
      </w:r>
    </w:p>
    <w:p w:rsidR="00316A8C" w:rsidRPr="00B93B4E" w:rsidRDefault="00316A8C" w:rsidP="00316A8C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316A8C" w:rsidRPr="00B93B4E" w:rsidRDefault="00316A8C" w:rsidP="00316A8C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A8C" w:rsidRPr="00B93B4E" w:rsidRDefault="00316A8C" w:rsidP="00316A8C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Направление подготовки</w:t>
      </w:r>
    </w:p>
    <w:p w:rsidR="00316A8C" w:rsidRPr="00B93B4E" w:rsidRDefault="00316A8C" w:rsidP="00316A8C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51.03.03 Социально–культурная деятельность</w:t>
      </w:r>
    </w:p>
    <w:p w:rsidR="00316A8C" w:rsidRPr="00B93B4E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4E">
        <w:rPr>
          <w:rFonts w:ascii="Times New Roman" w:hAnsi="Times New Roman" w:cs="Times New Roman"/>
          <w:sz w:val="24"/>
          <w:szCs w:val="24"/>
        </w:rPr>
        <w:t>Профиль Менеджмент и технологии социально-культурной деятельности</w:t>
      </w:r>
    </w:p>
    <w:p w:rsidR="00316A8C" w:rsidRPr="00B93B4E" w:rsidRDefault="00316A8C" w:rsidP="00316A8C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3B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Студент:ФИО</w:t>
      </w:r>
      <w:proofErr w:type="gramEnd"/>
      <w:r w:rsidRPr="00B93B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316A8C" w:rsidRPr="00B93B4E" w:rsidRDefault="00316A8C" w:rsidP="00316A8C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316A8C" w:rsidRPr="00B93B4E" w:rsidRDefault="00316A8C" w:rsidP="00316A8C">
      <w:pPr>
        <w:spacing w:after="0" w:line="240" w:lineRule="auto"/>
        <w:ind w:firstLine="37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3B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подпись</w:t>
      </w:r>
    </w:p>
    <w:p w:rsidR="00316A8C" w:rsidRPr="00B93B4E" w:rsidRDefault="00316A8C" w:rsidP="00316A8C">
      <w:pPr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93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</w:t>
      </w:r>
      <w:r w:rsidRPr="00B93B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B93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группа № </w:t>
      </w:r>
      <w:r w:rsidRPr="00B93B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31503-з </w:t>
      </w:r>
    </w:p>
    <w:p w:rsidR="00316A8C" w:rsidRPr="00B93B4E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):_</w:t>
      </w:r>
      <w:proofErr w:type="gramEnd"/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</w:t>
      </w:r>
    </w:p>
    <w:p w:rsidR="00316A8C" w:rsidRPr="00B93B4E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en-US"/>
        </w:rPr>
      </w:pPr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316A8C" w:rsidRPr="00B93B4E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B93B4E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(указывается полное</w:t>
      </w:r>
      <w:r w:rsidRPr="00B93B4E">
        <w:rPr>
          <w:rFonts w:ascii="Calibri" w:eastAsia="Times New Roman" w:hAnsi="Calibri" w:cs="Times New Roman"/>
          <w:b/>
          <w:sz w:val="20"/>
          <w:szCs w:val="20"/>
          <w:lang w:bidi="en-US"/>
        </w:rPr>
        <w:t xml:space="preserve"> </w:t>
      </w:r>
      <w:r w:rsidRPr="00B93B4E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316A8C" w:rsidRPr="00B93B4E" w:rsidRDefault="00316A8C" w:rsidP="00316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прохождения практики: </w:t>
      </w:r>
      <w:r w:rsidRPr="00B93B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с </w:t>
      </w:r>
      <w:proofErr w:type="gramStart"/>
      <w:r w:rsidRPr="00B93B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  »</w:t>
      </w:r>
      <w:proofErr w:type="gramEnd"/>
      <w:r w:rsidRPr="00B93B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 20   г. по «    »           20    г.</w:t>
      </w:r>
    </w:p>
    <w:p w:rsidR="00316A8C" w:rsidRPr="00B93B4E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3B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</w:p>
    <w:p w:rsidR="00316A8C" w:rsidRPr="00B93B4E" w:rsidRDefault="00316A8C" w:rsidP="00316A8C">
      <w:pPr>
        <w:spacing w:after="0" w:line="240" w:lineRule="auto"/>
        <w:ind w:left="378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spacing w:after="0" w:line="240" w:lineRule="auto"/>
        <w:ind w:left="378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A8C" w:rsidRPr="00B93B4E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4E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Химки, 2021</w:t>
      </w:r>
    </w:p>
    <w:p w:rsidR="00316A8C" w:rsidRPr="00B93B4E" w:rsidRDefault="00316A8C" w:rsidP="00316A8C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316A8C" w:rsidRPr="00B93B4E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КУЛЬТУРЫ РОССИЙСКОЙ ФЕДЕРАЦИИ</w:t>
      </w:r>
    </w:p>
    <w:p w:rsidR="00316A8C" w:rsidRPr="00B93B4E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</w:t>
      </w:r>
    </w:p>
    <w:p w:rsidR="00316A8C" w:rsidRPr="00B93B4E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16A8C" w:rsidRPr="00B93B4E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«Московский государственный институт культуры»</w:t>
      </w:r>
    </w:p>
    <w:p w:rsidR="00316A8C" w:rsidRPr="00B93B4E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государственной культурной политики</w:t>
      </w:r>
    </w:p>
    <w:p w:rsidR="00316A8C" w:rsidRPr="00B93B4E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социально-культурной деятельности</w:t>
      </w:r>
    </w:p>
    <w:p w:rsidR="00316A8C" w:rsidRPr="00B93B4E" w:rsidRDefault="00316A8C" w:rsidP="00316A8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8C" w:rsidRPr="00B93B4E" w:rsidRDefault="00316A8C" w:rsidP="00316A8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316A8C" w:rsidRPr="00B93B4E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преддипломную практику </w:t>
      </w:r>
    </w:p>
    <w:p w:rsidR="00316A8C" w:rsidRPr="00B93B4E" w:rsidRDefault="00316A8C" w:rsidP="00316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A8C" w:rsidRPr="00B93B4E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ФИО,</w:t>
      </w: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</w:t>
      </w: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Start"/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№ </w:t>
      </w: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 </w:t>
      </w:r>
    </w:p>
    <w:p w:rsidR="00316A8C" w:rsidRPr="00B93B4E" w:rsidRDefault="00316A8C" w:rsidP="0031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подготовки: 51.03.03 Социально–культурная деятельность</w:t>
      </w:r>
    </w:p>
    <w:p w:rsidR="00316A8C" w:rsidRPr="00B93B4E" w:rsidRDefault="00316A8C" w:rsidP="0031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Профиль:</w:t>
      </w:r>
      <w:r w:rsidRPr="00B93B4E">
        <w:rPr>
          <w:rFonts w:ascii="Times New Roman" w:hAnsi="Times New Roman" w:cs="Times New Roman"/>
          <w:sz w:val="24"/>
          <w:szCs w:val="24"/>
        </w:rPr>
        <w:t xml:space="preserve"> Менеджмент и технологии социально-культурной деятельности</w:t>
      </w:r>
    </w:p>
    <w:p w:rsidR="00316A8C" w:rsidRPr="00B93B4E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):_</w:t>
      </w:r>
      <w:proofErr w:type="gramEnd"/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</w:t>
      </w:r>
    </w:p>
    <w:p w:rsidR="00316A8C" w:rsidRPr="00B93B4E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en-US"/>
        </w:rPr>
      </w:pPr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316A8C" w:rsidRPr="00156399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B93B4E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(указывается полное</w:t>
      </w:r>
      <w:r w:rsidRPr="00B93B4E">
        <w:rPr>
          <w:rFonts w:ascii="Calibri" w:eastAsia="Times New Roman" w:hAnsi="Calibri" w:cs="Times New Roman"/>
          <w:b/>
          <w:sz w:val="20"/>
          <w:szCs w:val="20"/>
          <w:lang w:bidi="en-US"/>
        </w:rPr>
        <w:t xml:space="preserve"> </w:t>
      </w:r>
      <w:r w:rsidRPr="00B93B4E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юридическое наименование и юридический</w:t>
      </w: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 xml:space="preserve"> адрес организации)</w:t>
      </w:r>
    </w:p>
    <w:p w:rsidR="00316A8C" w:rsidRPr="00FD2CB6" w:rsidRDefault="00316A8C" w:rsidP="003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прохождения практики: с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</w:t>
      </w:r>
      <w:r w:rsidRPr="00A84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</w:t>
      </w:r>
      <w:r w:rsidRPr="00A84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A84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  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16A8C" w:rsidRDefault="00316A8C" w:rsidP="0031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A8C" w:rsidRPr="00F6148C" w:rsidRDefault="00316A8C" w:rsidP="0031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16A8C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C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Цель </w:t>
      </w:r>
      <w:r w:rsidRPr="00FD2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C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6A8C" w:rsidRPr="00615689" w:rsidRDefault="00316A8C" w:rsidP="00316A8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и закрепление профессиональных знаний, умений и навыков, полученных за период обучения;</w:t>
      </w:r>
    </w:p>
    <w:p w:rsidR="00316A8C" w:rsidRPr="00615689" w:rsidRDefault="00316A8C" w:rsidP="00316A8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профессиональных знаний, умений и навыков на практике;</w:t>
      </w:r>
    </w:p>
    <w:p w:rsidR="00316A8C" w:rsidRPr="00615689" w:rsidRDefault="00316A8C" w:rsidP="00316A8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и внедрение в практическую деятельность современных инновационных технологий и новаторских методов организации культурного досуга, оказание практической помощи и выявление специфических особенностей данного базового учреждения; </w:t>
      </w:r>
    </w:p>
    <w:p w:rsidR="00316A8C" w:rsidRPr="00615689" w:rsidRDefault="00316A8C" w:rsidP="00316A8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подбор необходимых материалов и документации по теме дипломной работы.</w:t>
      </w:r>
    </w:p>
    <w:p w:rsidR="00316A8C" w:rsidRDefault="00316A8C" w:rsidP="00316A8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:rsidR="00316A8C" w:rsidRPr="00615689" w:rsidRDefault="00316A8C" w:rsidP="00316A8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углубление и </w:t>
      </w:r>
      <w:proofErr w:type="gramStart"/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 полученных</w:t>
      </w:r>
      <w:proofErr w:type="gramEnd"/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знаний по теории, организации и методике культурно-досуговых  программ в условиях деятельности учреждений культурно-досугового типа; </w:t>
      </w:r>
    </w:p>
    <w:p w:rsidR="00316A8C" w:rsidRPr="00615689" w:rsidRDefault="00316A8C" w:rsidP="00316A8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технологических процессов подготовки, постановки и проведения культурно - досуговых программ; </w:t>
      </w:r>
    </w:p>
    <w:p w:rsidR="00316A8C" w:rsidRPr="00615689" w:rsidRDefault="00316A8C" w:rsidP="00316A8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и приобретение опыта на конкретных практических навыках организационно-творческой деятельности в учреждениях культурно-досугового типа </w:t>
      </w:r>
      <w:proofErr w:type="gramStart"/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должности</w:t>
      </w:r>
      <w:proofErr w:type="gramEnd"/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режиссера-по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становщика культурно – досуговых  программ</w:t>
      </w: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A8C" w:rsidRPr="00615689" w:rsidRDefault="00316A8C" w:rsidP="00316A8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материалов, необходимых для составления отчета о практике и </w:t>
      </w:r>
      <w:proofErr w:type="gramStart"/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написанию  дипломной</w:t>
      </w:r>
      <w:proofErr w:type="gramEnd"/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316A8C" w:rsidRDefault="00316A8C" w:rsidP="00316A8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не менее трех культурно досуговых программ, запланированных базовым учреждением.</w:t>
      </w:r>
    </w:p>
    <w:p w:rsidR="00316A8C" w:rsidRPr="00615689" w:rsidRDefault="00316A8C" w:rsidP="00316A8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16A8C" w:rsidRPr="009009A1" w:rsidTr="001454C4">
        <w:tc>
          <w:tcPr>
            <w:tcW w:w="2518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Дата</w:t>
            </w:r>
          </w:p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(период)</w:t>
            </w:r>
          </w:p>
        </w:tc>
        <w:tc>
          <w:tcPr>
            <w:tcW w:w="7053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Задания</w:t>
            </w:r>
          </w:p>
        </w:tc>
      </w:tr>
      <w:tr w:rsidR="00316A8C" w:rsidRPr="009009A1" w:rsidTr="001454C4">
        <w:tc>
          <w:tcPr>
            <w:tcW w:w="2518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Изучить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…….</w:t>
            </w:r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</w:p>
        </w:tc>
      </w:tr>
      <w:tr w:rsidR="00316A8C" w:rsidRPr="009009A1" w:rsidTr="001454C4">
        <w:tc>
          <w:tcPr>
            <w:tcW w:w="2518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Подготовить, спланировать………</w:t>
            </w:r>
          </w:p>
        </w:tc>
      </w:tr>
      <w:tr w:rsidR="00316A8C" w:rsidRPr="009009A1" w:rsidTr="001454C4">
        <w:tc>
          <w:tcPr>
            <w:tcW w:w="2518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316A8C" w:rsidRPr="009009A1" w:rsidTr="001454C4">
        <w:tc>
          <w:tcPr>
            <w:tcW w:w="2518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lastRenderedPageBreak/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316A8C" w:rsidRPr="009009A1" w:rsidTr="001454C4">
        <w:tc>
          <w:tcPr>
            <w:tcW w:w="2518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316A8C" w:rsidRPr="009009A1" w:rsidTr="001454C4">
        <w:tc>
          <w:tcPr>
            <w:tcW w:w="2518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316A8C" w:rsidRPr="009009A1" w:rsidTr="001454C4">
        <w:tc>
          <w:tcPr>
            <w:tcW w:w="2518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316A8C" w:rsidRPr="009009A1" w:rsidTr="001454C4">
        <w:tc>
          <w:tcPr>
            <w:tcW w:w="2518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316A8C" w:rsidRPr="009009A1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316A8C" w:rsidRDefault="00316A8C" w:rsidP="00316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A8C" w:rsidRPr="00FD2CB6" w:rsidRDefault="00316A8C" w:rsidP="00316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практики: _____________________________________</w:t>
      </w:r>
    </w:p>
    <w:p w:rsidR="00316A8C" w:rsidRPr="00FD2CB6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16A8C" w:rsidRPr="00FD2CB6" w:rsidRDefault="00316A8C" w:rsidP="00316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</w:t>
      </w:r>
      <w:proofErr w:type="gramStart"/>
      <w:r w:rsidRPr="00FD2C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FD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16A8C" w:rsidRDefault="00316A8C" w:rsidP="00316A8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D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C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обучающегося)</w:t>
      </w:r>
    </w:p>
    <w:p w:rsidR="00316A8C" w:rsidRDefault="00316A8C" w:rsidP="00316A8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16A8C" w:rsidRDefault="00316A8C" w:rsidP="00316A8C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br w:type="page"/>
      </w:r>
    </w:p>
    <w:p w:rsidR="00316A8C" w:rsidRPr="0076119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6119C">
        <w:rPr>
          <w:rFonts w:ascii="Times New Roman" w:eastAsia="Times New Roman" w:hAnsi="Times New Roman" w:cs="Times New Roman"/>
          <w:lang w:eastAsia="ru-RU"/>
        </w:rPr>
        <w:lastRenderedPageBreak/>
        <w:t>МИНИСТЕРСТВО КУЛЬТУРЫ РОССИЙСКОЙ ФЕДЕРАЦИИ</w:t>
      </w:r>
    </w:p>
    <w:p w:rsidR="00316A8C" w:rsidRPr="0076119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6119C">
        <w:rPr>
          <w:rFonts w:ascii="Times New Roman" w:eastAsia="Times New Roman" w:hAnsi="Times New Roman" w:cs="Times New Roman"/>
          <w:lang w:eastAsia="ru-RU"/>
        </w:rPr>
        <w:t xml:space="preserve">федерального государственного бюджетного образовательного учреждения </w:t>
      </w:r>
    </w:p>
    <w:p w:rsidR="00316A8C" w:rsidRPr="0076119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6119C">
        <w:rPr>
          <w:rFonts w:ascii="Times New Roman" w:eastAsia="Times New Roman" w:hAnsi="Times New Roman" w:cs="Times New Roman"/>
          <w:lang w:eastAsia="ru-RU"/>
        </w:rPr>
        <w:t>высшего образования</w:t>
      </w:r>
    </w:p>
    <w:p w:rsidR="00316A8C" w:rsidRPr="0076119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6119C">
        <w:rPr>
          <w:rFonts w:ascii="Times New Roman" w:eastAsia="Times New Roman" w:hAnsi="Times New Roman" w:cs="Times New Roman"/>
          <w:lang w:eastAsia="ru-RU"/>
        </w:rPr>
        <w:t>«Московский государственный институт культуры»</w:t>
      </w:r>
    </w:p>
    <w:p w:rsidR="00316A8C" w:rsidRPr="0076119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6A8C" w:rsidRPr="0076119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6119C">
        <w:rPr>
          <w:rFonts w:ascii="Times New Roman" w:eastAsia="Times New Roman" w:hAnsi="Times New Roman" w:cs="Times New Roman"/>
          <w:lang w:eastAsia="ru-RU"/>
        </w:rPr>
        <w:t>Факультет государственной культурной политики</w:t>
      </w:r>
    </w:p>
    <w:p w:rsidR="00316A8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 социально–культурной деятельности</w:t>
      </w:r>
    </w:p>
    <w:p w:rsidR="00316A8C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6A8C" w:rsidRPr="0076119C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7611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СОВМЕСТНЫЙ РАБОЧИЙ ГРАФИК (ПЛАН)</w:t>
      </w:r>
    </w:p>
    <w:p w:rsidR="00316A8C" w:rsidRPr="0076119C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проведения преддипломной </w:t>
      </w:r>
      <w:r w:rsidRPr="007611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практики </w:t>
      </w:r>
    </w:p>
    <w:p w:rsidR="00316A8C" w:rsidRPr="0076119C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16A8C" w:rsidRPr="0076119C" w:rsidRDefault="00316A8C" w:rsidP="00316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16A8C" w:rsidRDefault="00316A8C" w:rsidP="00316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студента 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>ФИО</w:t>
      </w:r>
      <w:r w:rsidRPr="003C25EF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 xml:space="preserve"> </w:t>
      </w:r>
      <w:r w:rsidRPr="003C25EF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,</w:t>
      </w:r>
      <w:proofErr w:type="gramEnd"/>
    </w:p>
    <w:p w:rsidR="00316A8C" w:rsidRPr="0026368E" w:rsidRDefault="00316A8C" w:rsidP="00316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 xml:space="preserve"> </w:t>
      </w:r>
      <w:r w:rsidRPr="00434B7E">
        <w:rPr>
          <w:rFonts w:ascii="Times New Roman" w:eastAsia="Times New Roman" w:hAnsi="Times New Roman" w:cs="Times New Roman"/>
          <w:sz w:val="28"/>
          <w:szCs w:val="23"/>
          <w:lang w:eastAsia="ru-RU"/>
        </w:rPr>
        <w:t>к</w:t>
      </w:r>
      <w:r w:rsidRPr="003C25E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урс </w:t>
      </w:r>
      <w:r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 xml:space="preserve">  </w:t>
      </w:r>
      <w:proofErr w:type="gramStart"/>
      <w:r w:rsidRPr="003C25EF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 xml:space="preserve">  </w:t>
      </w:r>
      <w:r w:rsidRPr="003C25EF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proofErr w:type="gramEnd"/>
      <w:r w:rsidRPr="003C25E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группа № _________</w:t>
      </w:r>
    </w:p>
    <w:p w:rsidR="00316A8C" w:rsidRPr="003C25EF" w:rsidRDefault="00316A8C" w:rsidP="00316A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</w:p>
    <w:p w:rsidR="00316A8C" w:rsidRPr="003C25EF" w:rsidRDefault="00316A8C" w:rsidP="00316A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Направление подготовки: 51.03.03 Соци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ально – культурная деятельность</w:t>
      </w:r>
    </w:p>
    <w:p w:rsidR="00316A8C" w:rsidRDefault="00316A8C" w:rsidP="00316A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316A8C" w:rsidRPr="003C25EF" w:rsidRDefault="00316A8C" w:rsidP="00316A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Место прохождения практики </w:t>
      </w:r>
    </w:p>
    <w:p w:rsidR="00316A8C" w:rsidRPr="00156399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eastAsia="Times New Roman" w:hAnsi="Calibri" w:cs="Times New Roman"/>
          <w:b/>
          <w:sz w:val="20"/>
          <w:szCs w:val="20"/>
          <w:lang w:bidi="en-US"/>
        </w:rPr>
        <w:t xml:space="preserve"> </w:t>
      </w: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316A8C" w:rsidRPr="003C25EF" w:rsidRDefault="00316A8C" w:rsidP="00316A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</w:p>
    <w:p w:rsidR="00316A8C" w:rsidRPr="003C25EF" w:rsidRDefault="00316A8C" w:rsidP="00316A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Сроки прохождения практики: с </w:t>
      </w:r>
      <w:proofErr w:type="gramStart"/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 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           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  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    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      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мая         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г.</w:t>
      </w:r>
    </w:p>
    <w:p w:rsidR="00316A8C" w:rsidRPr="003C25EF" w:rsidRDefault="00316A8C" w:rsidP="00316A8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16A8C" w:rsidRPr="003C25EF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sz w:val="28"/>
          <w:szCs w:val="23"/>
          <w:lang w:eastAsia="ru-RU"/>
        </w:rPr>
        <w:t>СОГЛАСОВАНО:</w:t>
      </w:r>
    </w:p>
    <w:p w:rsidR="00316A8C" w:rsidRPr="003C25EF" w:rsidRDefault="00316A8C" w:rsidP="00316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316A8C" w:rsidRPr="003C25EF" w:rsidRDefault="00316A8C" w:rsidP="00316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Руководитель практики от МГИК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: </w:t>
      </w:r>
    </w:p>
    <w:p w:rsidR="00316A8C" w:rsidRPr="0026368E" w:rsidRDefault="00316A8C" w:rsidP="00316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ФИО, должность</w:t>
      </w:r>
    </w:p>
    <w:p w:rsidR="00316A8C" w:rsidRPr="003C25EF" w:rsidRDefault="00316A8C" w:rsidP="00316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____________________</w:t>
      </w:r>
    </w:p>
    <w:p w:rsidR="00316A8C" w:rsidRPr="003C25EF" w:rsidRDefault="00316A8C" w:rsidP="00316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16A8C" w:rsidRPr="003C25EF" w:rsidRDefault="00316A8C" w:rsidP="00316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практики от профильной организации: </w:t>
      </w:r>
    </w:p>
    <w:p w:rsidR="00316A8C" w:rsidRPr="0026368E" w:rsidRDefault="00316A8C" w:rsidP="00316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ФИО, должность</w:t>
      </w:r>
    </w:p>
    <w:p w:rsidR="00316A8C" w:rsidRDefault="00316A8C" w:rsidP="00316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16A8C" w:rsidRPr="003C25EF" w:rsidRDefault="00316A8C" w:rsidP="00316A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8C" w:rsidRPr="003C25EF" w:rsidRDefault="00316A8C" w:rsidP="0031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4680"/>
        <w:gridCol w:w="1620"/>
        <w:gridCol w:w="1620"/>
      </w:tblGrid>
      <w:tr w:rsidR="00316A8C" w:rsidRPr="003C25EF" w:rsidTr="00145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8C" w:rsidRPr="003C25EF" w:rsidRDefault="00316A8C" w:rsidP="001454C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Этапы </w:t>
            </w:r>
          </w:p>
          <w:p w:rsidR="00316A8C" w:rsidRPr="003C25EF" w:rsidRDefault="00316A8C" w:rsidP="001454C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  <w:t>практики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8C" w:rsidRPr="003C25EF" w:rsidRDefault="00316A8C" w:rsidP="001454C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  <w:t>Наименование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8C" w:rsidRPr="003C25EF" w:rsidRDefault="00316A8C" w:rsidP="001454C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  <w:t>Срок</w:t>
            </w:r>
          </w:p>
          <w:p w:rsidR="00316A8C" w:rsidRPr="003C25EF" w:rsidRDefault="00316A8C" w:rsidP="001454C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  <w:t>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sz w:val="24"/>
                <w:szCs w:val="23"/>
                <w:lang w:eastAsia="ru-RU"/>
              </w:rPr>
              <w:t xml:space="preserve">Отметка </w:t>
            </w:r>
          </w:p>
          <w:p w:rsidR="00316A8C" w:rsidRPr="003C25EF" w:rsidRDefault="00316A8C" w:rsidP="001454C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sz w:val="24"/>
                <w:szCs w:val="23"/>
                <w:lang w:eastAsia="ru-RU"/>
              </w:rPr>
              <w:t xml:space="preserve">о </w:t>
            </w:r>
          </w:p>
          <w:p w:rsidR="00316A8C" w:rsidRPr="003C25EF" w:rsidRDefault="00316A8C" w:rsidP="001454C4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sz w:val="24"/>
                <w:szCs w:val="23"/>
                <w:lang w:eastAsia="ru-RU"/>
              </w:rPr>
              <w:t>выполнении</w:t>
            </w:r>
          </w:p>
        </w:tc>
      </w:tr>
      <w:tr w:rsidR="00316A8C" w:rsidRPr="003C25EF" w:rsidTr="001454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Организационно-подготовительный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1.Организационное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  <w:p w:rsidR="00316A8C" w:rsidRPr="003C25EF" w:rsidRDefault="00316A8C" w:rsidP="001454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2. Заключение договоров о прохождении практики с профильной организацией.</w:t>
            </w: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3. Издание приказа о направлении на </w:t>
            </w: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практику с указанием списочного состава студентов, срока и мест прохождения практики, руководителей практики.</w:t>
            </w: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2"/>
                <w:szCs w:val="28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2"/>
                <w:szCs w:val="28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316A8C" w:rsidRPr="003C25EF" w:rsidTr="001454C4">
        <w:trPr>
          <w:trHeight w:val="3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8C" w:rsidRPr="003C25EF" w:rsidRDefault="00316A8C" w:rsidP="001454C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lang w:bidi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8C" w:rsidRPr="003C25EF" w:rsidRDefault="00316A8C" w:rsidP="001454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5. Вводный инструктаж представителя профильной организации для студентов по правилам охраны труда, технике безопасности, пожарной безопасности.</w:t>
            </w: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Дата начала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316A8C" w:rsidRPr="003C25EF" w:rsidTr="001454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Основной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1. Установочное занятие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2. Выполнение студентами индивидуальных заданий в соответствии с программой практики. </w:t>
            </w: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1й день практики</w:t>
            </w: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В течении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316A8C" w:rsidRPr="003C25EF" w:rsidTr="001454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Заключительный этап</w:t>
            </w: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3. Оформление руководителем практики от профильной организации характеристики </w:t>
            </w: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(отзыва) на студента по результатам прохождения практики (с заверением печатью).</w:t>
            </w:r>
          </w:p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316A8C" w:rsidRPr="003C25EF" w:rsidTr="001454C4">
        <w:trPr>
          <w:trHeight w:val="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8C" w:rsidRPr="003C25EF" w:rsidRDefault="00316A8C" w:rsidP="001454C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lang w:bidi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8C" w:rsidRPr="003C25EF" w:rsidRDefault="00316A8C" w:rsidP="001454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5. Аттестация студентов в форме защиты отчета по практике. Обсуждение итогов практики. Оформление протоколов защиты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В день проведения зачета по практике согласно утвержденному расписанию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3C25EF" w:rsidRDefault="00316A8C" w:rsidP="0014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</w:tbl>
    <w:p w:rsidR="00316A8C" w:rsidRPr="003C25EF" w:rsidRDefault="00316A8C" w:rsidP="0031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bidi="en-US"/>
        </w:rPr>
      </w:pPr>
    </w:p>
    <w:p w:rsidR="00316A8C" w:rsidRDefault="00316A8C" w:rsidP="00316A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316A8C" w:rsidRDefault="00316A8C" w:rsidP="00316A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316A8C" w:rsidRPr="0026368E" w:rsidRDefault="00316A8C" w:rsidP="00316A8C">
      <w:pPr>
        <w:rPr>
          <w:rFonts w:ascii="Times New Roman" w:hAnsi="Times New Roman" w:cs="Times New Roman"/>
          <w:sz w:val="28"/>
          <w:szCs w:val="28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Default="00316A8C" w:rsidP="00316A8C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br w:type="page"/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>высшего  образования</w:t>
      </w:r>
      <w:proofErr w:type="gramEnd"/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Кафедра социально–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культурной </w:t>
      </w: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деятельности</w:t>
      </w:r>
      <w:proofErr w:type="gramEnd"/>
    </w:p>
    <w:p w:rsidR="00316A8C" w:rsidRPr="00C0722B" w:rsidRDefault="00316A8C" w:rsidP="00316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16A8C" w:rsidRPr="00C0722B" w:rsidRDefault="00316A8C" w:rsidP="00316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316A8C" w:rsidRPr="00C0722B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РАБОЧИЙ ГРАФИК </w:t>
      </w:r>
    </w:p>
    <w:p w:rsidR="00316A8C" w:rsidRPr="00C0722B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пров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едения преддипломной</w:t>
      </w:r>
      <w:r w:rsidRPr="00C0722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практики </w:t>
      </w:r>
    </w:p>
    <w:p w:rsidR="00316A8C" w:rsidRPr="00C0722B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316A8C" w:rsidRPr="00C0722B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Ф.И.О. </w:t>
      </w:r>
      <w:proofErr w:type="gramStart"/>
      <w:r w:rsidRPr="00C0722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студента  </w:t>
      </w:r>
      <w:r w:rsidRPr="00C0722B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>_</w:t>
      </w:r>
      <w:proofErr w:type="gramEnd"/>
      <w:r w:rsidRPr="00C0722B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_____________________________________, </w:t>
      </w:r>
      <w:r w:rsidRPr="00C0722B">
        <w:rPr>
          <w:rFonts w:ascii="Times New Roman" w:eastAsia="Times New Roman" w:hAnsi="Times New Roman" w:cs="Times New Roman"/>
          <w:sz w:val="23"/>
          <w:szCs w:val="23"/>
          <w:lang w:bidi="en-US"/>
        </w:rPr>
        <w:t>курс _____, группа № ________</w:t>
      </w:r>
    </w:p>
    <w:p w:rsidR="00316A8C" w:rsidRPr="00C0722B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en-US"/>
        </w:rPr>
      </w:pPr>
    </w:p>
    <w:p w:rsidR="00316A8C" w:rsidRPr="00C0722B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Направление подготовки: 51.03.03 Социально – культурная деятельность</w:t>
      </w:r>
    </w:p>
    <w:p w:rsidR="00316A8C" w:rsidRPr="00C0722B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 </w:t>
      </w:r>
    </w:p>
    <w:p w:rsidR="00316A8C" w:rsidRPr="00156399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):_</w:t>
      </w:r>
      <w:proofErr w:type="gramEnd"/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</w:t>
      </w:r>
    </w:p>
    <w:p w:rsidR="00316A8C" w:rsidRPr="00156399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en-US"/>
        </w:rPr>
      </w:pPr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316A8C" w:rsidRPr="00156399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eastAsia="Times New Roman" w:hAnsi="Calibri" w:cs="Times New Roman"/>
          <w:b/>
          <w:sz w:val="20"/>
          <w:szCs w:val="20"/>
          <w:lang w:bidi="en-US"/>
        </w:rPr>
        <w:t xml:space="preserve"> </w:t>
      </w: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316A8C" w:rsidRPr="00C0722B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en-US"/>
        </w:rPr>
      </w:pPr>
    </w:p>
    <w:p w:rsidR="00316A8C" w:rsidRPr="00C0722B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Сроки прохождения практики: с «___</w:t>
      </w:r>
      <w:proofErr w:type="gramStart"/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_»_</w:t>
      </w:r>
      <w:proofErr w:type="gramEnd"/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______________по «____»______________ 20____г.</w:t>
      </w:r>
    </w:p>
    <w:p w:rsidR="00316A8C" w:rsidRPr="00C0722B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316A8C" w:rsidRPr="00C0722B" w:rsidTr="001454C4">
        <w:tc>
          <w:tcPr>
            <w:tcW w:w="817" w:type="dxa"/>
          </w:tcPr>
          <w:p w:rsidR="00316A8C" w:rsidRPr="00C0722B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  <w:p w:rsidR="00316A8C" w:rsidRPr="00C0722B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6804" w:type="dxa"/>
          </w:tcPr>
          <w:p w:rsidR="00316A8C" w:rsidRPr="00C0722B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950" w:type="dxa"/>
          </w:tcPr>
          <w:p w:rsidR="00316A8C" w:rsidRPr="00C0722B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Дата</w:t>
            </w:r>
          </w:p>
        </w:tc>
      </w:tr>
      <w:tr w:rsidR="00316A8C" w:rsidRPr="00C0722B" w:rsidTr="001454C4">
        <w:tc>
          <w:tcPr>
            <w:tcW w:w="817" w:type="dxa"/>
          </w:tcPr>
          <w:p w:rsidR="00316A8C" w:rsidRPr="00C0722B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1.</w:t>
            </w:r>
          </w:p>
        </w:tc>
        <w:tc>
          <w:tcPr>
            <w:tcW w:w="6804" w:type="dxa"/>
          </w:tcPr>
          <w:p w:rsidR="00316A8C" w:rsidRPr="00C0722B" w:rsidRDefault="00316A8C" w:rsidP="0014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316A8C" w:rsidRPr="00C0722B" w:rsidRDefault="00316A8C" w:rsidP="0014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316A8C" w:rsidRPr="00C0722B" w:rsidTr="001454C4">
        <w:tc>
          <w:tcPr>
            <w:tcW w:w="817" w:type="dxa"/>
          </w:tcPr>
          <w:p w:rsidR="00316A8C" w:rsidRPr="00C0722B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6804" w:type="dxa"/>
          </w:tcPr>
          <w:p w:rsidR="00316A8C" w:rsidRPr="00C0722B" w:rsidRDefault="00316A8C" w:rsidP="0014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316A8C" w:rsidRPr="00C0722B" w:rsidRDefault="00316A8C" w:rsidP="0014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316A8C" w:rsidRPr="00C0722B" w:rsidTr="001454C4">
        <w:tc>
          <w:tcPr>
            <w:tcW w:w="817" w:type="dxa"/>
          </w:tcPr>
          <w:p w:rsidR="00316A8C" w:rsidRPr="00C0722B" w:rsidRDefault="00316A8C" w:rsidP="0014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3.</w:t>
            </w:r>
          </w:p>
        </w:tc>
        <w:tc>
          <w:tcPr>
            <w:tcW w:w="6804" w:type="dxa"/>
          </w:tcPr>
          <w:p w:rsidR="00316A8C" w:rsidRPr="00C0722B" w:rsidRDefault="00316A8C" w:rsidP="0014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316A8C" w:rsidRPr="00C0722B" w:rsidRDefault="00316A8C" w:rsidP="0014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316A8C" w:rsidRPr="00C0722B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316A8C" w:rsidRPr="00C0722B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</w:pPr>
      <w:r w:rsidRPr="00C0722B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СОГЛАСОВАНО:</w:t>
      </w:r>
    </w:p>
    <w:p w:rsidR="00316A8C" w:rsidRDefault="00316A8C" w:rsidP="00316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</w:p>
    <w:p w:rsidR="00316A8C" w:rsidRPr="008C5682" w:rsidRDefault="00316A8C" w:rsidP="00316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Руководитель практики                                                  _____________________ФИО, должность </w:t>
      </w:r>
    </w:p>
    <w:p w:rsidR="00316A8C" w:rsidRPr="008C5682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</w:p>
    <w:p w:rsidR="00316A8C" w:rsidRPr="00C0722B" w:rsidRDefault="00316A8C" w:rsidP="00316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C5682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Руководитель практики от проф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ильной организации _____________________ФИО, должность</w:t>
      </w:r>
    </w:p>
    <w:p w:rsidR="00316A8C" w:rsidRPr="00C0722B" w:rsidRDefault="00316A8C" w:rsidP="00316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>высшего  образования</w:t>
      </w:r>
      <w:proofErr w:type="gramEnd"/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Кафедра социально-культурной</w:t>
      </w: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деятельности</w:t>
      </w:r>
    </w:p>
    <w:p w:rsidR="00316A8C" w:rsidRPr="00C0722B" w:rsidRDefault="00316A8C" w:rsidP="00316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16A8C" w:rsidRPr="00C0722B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ДНЕВНИК </w:t>
      </w:r>
    </w:p>
    <w:p w:rsidR="00316A8C" w:rsidRPr="00C0722B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преддипломной </w:t>
      </w:r>
      <w:r w:rsidRPr="00C0722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практики </w:t>
      </w:r>
    </w:p>
    <w:p w:rsidR="00316A8C" w:rsidRPr="00C0722B" w:rsidRDefault="00316A8C" w:rsidP="00316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316A8C" w:rsidRPr="00C0722B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Ф.И.О. </w:t>
      </w:r>
      <w:proofErr w:type="gramStart"/>
      <w:r w:rsidRPr="00C0722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студента  </w:t>
      </w:r>
      <w:r w:rsidRPr="00C0722B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>_</w:t>
      </w:r>
      <w:proofErr w:type="gramEnd"/>
      <w:r w:rsidRPr="00C0722B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_____________________________________, </w:t>
      </w:r>
      <w:r w:rsidRPr="00C0722B">
        <w:rPr>
          <w:rFonts w:ascii="Times New Roman" w:eastAsia="Times New Roman" w:hAnsi="Times New Roman" w:cs="Times New Roman"/>
          <w:sz w:val="23"/>
          <w:szCs w:val="23"/>
          <w:lang w:bidi="en-US"/>
        </w:rPr>
        <w:t>курс _____, группа № ________</w:t>
      </w:r>
    </w:p>
    <w:p w:rsidR="00316A8C" w:rsidRPr="00C0722B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en-US"/>
        </w:rPr>
      </w:pPr>
    </w:p>
    <w:p w:rsidR="00316A8C" w:rsidRPr="00C0722B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 подготовки: 51.03.03 Социально</w:t>
      </w: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–культурная деятельность</w:t>
      </w:r>
    </w:p>
    <w:p w:rsidR="00316A8C" w:rsidRPr="00C0722B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</w:p>
    <w:p w:rsidR="00316A8C" w:rsidRPr="00156399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):_</w:t>
      </w:r>
      <w:proofErr w:type="gramEnd"/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</w:t>
      </w:r>
    </w:p>
    <w:p w:rsidR="00316A8C" w:rsidRPr="00156399" w:rsidRDefault="00316A8C" w:rsidP="0031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en-US"/>
        </w:rPr>
      </w:pPr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316A8C" w:rsidRPr="00156399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eastAsia="Times New Roman" w:hAnsi="Calibri" w:cs="Times New Roman"/>
          <w:b/>
          <w:sz w:val="20"/>
          <w:szCs w:val="20"/>
          <w:lang w:bidi="en-US"/>
        </w:rPr>
        <w:t xml:space="preserve"> </w:t>
      </w: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476"/>
        <w:gridCol w:w="4965"/>
        <w:gridCol w:w="3130"/>
      </w:tblGrid>
      <w:tr w:rsidR="00316A8C" w:rsidRPr="00C0722B" w:rsidTr="001454C4">
        <w:tc>
          <w:tcPr>
            <w:tcW w:w="1476" w:type="dxa"/>
          </w:tcPr>
          <w:p w:rsidR="00316A8C" w:rsidRPr="00C0722B" w:rsidRDefault="00316A8C" w:rsidP="0031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5" w:type="dxa"/>
          </w:tcPr>
          <w:p w:rsidR="00316A8C" w:rsidRPr="00C0722B" w:rsidRDefault="00316A8C" w:rsidP="0031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2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30" w:type="dxa"/>
          </w:tcPr>
          <w:p w:rsidR="00316A8C" w:rsidRPr="00C0722B" w:rsidRDefault="00316A8C" w:rsidP="0031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2B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16A8C" w:rsidRPr="00C0722B" w:rsidTr="001454C4">
        <w:tc>
          <w:tcPr>
            <w:tcW w:w="1476" w:type="dxa"/>
          </w:tcPr>
          <w:p w:rsidR="00316A8C" w:rsidRPr="00C0722B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316A8C" w:rsidRPr="00C0722B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316A8C" w:rsidRPr="00B93B4E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4E">
              <w:rPr>
                <w:rFonts w:ascii="Times New Roman" w:hAnsi="Times New Roman" w:cs="Times New Roman"/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316A8C" w:rsidRPr="00C0722B" w:rsidTr="001454C4">
        <w:tc>
          <w:tcPr>
            <w:tcW w:w="1476" w:type="dxa"/>
          </w:tcPr>
          <w:p w:rsidR="00316A8C" w:rsidRPr="00C0722B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316A8C" w:rsidRPr="00C0722B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316A8C" w:rsidRPr="00B93B4E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4E">
              <w:rPr>
                <w:rFonts w:ascii="Times New Roman" w:hAnsi="Times New Roman" w:cs="Times New Roman"/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316A8C" w:rsidRPr="00C0722B" w:rsidTr="001454C4">
        <w:tc>
          <w:tcPr>
            <w:tcW w:w="1476" w:type="dxa"/>
          </w:tcPr>
          <w:p w:rsidR="00316A8C" w:rsidRPr="00C0722B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316A8C" w:rsidRPr="00C0722B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316A8C" w:rsidRPr="00B93B4E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4E">
              <w:rPr>
                <w:rFonts w:ascii="Times New Roman" w:hAnsi="Times New Roman" w:cs="Times New Roman"/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316A8C" w:rsidRPr="00C0722B" w:rsidTr="001454C4">
        <w:tc>
          <w:tcPr>
            <w:tcW w:w="1476" w:type="dxa"/>
          </w:tcPr>
          <w:p w:rsidR="00316A8C" w:rsidRPr="00C0722B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316A8C" w:rsidRPr="00C0722B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316A8C" w:rsidRPr="00B93B4E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4E">
              <w:rPr>
                <w:rFonts w:ascii="Times New Roman" w:hAnsi="Times New Roman" w:cs="Times New Roman"/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316A8C" w:rsidRPr="00C0722B" w:rsidTr="001454C4">
        <w:tc>
          <w:tcPr>
            <w:tcW w:w="1476" w:type="dxa"/>
          </w:tcPr>
          <w:p w:rsidR="00316A8C" w:rsidRPr="00C0722B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316A8C" w:rsidRPr="00C0722B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316A8C" w:rsidRPr="00B93B4E" w:rsidRDefault="00316A8C" w:rsidP="001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4E">
              <w:rPr>
                <w:rFonts w:ascii="Times New Roman" w:hAnsi="Times New Roman" w:cs="Times New Roman"/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</w:tbl>
    <w:p w:rsidR="00316A8C" w:rsidRPr="008C5682" w:rsidRDefault="00316A8C" w:rsidP="00316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 </w:t>
      </w:r>
    </w:p>
    <w:p w:rsidR="00316A8C" w:rsidRDefault="00316A8C" w:rsidP="00316A8C">
      <w:pP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8C5682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Руководитель практики от проф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ильной организации _____________________ФИО, должность</w:t>
      </w:r>
    </w:p>
    <w:p w:rsidR="00316A8C" w:rsidRDefault="00316A8C" w:rsidP="00316A8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722B">
        <w:rPr>
          <w:rFonts w:ascii="Times New Roman" w:hAnsi="Times New Roman" w:cs="Times New Roman"/>
        </w:rPr>
        <w:t xml:space="preserve">Студент ФИО                                                                                               </w:t>
      </w:r>
      <w:r w:rsidRPr="00C0722B">
        <w:rPr>
          <w:rFonts w:ascii="Times New Roman" w:hAnsi="Times New Roman" w:cs="Times New Roman"/>
          <w:u w:val="single"/>
        </w:rPr>
        <w:t>подпись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</w:t>
      </w:r>
      <w:r w:rsidRPr="00C072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прохождении </w:t>
      </w:r>
    </w:p>
    <w:p w:rsidR="00316A8C" w:rsidRPr="00C0722B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Преддипломной практики</w:t>
      </w:r>
    </w:p>
    <w:p w:rsidR="00316A8C" w:rsidRPr="00C0722B" w:rsidRDefault="00316A8C" w:rsidP="00316A8C">
      <w:pPr>
        <w:spacing w:after="0" w:line="400" w:lineRule="exact"/>
        <w:ind w:firstLine="72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316A8C" w:rsidRPr="00C0722B" w:rsidRDefault="00316A8C" w:rsidP="00316A8C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072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Текстовая часть:</w:t>
      </w:r>
    </w:p>
    <w:p w:rsidR="00316A8C" w:rsidRPr="00C0722B" w:rsidRDefault="00316A8C" w:rsidP="00316A8C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A8C" w:rsidRPr="00C0722B" w:rsidRDefault="00316A8C" w:rsidP="00316A8C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 введении студент пишет, о том, что он проходил практику на базе учреждения, дается </w:t>
      </w:r>
      <w:r w:rsidRPr="0059004C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краткая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характеристика и специфика базового учреждения, анализируются условия прохождения практики.</w:t>
      </w:r>
    </w:p>
    <w:p w:rsidR="00316A8C" w:rsidRPr="00C0722B" w:rsidRDefault="00316A8C" w:rsidP="00316A8C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A8C" w:rsidRPr="00C0722B" w:rsidRDefault="00316A8C" w:rsidP="00316A8C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072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 основной части:</w:t>
      </w:r>
    </w:p>
    <w:p w:rsidR="00316A8C" w:rsidRDefault="00316A8C" w:rsidP="00A83CEC">
      <w:pPr>
        <w:numPr>
          <w:ilvl w:val="0"/>
          <w:numId w:val="12"/>
        </w:num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анализируется выполнение основных практических заданий;</w:t>
      </w:r>
    </w:p>
    <w:p w:rsidR="00316A8C" w:rsidRPr="00C0722B" w:rsidRDefault="00316A8C" w:rsidP="00A83CEC">
      <w:pPr>
        <w:numPr>
          <w:ilvl w:val="0"/>
          <w:numId w:val="12"/>
        </w:num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изучение методической литературы, нормативных актов и проч.;</w:t>
      </w:r>
    </w:p>
    <w:p w:rsidR="00316A8C" w:rsidRPr="00C0722B" w:rsidRDefault="00316A8C" w:rsidP="00A83CEC">
      <w:pPr>
        <w:numPr>
          <w:ilvl w:val="0"/>
          <w:numId w:val="12"/>
        </w:numPr>
        <w:tabs>
          <w:tab w:val="num" w:pos="0"/>
        </w:tabs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отражается участие студента-практиканта в организационно-творческой работе базового учреждения;</w:t>
      </w:r>
    </w:p>
    <w:p w:rsidR="00316A8C" w:rsidRPr="00C0722B" w:rsidRDefault="00316A8C" w:rsidP="00A83CEC">
      <w:pPr>
        <w:numPr>
          <w:ilvl w:val="0"/>
          <w:numId w:val="12"/>
        </w:numPr>
        <w:tabs>
          <w:tab w:val="num" w:pos="0"/>
        </w:tabs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делаются выводы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 освоенных 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процессе прохо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ждения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преддипломной 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рактики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компетенций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316A8C" w:rsidRPr="00C0722B" w:rsidRDefault="00316A8C" w:rsidP="00A83CEC">
      <w:pPr>
        <w:numPr>
          <w:ilvl w:val="0"/>
          <w:numId w:val="12"/>
        </w:numPr>
        <w:tabs>
          <w:tab w:val="num" w:pos="0"/>
        </w:tabs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анализируются трудности, возникшие при проведении программ, практических заданий.</w:t>
      </w:r>
    </w:p>
    <w:p w:rsidR="00316A8C" w:rsidRPr="00C0722B" w:rsidRDefault="00316A8C" w:rsidP="00316A8C">
      <w:pPr>
        <w:spacing w:after="0" w:line="400" w:lineRule="exact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16A8C" w:rsidRPr="00C0722B" w:rsidRDefault="00316A8C" w:rsidP="00316A8C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072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 заключение:</w:t>
      </w:r>
    </w:p>
    <w:p w:rsidR="00316A8C" w:rsidRPr="00C0722B" w:rsidRDefault="00316A8C" w:rsidP="00316A8C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Студент-практикант анализирует, что удалось сделать, что не удалось, чем п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омогла преддипломная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практика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написании дипломной работы (практической ее части), 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каком качестве он видит себя в будущей профессиональной деятельности.</w:t>
      </w:r>
    </w:p>
    <w:p w:rsidR="00316A8C" w:rsidRPr="00C0722B" w:rsidRDefault="00316A8C" w:rsidP="00316A8C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A8C" w:rsidRPr="00C0722B" w:rsidRDefault="00316A8C" w:rsidP="00316A8C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Примечание:</w:t>
      </w:r>
      <w:r w:rsidRPr="00C072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Письменный отчет должен быть написан объемом не менее 3-х страниц, стиль изложения - научный.</w:t>
      </w:r>
    </w:p>
    <w:p w:rsidR="00316A8C" w:rsidRPr="00C0722B" w:rsidRDefault="00316A8C" w:rsidP="00316A8C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A8C" w:rsidRPr="00C0722B" w:rsidRDefault="00316A8C" w:rsidP="00316A8C">
      <w:pPr>
        <w:spacing w:after="0" w:line="400" w:lineRule="exact"/>
        <w:ind w:firstLine="8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Pr="00E116E5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16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НА ФИРМЕННОМ БЛАНКЕ ОРГАНИЗАЦИИ!!!!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ХАРАКТЕРИСТИКА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722B">
        <w:rPr>
          <w:rFonts w:ascii="Times New Roman" w:eastAsia="Times New Roman" w:hAnsi="Times New Roman" w:cs="Times New Roman"/>
          <w:sz w:val="32"/>
          <w:szCs w:val="24"/>
          <w:lang w:eastAsia="ru-RU"/>
        </w:rPr>
        <w:t>на студента _______Ф.И.О. _______</w:t>
      </w:r>
    </w:p>
    <w:p w:rsidR="00316A8C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722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социально–</w:t>
      </w:r>
      <w:r w:rsidRPr="00E116E5">
        <w:rPr>
          <w:rFonts w:ascii="Times New Roman" w:eastAsia="Times New Roman" w:hAnsi="Times New Roman" w:cs="Times New Roman"/>
          <w:sz w:val="32"/>
          <w:szCs w:val="24"/>
          <w:lang w:eastAsia="ru-RU"/>
        </w:rPr>
        <w:t>культурной деятельности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722B">
        <w:rPr>
          <w:rFonts w:ascii="Times New Roman" w:eastAsia="Times New Roman" w:hAnsi="Times New Roman" w:cs="Times New Roman"/>
          <w:sz w:val="32"/>
          <w:szCs w:val="24"/>
          <w:lang w:eastAsia="ru-RU"/>
        </w:rPr>
        <w:t>Московского государственного института культуры</w:t>
      </w:r>
    </w:p>
    <w:p w:rsidR="00316A8C" w:rsidRPr="00C0722B" w:rsidRDefault="00E41798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4 (</w:t>
      </w:r>
      <w:r w:rsidR="00316A8C">
        <w:rPr>
          <w:rFonts w:ascii="Times New Roman" w:eastAsia="Times New Roman" w:hAnsi="Times New Roman" w:cs="Times New Roman"/>
          <w:sz w:val="32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) </w:t>
      </w:r>
      <w:r w:rsidR="00316A8C" w:rsidRPr="00C0722B">
        <w:rPr>
          <w:rFonts w:ascii="Times New Roman" w:eastAsia="Times New Roman" w:hAnsi="Times New Roman" w:cs="Times New Roman"/>
          <w:sz w:val="32"/>
          <w:szCs w:val="24"/>
          <w:lang w:eastAsia="ru-RU"/>
        </w:rPr>
        <w:t>курса, группы №____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722B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Профиль: «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…………………………………</w:t>
      </w:r>
      <w:r w:rsidRPr="00C0722B"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</w:p>
    <w:p w:rsidR="00316A8C" w:rsidRPr="00C0722B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16A8C" w:rsidRDefault="00316A8C" w:rsidP="00B11A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практиканта; указывается период прохождения преддипломной практики; какие должностные обязанности выполнял; поставил и провел программы: название, дата проведения (не менее 3-х); с заданием справился (не справился); по итогам награжден грамотой (благодарственным письмом);</w:t>
      </w:r>
    </w:p>
    <w:p w:rsidR="00316A8C" w:rsidRPr="00CB315E" w:rsidRDefault="00316A8C" w:rsidP="00B11A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производственной (преддипломной) практики заслуживает оценку «отлично» («хорошо», «удовлетворительно»).</w:t>
      </w:r>
    </w:p>
    <w:p w:rsidR="00316A8C" w:rsidRDefault="00316A8C" w:rsidP="00316A8C">
      <w:pPr>
        <w:rPr>
          <w:rFonts w:ascii="Times New Roman" w:hAnsi="Times New Roman" w:cs="Times New Roman"/>
          <w:sz w:val="28"/>
          <w:szCs w:val="28"/>
        </w:rPr>
      </w:pPr>
    </w:p>
    <w:p w:rsidR="00316A8C" w:rsidRDefault="00316A8C" w:rsidP="00316A8C">
      <w:pPr>
        <w:rPr>
          <w:rFonts w:ascii="Times New Roman" w:hAnsi="Times New Roman" w:cs="Times New Roman"/>
          <w:sz w:val="28"/>
          <w:szCs w:val="28"/>
        </w:rPr>
      </w:pPr>
    </w:p>
    <w:p w:rsidR="00316A8C" w:rsidRDefault="00316A8C" w:rsidP="00316A8C">
      <w:pPr>
        <w:rPr>
          <w:rFonts w:ascii="Times New Roman" w:hAnsi="Times New Roman" w:cs="Times New Roman"/>
          <w:sz w:val="28"/>
          <w:szCs w:val="28"/>
        </w:rPr>
      </w:pPr>
    </w:p>
    <w:p w:rsidR="00316A8C" w:rsidRDefault="00316A8C" w:rsidP="00316A8C">
      <w:pPr>
        <w:rPr>
          <w:rFonts w:ascii="Times New Roman" w:hAnsi="Times New Roman" w:cs="Times New Roman"/>
          <w:sz w:val="28"/>
          <w:szCs w:val="28"/>
        </w:rPr>
      </w:pPr>
    </w:p>
    <w:p w:rsidR="00316A8C" w:rsidRDefault="00316A8C" w:rsidP="00316A8C">
      <w:pPr>
        <w:rPr>
          <w:rFonts w:ascii="Times New Roman" w:hAnsi="Times New Roman" w:cs="Times New Roman"/>
          <w:sz w:val="28"/>
          <w:szCs w:val="28"/>
        </w:rPr>
      </w:pPr>
    </w:p>
    <w:p w:rsidR="00316A8C" w:rsidRDefault="00316A8C" w:rsidP="0031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                          ФИО руководителя</w:t>
      </w:r>
    </w:p>
    <w:p w:rsidR="00316A8C" w:rsidRDefault="00316A8C" w:rsidP="0031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организации</w:t>
      </w:r>
    </w:p>
    <w:p w:rsidR="00316A8C" w:rsidRDefault="00316A8C" w:rsidP="00316A8C">
      <w:pPr>
        <w:rPr>
          <w:rFonts w:ascii="Times New Roman" w:hAnsi="Times New Roman" w:cs="Times New Roman"/>
          <w:sz w:val="28"/>
          <w:szCs w:val="28"/>
        </w:rPr>
      </w:pPr>
    </w:p>
    <w:p w:rsidR="00316A8C" w:rsidRDefault="00316A8C" w:rsidP="0031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М.П. организации</w:t>
      </w: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6A8C" w:rsidRDefault="00316A8C" w:rsidP="00316A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316A8C" w:rsidRDefault="00316A8C" w:rsidP="00316A8C">
      <w:pP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br w:type="page"/>
      </w:r>
    </w:p>
    <w:p w:rsidR="00316A8C" w:rsidRPr="00065FA5" w:rsidRDefault="00316A8C" w:rsidP="00316A8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НА БЛАНКЕ УЧРЕЖДЕНИЯ</w:t>
      </w:r>
    </w:p>
    <w:p w:rsidR="00316A8C" w:rsidRPr="00065FA5" w:rsidRDefault="00316A8C" w:rsidP="00316A8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</w:t>
      </w:r>
    </w:p>
    <w:p w:rsidR="00316A8C" w:rsidRPr="00065FA5" w:rsidRDefault="00316A8C" w:rsidP="00316A8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A8C" w:rsidRPr="00065FA5" w:rsidRDefault="00316A8C" w:rsidP="00316A8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A8C" w:rsidRPr="00065FA5" w:rsidRDefault="00316A8C" w:rsidP="00316A8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A8C" w:rsidRPr="00065FA5" w:rsidRDefault="00316A8C" w:rsidP="00316A8C">
      <w:pPr>
        <w:spacing w:after="0" w:line="360" w:lineRule="exact"/>
        <w:ind w:left="510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A8C" w:rsidRPr="00065FA5" w:rsidRDefault="00316A8C" w:rsidP="00316A8C">
      <w:pPr>
        <w:spacing w:after="0" w:line="360" w:lineRule="exact"/>
        <w:ind w:left="510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A8C" w:rsidRPr="00065FA5" w:rsidRDefault="00316A8C" w:rsidP="00316A8C">
      <w:pPr>
        <w:spacing w:after="0" w:line="360" w:lineRule="exact"/>
        <w:ind w:left="510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A8C" w:rsidRPr="00065FA5" w:rsidRDefault="00316A8C" w:rsidP="00316A8C">
      <w:pPr>
        <w:spacing w:after="0" w:line="360" w:lineRule="exact"/>
        <w:ind w:left="510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6A8C" w:rsidRPr="00065FA5" w:rsidRDefault="00316A8C" w:rsidP="00316A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A8C" w:rsidRPr="00065FA5" w:rsidRDefault="00316A8C" w:rsidP="00316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СПРАВКА</w:t>
      </w:r>
    </w:p>
    <w:p w:rsidR="00316A8C" w:rsidRPr="00065FA5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внедрении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результатов </w:t>
      </w:r>
      <w:r w:rsidRPr="00065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выпускной квалификационной работы</w:t>
      </w:r>
    </w:p>
    <w:p w:rsidR="00316A8C" w:rsidRPr="00065FA5" w:rsidRDefault="00316A8C" w:rsidP="003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на тему: «название»</w:t>
      </w:r>
    </w:p>
    <w:p w:rsidR="00316A8C" w:rsidRPr="00065FA5" w:rsidRDefault="00316A8C" w:rsidP="00316A8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A8C" w:rsidRPr="00065FA5" w:rsidRDefault="00316A8C" w:rsidP="00316A8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A8C" w:rsidRPr="00065FA5" w:rsidRDefault="00316A8C" w:rsidP="00316A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Настоящая справка удостоверяет, что результаты выпускной квалификационной работы студента 4 курса очного отделения ФИО на тему: «название» внедрены в деятельность </w:t>
      </w:r>
      <w:r w:rsidRPr="00065F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(учреждения)</w:t>
      </w:r>
      <w:r w:rsidRPr="00065FA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16A8C" w:rsidRPr="00065FA5" w:rsidRDefault="00316A8C" w:rsidP="00316A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Отмечаем целесообразность использования разработок и практических рекомендаций выпускной квалификационной работы студента ФИО, представленные к защите на государственный экзамен.</w:t>
      </w:r>
    </w:p>
    <w:p w:rsidR="00316A8C" w:rsidRPr="00065FA5" w:rsidRDefault="00316A8C" w:rsidP="00316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A8C" w:rsidRPr="00065FA5" w:rsidRDefault="00316A8C" w:rsidP="00316A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A8C" w:rsidRPr="00065FA5" w:rsidRDefault="00316A8C" w:rsidP="00316A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Директор                              Печать                  Подпись</w:t>
      </w:r>
    </w:p>
    <w:p w:rsidR="00316A8C" w:rsidRPr="00C0722B" w:rsidRDefault="00316A8C" w:rsidP="00316A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316A8C" w:rsidRDefault="00316A8C" w:rsidP="00316A8C">
      <w:pPr>
        <w:rPr>
          <w:rFonts w:ascii="Times New Roman" w:hAnsi="Times New Roman" w:cs="Times New Roman"/>
          <w:u w:val="single"/>
        </w:rPr>
      </w:pPr>
    </w:p>
    <w:p w:rsidR="00316A8C" w:rsidRDefault="00316A8C" w:rsidP="00316A8C">
      <w:pPr>
        <w:rPr>
          <w:rFonts w:ascii="Times New Roman" w:hAnsi="Times New Roman" w:cs="Times New Roman"/>
          <w:u w:val="single"/>
        </w:rPr>
      </w:pPr>
    </w:p>
    <w:p w:rsidR="00316A8C" w:rsidRDefault="00316A8C" w:rsidP="00316A8C">
      <w:pPr>
        <w:rPr>
          <w:rFonts w:ascii="Times New Roman" w:hAnsi="Times New Roman" w:cs="Times New Roman"/>
          <w:u w:val="single"/>
        </w:rPr>
      </w:pPr>
    </w:p>
    <w:p w:rsidR="00316A8C" w:rsidRDefault="00316A8C" w:rsidP="00316A8C">
      <w:pPr>
        <w:rPr>
          <w:rFonts w:ascii="Times New Roman" w:hAnsi="Times New Roman" w:cs="Times New Roman"/>
          <w:u w:val="single"/>
        </w:rPr>
      </w:pPr>
    </w:p>
    <w:p w:rsidR="00316A8C" w:rsidRDefault="00316A8C" w:rsidP="00316A8C">
      <w:pPr>
        <w:rPr>
          <w:rFonts w:ascii="Times New Roman" w:hAnsi="Times New Roman" w:cs="Times New Roman"/>
          <w:u w:val="single"/>
        </w:rPr>
      </w:pPr>
    </w:p>
    <w:p w:rsidR="00316A8C" w:rsidRDefault="00316A8C" w:rsidP="00316A8C">
      <w:pPr>
        <w:rPr>
          <w:rFonts w:ascii="Times New Roman" w:hAnsi="Times New Roman" w:cs="Times New Roman"/>
          <w:u w:val="single"/>
        </w:rPr>
      </w:pPr>
    </w:p>
    <w:p w:rsidR="00316A8C" w:rsidRDefault="00316A8C" w:rsidP="00316A8C">
      <w:pPr>
        <w:rPr>
          <w:rFonts w:ascii="Times New Roman" w:hAnsi="Times New Roman" w:cs="Times New Roman"/>
          <w:u w:val="single"/>
        </w:rPr>
      </w:pPr>
    </w:p>
    <w:p w:rsidR="00316A8C" w:rsidRDefault="00316A8C" w:rsidP="00316A8C">
      <w:pPr>
        <w:rPr>
          <w:rFonts w:ascii="Times New Roman" w:hAnsi="Times New Roman" w:cs="Times New Roman"/>
          <w:u w:val="single"/>
        </w:rPr>
      </w:pPr>
    </w:p>
    <w:p w:rsidR="009069AF" w:rsidRDefault="009069AF" w:rsidP="00316A8C">
      <w:pPr>
        <w:spacing w:after="200" w:line="276" w:lineRule="auto"/>
        <w:jc w:val="right"/>
        <w:outlineLvl w:val="0"/>
        <w:rPr>
          <w:b/>
          <w:bCs/>
        </w:rPr>
      </w:pPr>
    </w:p>
    <w:p w:rsidR="009069AF" w:rsidRPr="00B93B4E" w:rsidRDefault="009069AF" w:rsidP="0059517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3B4E">
        <w:rPr>
          <w:rFonts w:ascii="Times New Roman" w:hAnsi="Times New Roman" w:cs="Times New Roman"/>
          <w:b/>
          <w:bCs/>
          <w:sz w:val="24"/>
          <w:szCs w:val="24"/>
        </w:rPr>
        <w:t>ПЕРЕЧЕНЬ ОТЧЕТНОЙ ДОКУМЕНТАЦИИ</w:t>
      </w:r>
    </w:p>
    <w:p w:rsidR="00DB71AE" w:rsidRPr="007E6517" w:rsidRDefault="00DB71AE" w:rsidP="00A83CEC">
      <w:pPr>
        <w:widowControl w:val="0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Договор на прохождение преддипломной практики с организацией (копия);</w:t>
      </w:r>
    </w:p>
    <w:p w:rsidR="00DB71AE" w:rsidRPr="007E6517" w:rsidRDefault="00DB71AE" w:rsidP="00A83CEC">
      <w:pPr>
        <w:widowControl w:val="0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Приказ о направлении на практику (копия); </w:t>
      </w:r>
    </w:p>
    <w:p w:rsidR="00DB71AE" w:rsidRPr="007E6517" w:rsidRDefault="00DB71AE" w:rsidP="00A83CEC">
      <w:pPr>
        <w:widowControl w:val="0"/>
        <w:numPr>
          <w:ilvl w:val="0"/>
          <w:numId w:val="6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Индивидуальное задание на практику;</w:t>
      </w:r>
    </w:p>
    <w:p w:rsidR="00DB71AE" w:rsidRPr="007E6517" w:rsidRDefault="00DB71AE" w:rsidP="00A83CEC">
      <w:pPr>
        <w:widowControl w:val="0"/>
        <w:numPr>
          <w:ilvl w:val="0"/>
          <w:numId w:val="6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Рабочий график</w:t>
      </w:r>
    </w:p>
    <w:p w:rsidR="00DB71AE" w:rsidRPr="007E6517" w:rsidRDefault="00DB71AE" w:rsidP="00A83CEC">
      <w:pPr>
        <w:widowControl w:val="0"/>
        <w:numPr>
          <w:ilvl w:val="0"/>
          <w:numId w:val="6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:rsidR="00DB71AE" w:rsidRPr="007E6517" w:rsidRDefault="00DB71AE" w:rsidP="00A83CEC">
      <w:pPr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:rsidR="00DB71AE" w:rsidRPr="007E6517" w:rsidRDefault="00DB71AE" w:rsidP="00A83CEC">
      <w:pPr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:rsidR="00DB71AE" w:rsidRPr="007E6517" w:rsidRDefault="00DB71AE" w:rsidP="00A83CEC">
      <w:pPr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Отчет в виде презентации (</w:t>
      </w:r>
      <w:proofErr w:type="spellStart"/>
      <w:r w:rsidRPr="007E65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E6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1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E6517">
        <w:rPr>
          <w:rFonts w:ascii="Times New Roman" w:hAnsi="Times New Roman" w:cs="Times New Roman"/>
          <w:sz w:val="28"/>
          <w:szCs w:val="28"/>
        </w:rPr>
        <w:t xml:space="preserve">) </w:t>
      </w:r>
      <w:r w:rsidR="00B93B4E">
        <w:rPr>
          <w:rFonts w:ascii="Times New Roman" w:hAnsi="Times New Roman" w:cs="Times New Roman"/>
          <w:sz w:val="28"/>
          <w:szCs w:val="28"/>
        </w:rPr>
        <w:t>загружается в электронную информационно-образовательную среду института (ЭИОС)</w:t>
      </w:r>
      <w:r w:rsidRPr="007E6517">
        <w:rPr>
          <w:rFonts w:ascii="Times New Roman" w:hAnsi="Times New Roman" w:cs="Times New Roman"/>
          <w:sz w:val="28"/>
          <w:szCs w:val="28"/>
        </w:rPr>
        <w:t>.</w:t>
      </w:r>
    </w:p>
    <w:p w:rsidR="00DB71AE" w:rsidRPr="007E6517" w:rsidRDefault="00DB71AE" w:rsidP="00A83CEC">
      <w:pPr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:rsidR="00DB71AE" w:rsidRPr="007E6517" w:rsidRDefault="00DB71AE" w:rsidP="00A83CEC">
      <w:pPr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Справка о внедрении </w:t>
      </w:r>
      <w:r w:rsidRPr="007E65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результатов дипломного исследования </w:t>
      </w:r>
      <w:r w:rsidRPr="007E6517">
        <w:rPr>
          <w:rFonts w:ascii="Times New Roman" w:hAnsi="Times New Roman" w:cs="Times New Roman"/>
          <w:sz w:val="28"/>
          <w:szCs w:val="28"/>
        </w:rPr>
        <w:t>на фирменном бланке учреждения, с подписью руководителя и печатью в 2 экземплярах.</w:t>
      </w:r>
    </w:p>
    <w:p w:rsidR="00D72488" w:rsidRDefault="00D72488" w:rsidP="00D72488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0"/>
    <w:p w:rsidR="00D72488" w:rsidRDefault="00D72488" w:rsidP="00D7248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9AF" w:rsidRPr="00AD3E3D" w:rsidRDefault="009069AF" w:rsidP="009069AF">
      <w:pPr>
        <w:rPr>
          <w:rFonts w:ascii="Times New Roman" w:hAnsi="Times New Roman"/>
          <w:i/>
          <w:sz w:val="28"/>
          <w:szCs w:val="28"/>
        </w:rPr>
      </w:pPr>
    </w:p>
    <w:p w:rsidR="009069AF" w:rsidRPr="008F058A" w:rsidRDefault="009069AF" w:rsidP="009069AF"/>
    <w:p w:rsidR="00B405AF" w:rsidRDefault="00B405AF"/>
    <w:p w:rsidR="00411F39" w:rsidRDefault="00411F39"/>
    <w:p w:rsidR="00411F39" w:rsidRDefault="00411F39"/>
    <w:bookmarkEnd w:id="14"/>
    <w:p w:rsidR="00411F39" w:rsidRDefault="00411F39"/>
    <w:sectPr w:rsidR="00411F39" w:rsidSect="00806D79">
      <w:footerReference w:type="default" r:id="rId2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EF" w:rsidRDefault="002827EF" w:rsidP="00716808">
      <w:pPr>
        <w:spacing w:after="0" w:line="240" w:lineRule="auto"/>
      </w:pPr>
      <w:r>
        <w:separator/>
      </w:r>
    </w:p>
  </w:endnote>
  <w:endnote w:type="continuationSeparator" w:id="0">
    <w:p w:rsidR="002827EF" w:rsidRDefault="002827EF" w:rsidP="007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865769"/>
      <w:docPartObj>
        <w:docPartGallery w:val="Page Numbers (Bottom of Page)"/>
        <w:docPartUnique/>
      </w:docPartObj>
    </w:sdtPr>
    <w:sdtEndPr/>
    <w:sdtContent>
      <w:p w:rsidR="00D56024" w:rsidRPr="00806D79" w:rsidRDefault="00D56024">
        <w:pPr>
          <w:pStyle w:val="af8"/>
          <w:jc w:val="right"/>
        </w:pPr>
        <w:r w:rsidRPr="00806D79">
          <w:rPr>
            <w:shd w:val="clear" w:color="auto" w:fill="FFFFFF" w:themeFill="background1"/>
          </w:rPr>
          <w:fldChar w:fldCharType="begin"/>
        </w:r>
        <w:r w:rsidRPr="00806D79">
          <w:rPr>
            <w:shd w:val="clear" w:color="auto" w:fill="FFFFFF" w:themeFill="background1"/>
          </w:rPr>
          <w:instrText>PAGE   \* MERGEFORMAT</w:instrText>
        </w:r>
        <w:r w:rsidRPr="00806D79">
          <w:rPr>
            <w:shd w:val="clear" w:color="auto" w:fill="FFFFFF" w:themeFill="background1"/>
          </w:rPr>
          <w:fldChar w:fldCharType="separate"/>
        </w:r>
        <w:r w:rsidRPr="00806D79">
          <w:rPr>
            <w:shd w:val="clear" w:color="auto" w:fill="FFFFFF" w:themeFill="background1"/>
            <w:lang w:val="ru-RU"/>
          </w:rPr>
          <w:t>2</w:t>
        </w:r>
        <w:r w:rsidRPr="00806D79">
          <w:rPr>
            <w:shd w:val="clear" w:color="auto" w:fill="FFFFFF" w:themeFill="background1"/>
          </w:rPr>
          <w:fldChar w:fldCharType="end"/>
        </w:r>
      </w:p>
    </w:sdtContent>
  </w:sdt>
  <w:p w:rsidR="00D56024" w:rsidRDefault="00D5602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EF" w:rsidRDefault="002827EF" w:rsidP="00716808">
      <w:pPr>
        <w:spacing w:after="0" w:line="240" w:lineRule="auto"/>
      </w:pPr>
      <w:r>
        <w:separator/>
      </w:r>
    </w:p>
  </w:footnote>
  <w:footnote w:type="continuationSeparator" w:id="0">
    <w:p w:rsidR="002827EF" w:rsidRDefault="002827EF" w:rsidP="00716808">
      <w:pPr>
        <w:spacing w:after="0" w:line="240" w:lineRule="auto"/>
      </w:pPr>
      <w:r>
        <w:continuationSeparator/>
      </w:r>
    </w:p>
  </w:footnote>
  <w:footnote w:id="1">
    <w:p w:rsidR="00D56024" w:rsidRPr="003513F4" w:rsidRDefault="00D56024" w:rsidP="0056747E">
      <w:pPr>
        <w:pStyle w:val="aff2"/>
        <w:jc w:val="both"/>
        <w:rPr>
          <w:i/>
          <w:sz w:val="18"/>
          <w:szCs w:val="18"/>
        </w:rPr>
      </w:pPr>
      <w:r w:rsidRPr="00284B89">
        <w:rPr>
          <w:rStyle w:val="af7"/>
          <w:sz w:val="18"/>
          <w:szCs w:val="18"/>
        </w:rPr>
        <w:footnoteRef/>
      </w:r>
      <w:r w:rsidRPr="00284B89">
        <w:rPr>
          <w:sz w:val="18"/>
          <w:szCs w:val="18"/>
        </w:rPr>
        <w:t xml:space="preserve"> </w:t>
      </w:r>
      <w:r w:rsidRPr="003513F4">
        <w:rPr>
          <w:i/>
          <w:sz w:val="18"/>
          <w:szCs w:val="18"/>
        </w:rPr>
        <w:t xml:space="preserve">Могут уточняться и дополняться в соответствии со спецификой практики, установленных форм контроля, применяемых технологий обучения и оценивания.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83E"/>
    <w:multiLevelType w:val="hybridMultilevel"/>
    <w:tmpl w:val="A01A9B7C"/>
    <w:lvl w:ilvl="0" w:tplc="D8D4D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EC2"/>
    <w:multiLevelType w:val="hybridMultilevel"/>
    <w:tmpl w:val="DB5624A4"/>
    <w:lvl w:ilvl="0" w:tplc="16C4AF96">
      <w:numFmt w:val="bullet"/>
      <w:lvlText w:val=""/>
      <w:lvlJc w:val="left"/>
      <w:pPr>
        <w:ind w:left="130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8C302A">
      <w:numFmt w:val="bullet"/>
      <w:lvlText w:val="•"/>
      <w:lvlJc w:val="left"/>
      <w:pPr>
        <w:ind w:left="2195" w:hanging="274"/>
      </w:pPr>
      <w:rPr>
        <w:rFonts w:hint="default"/>
        <w:lang w:val="ru-RU" w:eastAsia="en-US" w:bidi="ar-SA"/>
      </w:rPr>
    </w:lvl>
    <w:lvl w:ilvl="2" w:tplc="3440E596">
      <w:numFmt w:val="bullet"/>
      <w:lvlText w:val="•"/>
      <w:lvlJc w:val="left"/>
      <w:pPr>
        <w:ind w:left="3091" w:hanging="274"/>
      </w:pPr>
      <w:rPr>
        <w:rFonts w:hint="default"/>
        <w:lang w:val="ru-RU" w:eastAsia="en-US" w:bidi="ar-SA"/>
      </w:rPr>
    </w:lvl>
    <w:lvl w:ilvl="3" w:tplc="520C026E">
      <w:numFmt w:val="bullet"/>
      <w:lvlText w:val="•"/>
      <w:lvlJc w:val="left"/>
      <w:pPr>
        <w:ind w:left="3987" w:hanging="274"/>
      </w:pPr>
      <w:rPr>
        <w:rFonts w:hint="default"/>
        <w:lang w:val="ru-RU" w:eastAsia="en-US" w:bidi="ar-SA"/>
      </w:rPr>
    </w:lvl>
    <w:lvl w:ilvl="4" w:tplc="794AAC96">
      <w:numFmt w:val="bullet"/>
      <w:lvlText w:val="•"/>
      <w:lvlJc w:val="left"/>
      <w:pPr>
        <w:ind w:left="4883" w:hanging="274"/>
      </w:pPr>
      <w:rPr>
        <w:rFonts w:hint="default"/>
        <w:lang w:val="ru-RU" w:eastAsia="en-US" w:bidi="ar-SA"/>
      </w:rPr>
    </w:lvl>
    <w:lvl w:ilvl="5" w:tplc="77C07138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6" w:tplc="DF0C7E5C">
      <w:numFmt w:val="bullet"/>
      <w:lvlText w:val="•"/>
      <w:lvlJc w:val="left"/>
      <w:pPr>
        <w:ind w:left="6675" w:hanging="274"/>
      </w:pPr>
      <w:rPr>
        <w:rFonts w:hint="default"/>
        <w:lang w:val="ru-RU" w:eastAsia="en-US" w:bidi="ar-SA"/>
      </w:rPr>
    </w:lvl>
    <w:lvl w:ilvl="7" w:tplc="243A27A8">
      <w:numFmt w:val="bullet"/>
      <w:lvlText w:val="•"/>
      <w:lvlJc w:val="left"/>
      <w:pPr>
        <w:ind w:left="7571" w:hanging="274"/>
      </w:pPr>
      <w:rPr>
        <w:rFonts w:hint="default"/>
        <w:lang w:val="ru-RU" w:eastAsia="en-US" w:bidi="ar-SA"/>
      </w:rPr>
    </w:lvl>
    <w:lvl w:ilvl="8" w:tplc="E24642BA">
      <w:numFmt w:val="bullet"/>
      <w:lvlText w:val="•"/>
      <w:lvlJc w:val="left"/>
      <w:pPr>
        <w:ind w:left="846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3C66920"/>
    <w:multiLevelType w:val="hybridMultilevel"/>
    <w:tmpl w:val="A1F8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3E85"/>
    <w:multiLevelType w:val="hybridMultilevel"/>
    <w:tmpl w:val="7876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116E"/>
    <w:multiLevelType w:val="hybridMultilevel"/>
    <w:tmpl w:val="29EA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6076"/>
    <w:multiLevelType w:val="hybridMultilevel"/>
    <w:tmpl w:val="83BE774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70818"/>
    <w:multiLevelType w:val="hybridMultilevel"/>
    <w:tmpl w:val="E338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278C7"/>
    <w:multiLevelType w:val="hybridMultilevel"/>
    <w:tmpl w:val="BFE69184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858D1"/>
    <w:multiLevelType w:val="hybridMultilevel"/>
    <w:tmpl w:val="9DCC2A12"/>
    <w:lvl w:ilvl="0" w:tplc="81505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5E458A"/>
    <w:multiLevelType w:val="hybridMultilevel"/>
    <w:tmpl w:val="CE5E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F7F66"/>
    <w:multiLevelType w:val="hybridMultilevel"/>
    <w:tmpl w:val="78FE163C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3D4E57"/>
    <w:multiLevelType w:val="hybridMultilevel"/>
    <w:tmpl w:val="39200D36"/>
    <w:lvl w:ilvl="0" w:tplc="472E3D9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7C3E82"/>
    <w:multiLevelType w:val="hybridMultilevel"/>
    <w:tmpl w:val="A2DE9D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2335C5"/>
    <w:multiLevelType w:val="hybridMultilevel"/>
    <w:tmpl w:val="EFDEB08C"/>
    <w:lvl w:ilvl="0" w:tplc="D120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409B"/>
    <w:multiLevelType w:val="hybridMultilevel"/>
    <w:tmpl w:val="527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224"/>
    <w:multiLevelType w:val="hybridMultilevel"/>
    <w:tmpl w:val="1D7A1C74"/>
    <w:lvl w:ilvl="0" w:tplc="3C08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11F8A"/>
    <w:multiLevelType w:val="hybridMultilevel"/>
    <w:tmpl w:val="EF8A3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80962"/>
    <w:multiLevelType w:val="hybridMultilevel"/>
    <w:tmpl w:val="5D2494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7B2887"/>
    <w:multiLevelType w:val="hybridMultilevel"/>
    <w:tmpl w:val="D7CA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F0A00"/>
    <w:multiLevelType w:val="hybridMultilevel"/>
    <w:tmpl w:val="4CB8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45188"/>
    <w:multiLevelType w:val="hybridMultilevel"/>
    <w:tmpl w:val="467203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A56AF8"/>
    <w:multiLevelType w:val="hybridMultilevel"/>
    <w:tmpl w:val="141A7E8C"/>
    <w:lvl w:ilvl="0" w:tplc="FF68CC82">
      <w:start w:val="2"/>
      <w:numFmt w:val="bullet"/>
      <w:lvlText w:val="‒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2D0768"/>
    <w:multiLevelType w:val="hybridMultilevel"/>
    <w:tmpl w:val="1FDE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904BC"/>
    <w:multiLevelType w:val="hybridMultilevel"/>
    <w:tmpl w:val="A4BAE8D6"/>
    <w:lvl w:ilvl="0" w:tplc="9D904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F045A"/>
    <w:multiLevelType w:val="hybridMultilevel"/>
    <w:tmpl w:val="4218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6A51"/>
    <w:multiLevelType w:val="hybridMultilevel"/>
    <w:tmpl w:val="8C66B60C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934B3D"/>
    <w:multiLevelType w:val="hybridMultilevel"/>
    <w:tmpl w:val="2E3E461E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A393C"/>
    <w:multiLevelType w:val="hybridMultilevel"/>
    <w:tmpl w:val="5EC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30AD0"/>
    <w:multiLevelType w:val="hybridMultilevel"/>
    <w:tmpl w:val="22DCA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6479A1"/>
    <w:multiLevelType w:val="hybridMultilevel"/>
    <w:tmpl w:val="0E1E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C6C2A"/>
    <w:multiLevelType w:val="hybridMultilevel"/>
    <w:tmpl w:val="C5E0B0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4703C0"/>
    <w:multiLevelType w:val="hybridMultilevel"/>
    <w:tmpl w:val="08B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14"/>
  </w:num>
  <w:num w:numId="5">
    <w:abstractNumId w:val="21"/>
  </w:num>
  <w:num w:numId="6">
    <w:abstractNumId w:val="2"/>
  </w:num>
  <w:num w:numId="7">
    <w:abstractNumId w:val="7"/>
  </w:num>
  <w:num w:numId="8">
    <w:abstractNumId w:val="25"/>
  </w:num>
  <w:num w:numId="9">
    <w:abstractNumId w:val="5"/>
  </w:num>
  <w:num w:numId="10">
    <w:abstractNumId w:val="13"/>
  </w:num>
  <w:num w:numId="11">
    <w:abstractNumId w:val="23"/>
  </w:num>
  <w:num w:numId="12">
    <w:abstractNumId w:val="0"/>
  </w:num>
  <w:num w:numId="13">
    <w:abstractNumId w:val="16"/>
  </w:num>
  <w:num w:numId="14">
    <w:abstractNumId w:val="17"/>
  </w:num>
  <w:num w:numId="15">
    <w:abstractNumId w:val="30"/>
  </w:num>
  <w:num w:numId="16">
    <w:abstractNumId w:val="1"/>
  </w:num>
  <w:num w:numId="17">
    <w:abstractNumId w:val="10"/>
  </w:num>
  <w:num w:numId="18">
    <w:abstractNumId w:val="26"/>
  </w:num>
  <w:num w:numId="19">
    <w:abstractNumId w:val="15"/>
  </w:num>
  <w:num w:numId="20">
    <w:abstractNumId w:val="11"/>
  </w:num>
  <w:num w:numId="21">
    <w:abstractNumId w:val="18"/>
  </w:num>
  <w:num w:numId="22">
    <w:abstractNumId w:val="6"/>
  </w:num>
  <w:num w:numId="23">
    <w:abstractNumId w:val="19"/>
  </w:num>
  <w:num w:numId="24">
    <w:abstractNumId w:val="9"/>
  </w:num>
  <w:num w:numId="25">
    <w:abstractNumId w:val="27"/>
  </w:num>
  <w:num w:numId="26">
    <w:abstractNumId w:val="29"/>
  </w:num>
  <w:num w:numId="27">
    <w:abstractNumId w:val="4"/>
  </w:num>
  <w:num w:numId="28">
    <w:abstractNumId w:val="31"/>
  </w:num>
  <w:num w:numId="29">
    <w:abstractNumId w:val="22"/>
  </w:num>
  <w:num w:numId="30">
    <w:abstractNumId w:val="3"/>
  </w:num>
  <w:num w:numId="31">
    <w:abstractNumId w:val="24"/>
  </w:num>
  <w:num w:numId="32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9AF"/>
    <w:rsid w:val="000001CE"/>
    <w:rsid w:val="000007BC"/>
    <w:rsid w:val="00001380"/>
    <w:rsid w:val="000013A9"/>
    <w:rsid w:val="00001412"/>
    <w:rsid w:val="000019CD"/>
    <w:rsid w:val="000019E2"/>
    <w:rsid w:val="00001AE5"/>
    <w:rsid w:val="00001C1F"/>
    <w:rsid w:val="00001CA8"/>
    <w:rsid w:val="00001DC7"/>
    <w:rsid w:val="000024D1"/>
    <w:rsid w:val="00002D78"/>
    <w:rsid w:val="000030F8"/>
    <w:rsid w:val="0000322B"/>
    <w:rsid w:val="000033F3"/>
    <w:rsid w:val="000042E4"/>
    <w:rsid w:val="00004A41"/>
    <w:rsid w:val="00004B15"/>
    <w:rsid w:val="00004CB1"/>
    <w:rsid w:val="00005083"/>
    <w:rsid w:val="000052C4"/>
    <w:rsid w:val="000058A9"/>
    <w:rsid w:val="00005C40"/>
    <w:rsid w:val="0000658D"/>
    <w:rsid w:val="000066EC"/>
    <w:rsid w:val="00006880"/>
    <w:rsid w:val="00006B3E"/>
    <w:rsid w:val="00007025"/>
    <w:rsid w:val="00007083"/>
    <w:rsid w:val="0000730D"/>
    <w:rsid w:val="00007F04"/>
    <w:rsid w:val="000102D3"/>
    <w:rsid w:val="000106FB"/>
    <w:rsid w:val="0001111A"/>
    <w:rsid w:val="00011757"/>
    <w:rsid w:val="00011802"/>
    <w:rsid w:val="0001185F"/>
    <w:rsid w:val="0001206D"/>
    <w:rsid w:val="000120D3"/>
    <w:rsid w:val="00012F4A"/>
    <w:rsid w:val="00013270"/>
    <w:rsid w:val="00013AC0"/>
    <w:rsid w:val="00013B65"/>
    <w:rsid w:val="00013F0D"/>
    <w:rsid w:val="000142B6"/>
    <w:rsid w:val="00014652"/>
    <w:rsid w:val="00014BCC"/>
    <w:rsid w:val="00014EEB"/>
    <w:rsid w:val="00015341"/>
    <w:rsid w:val="000156AC"/>
    <w:rsid w:val="000158B4"/>
    <w:rsid w:val="00015AC3"/>
    <w:rsid w:val="00016101"/>
    <w:rsid w:val="00016372"/>
    <w:rsid w:val="0001651D"/>
    <w:rsid w:val="00016681"/>
    <w:rsid w:val="0001674A"/>
    <w:rsid w:val="00016C95"/>
    <w:rsid w:val="000172F9"/>
    <w:rsid w:val="00017338"/>
    <w:rsid w:val="000175F3"/>
    <w:rsid w:val="0001768C"/>
    <w:rsid w:val="0001779E"/>
    <w:rsid w:val="0002001D"/>
    <w:rsid w:val="0002045B"/>
    <w:rsid w:val="000204DC"/>
    <w:rsid w:val="00020664"/>
    <w:rsid w:val="0002073D"/>
    <w:rsid w:val="00020A2E"/>
    <w:rsid w:val="00020C85"/>
    <w:rsid w:val="00020CF9"/>
    <w:rsid w:val="00020E3F"/>
    <w:rsid w:val="0002135B"/>
    <w:rsid w:val="000213D6"/>
    <w:rsid w:val="00022225"/>
    <w:rsid w:val="000222E2"/>
    <w:rsid w:val="00022E1C"/>
    <w:rsid w:val="00022EE6"/>
    <w:rsid w:val="00023097"/>
    <w:rsid w:val="000232A8"/>
    <w:rsid w:val="000233A1"/>
    <w:rsid w:val="0002355F"/>
    <w:rsid w:val="00023E31"/>
    <w:rsid w:val="0002500C"/>
    <w:rsid w:val="000255AA"/>
    <w:rsid w:val="00025B68"/>
    <w:rsid w:val="00025E9F"/>
    <w:rsid w:val="00025F62"/>
    <w:rsid w:val="00026803"/>
    <w:rsid w:val="0002689C"/>
    <w:rsid w:val="000269B7"/>
    <w:rsid w:val="00026AF0"/>
    <w:rsid w:val="00027396"/>
    <w:rsid w:val="0002745F"/>
    <w:rsid w:val="000277CC"/>
    <w:rsid w:val="00027C66"/>
    <w:rsid w:val="00027E5D"/>
    <w:rsid w:val="00030284"/>
    <w:rsid w:val="000302A6"/>
    <w:rsid w:val="00030575"/>
    <w:rsid w:val="0003086D"/>
    <w:rsid w:val="0003092E"/>
    <w:rsid w:val="000309B2"/>
    <w:rsid w:val="00030B35"/>
    <w:rsid w:val="0003135A"/>
    <w:rsid w:val="0003155B"/>
    <w:rsid w:val="00031F33"/>
    <w:rsid w:val="00031F98"/>
    <w:rsid w:val="000320D7"/>
    <w:rsid w:val="000323FB"/>
    <w:rsid w:val="00032473"/>
    <w:rsid w:val="00032483"/>
    <w:rsid w:val="0003249F"/>
    <w:rsid w:val="0003293C"/>
    <w:rsid w:val="00032BEF"/>
    <w:rsid w:val="00032D97"/>
    <w:rsid w:val="00032DE3"/>
    <w:rsid w:val="00033144"/>
    <w:rsid w:val="0003364B"/>
    <w:rsid w:val="00033730"/>
    <w:rsid w:val="00033751"/>
    <w:rsid w:val="0003389D"/>
    <w:rsid w:val="00033AFC"/>
    <w:rsid w:val="00033C47"/>
    <w:rsid w:val="000340D2"/>
    <w:rsid w:val="0003434D"/>
    <w:rsid w:val="000344C2"/>
    <w:rsid w:val="00034D87"/>
    <w:rsid w:val="000352A1"/>
    <w:rsid w:val="0003533D"/>
    <w:rsid w:val="0003587D"/>
    <w:rsid w:val="00035FDC"/>
    <w:rsid w:val="0003646E"/>
    <w:rsid w:val="00036C25"/>
    <w:rsid w:val="000370F5"/>
    <w:rsid w:val="0003731A"/>
    <w:rsid w:val="00037710"/>
    <w:rsid w:val="00037850"/>
    <w:rsid w:val="00037A9C"/>
    <w:rsid w:val="00037B4B"/>
    <w:rsid w:val="00040170"/>
    <w:rsid w:val="0004186E"/>
    <w:rsid w:val="000418B0"/>
    <w:rsid w:val="00041B65"/>
    <w:rsid w:val="000420A8"/>
    <w:rsid w:val="0004235C"/>
    <w:rsid w:val="00042589"/>
    <w:rsid w:val="0004270B"/>
    <w:rsid w:val="00042AC3"/>
    <w:rsid w:val="00042D4F"/>
    <w:rsid w:val="0004365B"/>
    <w:rsid w:val="0004392D"/>
    <w:rsid w:val="00043A1F"/>
    <w:rsid w:val="00043D94"/>
    <w:rsid w:val="00044243"/>
    <w:rsid w:val="00044278"/>
    <w:rsid w:val="000442D9"/>
    <w:rsid w:val="000448B8"/>
    <w:rsid w:val="00044A5F"/>
    <w:rsid w:val="00044B84"/>
    <w:rsid w:val="0004533A"/>
    <w:rsid w:val="0004585A"/>
    <w:rsid w:val="00045C3B"/>
    <w:rsid w:val="00045C5E"/>
    <w:rsid w:val="00045CBB"/>
    <w:rsid w:val="00045E83"/>
    <w:rsid w:val="000461D5"/>
    <w:rsid w:val="000462D2"/>
    <w:rsid w:val="000464F3"/>
    <w:rsid w:val="000469EB"/>
    <w:rsid w:val="00046DFD"/>
    <w:rsid w:val="0004745C"/>
    <w:rsid w:val="00047739"/>
    <w:rsid w:val="00047987"/>
    <w:rsid w:val="00047C3C"/>
    <w:rsid w:val="00050091"/>
    <w:rsid w:val="00050859"/>
    <w:rsid w:val="00050A1F"/>
    <w:rsid w:val="00050B2C"/>
    <w:rsid w:val="00050B52"/>
    <w:rsid w:val="00050B76"/>
    <w:rsid w:val="00050E1C"/>
    <w:rsid w:val="00050E6F"/>
    <w:rsid w:val="00051302"/>
    <w:rsid w:val="00051332"/>
    <w:rsid w:val="00051549"/>
    <w:rsid w:val="0005154B"/>
    <w:rsid w:val="00051632"/>
    <w:rsid w:val="000518C3"/>
    <w:rsid w:val="00051962"/>
    <w:rsid w:val="00051BC4"/>
    <w:rsid w:val="00051BFB"/>
    <w:rsid w:val="00051E72"/>
    <w:rsid w:val="00051F53"/>
    <w:rsid w:val="00051F5B"/>
    <w:rsid w:val="00051FE5"/>
    <w:rsid w:val="00052068"/>
    <w:rsid w:val="00052218"/>
    <w:rsid w:val="000524F5"/>
    <w:rsid w:val="00052720"/>
    <w:rsid w:val="0005278A"/>
    <w:rsid w:val="00052ADD"/>
    <w:rsid w:val="00053129"/>
    <w:rsid w:val="00053261"/>
    <w:rsid w:val="0005329C"/>
    <w:rsid w:val="00053855"/>
    <w:rsid w:val="00054088"/>
    <w:rsid w:val="00054813"/>
    <w:rsid w:val="00054BD6"/>
    <w:rsid w:val="00054C82"/>
    <w:rsid w:val="00055185"/>
    <w:rsid w:val="000555EB"/>
    <w:rsid w:val="00055B5F"/>
    <w:rsid w:val="00055BB5"/>
    <w:rsid w:val="00055F62"/>
    <w:rsid w:val="0005603C"/>
    <w:rsid w:val="00056480"/>
    <w:rsid w:val="000565A9"/>
    <w:rsid w:val="000568A1"/>
    <w:rsid w:val="00056A7E"/>
    <w:rsid w:val="00056B71"/>
    <w:rsid w:val="00056CB2"/>
    <w:rsid w:val="0005721A"/>
    <w:rsid w:val="00057276"/>
    <w:rsid w:val="000573AF"/>
    <w:rsid w:val="00057789"/>
    <w:rsid w:val="0005787C"/>
    <w:rsid w:val="00057BC5"/>
    <w:rsid w:val="00060482"/>
    <w:rsid w:val="00060597"/>
    <w:rsid w:val="00060AC9"/>
    <w:rsid w:val="000611CD"/>
    <w:rsid w:val="00061E9B"/>
    <w:rsid w:val="00061F40"/>
    <w:rsid w:val="00062229"/>
    <w:rsid w:val="00062362"/>
    <w:rsid w:val="00062622"/>
    <w:rsid w:val="00062887"/>
    <w:rsid w:val="000628C2"/>
    <w:rsid w:val="0006310E"/>
    <w:rsid w:val="00063680"/>
    <w:rsid w:val="000636D5"/>
    <w:rsid w:val="00063756"/>
    <w:rsid w:val="00063EDF"/>
    <w:rsid w:val="00064334"/>
    <w:rsid w:val="00064477"/>
    <w:rsid w:val="0006453A"/>
    <w:rsid w:val="0006462C"/>
    <w:rsid w:val="00064700"/>
    <w:rsid w:val="00064840"/>
    <w:rsid w:val="00064921"/>
    <w:rsid w:val="00064AA7"/>
    <w:rsid w:val="00064CE9"/>
    <w:rsid w:val="00064CFE"/>
    <w:rsid w:val="00065755"/>
    <w:rsid w:val="0006587A"/>
    <w:rsid w:val="00065980"/>
    <w:rsid w:val="00065B8F"/>
    <w:rsid w:val="0006608A"/>
    <w:rsid w:val="00066183"/>
    <w:rsid w:val="00066788"/>
    <w:rsid w:val="0006687C"/>
    <w:rsid w:val="0006698D"/>
    <w:rsid w:val="00066BCD"/>
    <w:rsid w:val="00066F3C"/>
    <w:rsid w:val="0006761C"/>
    <w:rsid w:val="00067706"/>
    <w:rsid w:val="00067AC4"/>
    <w:rsid w:val="000703E3"/>
    <w:rsid w:val="00070ABB"/>
    <w:rsid w:val="0007111D"/>
    <w:rsid w:val="000718EE"/>
    <w:rsid w:val="00071BA2"/>
    <w:rsid w:val="00071C40"/>
    <w:rsid w:val="00071C5D"/>
    <w:rsid w:val="00072010"/>
    <w:rsid w:val="00072073"/>
    <w:rsid w:val="0007242D"/>
    <w:rsid w:val="0007257D"/>
    <w:rsid w:val="000728F3"/>
    <w:rsid w:val="00072B39"/>
    <w:rsid w:val="00072C2F"/>
    <w:rsid w:val="00072CF7"/>
    <w:rsid w:val="0007310E"/>
    <w:rsid w:val="0007345C"/>
    <w:rsid w:val="000734FB"/>
    <w:rsid w:val="00073764"/>
    <w:rsid w:val="00073A63"/>
    <w:rsid w:val="00073B2C"/>
    <w:rsid w:val="00073D3D"/>
    <w:rsid w:val="00073E6F"/>
    <w:rsid w:val="00073E8D"/>
    <w:rsid w:val="00074341"/>
    <w:rsid w:val="00074A91"/>
    <w:rsid w:val="00074AF2"/>
    <w:rsid w:val="00074B62"/>
    <w:rsid w:val="00074E50"/>
    <w:rsid w:val="0007505B"/>
    <w:rsid w:val="0007597D"/>
    <w:rsid w:val="00075D44"/>
    <w:rsid w:val="00075D7D"/>
    <w:rsid w:val="000763AC"/>
    <w:rsid w:val="000777DB"/>
    <w:rsid w:val="0008008D"/>
    <w:rsid w:val="00080BA4"/>
    <w:rsid w:val="00080BB9"/>
    <w:rsid w:val="00080FF9"/>
    <w:rsid w:val="00081069"/>
    <w:rsid w:val="000810C5"/>
    <w:rsid w:val="00081C2E"/>
    <w:rsid w:val="00081C85"/>
    <w:rsid w:val="00082445"/>
    <w:rsid w:val="00082509"/>
    <w:rsid w:val="00082720"/>
    <w:rsid w:val="00082D93"/>
    <w:rsid w:val="000833AC"/>
    <w:rsid w:val="000833C5"/>
    <w:rsid w:val="000837EB"/>
    <w:rsid w:val="000846D8"/>
    <w:rsid w:val="0008495F"/>
    <w:rsid w:val="000849D7"/>
    <w:rsid w:val="00084C67"/>
    <w:rsid w:val="00084CCE"/>
    <w:rsid w:val="00084E47"/>
    <w:rsid w:val="00085108"/>
    <w:rsid w:val="00085126"/>
    <w:rsid w:val="00085637"/>
    <w:rsid w:val="0008591C"/>
    <w:rsid w:val="00085D17"/>
    <w:rsid w:val="00086729"/>
    <w:rsid w:val="000868BE"/>
    <w:rsid w:val="0008695D"/>
    <w:rsid w:val="00087139"/>
    <w:rsid w:val="000872A2"/>
    <w:rsid w:val="000876A2"/>
    <w:rsid w:val="00087986"/>
    <w:rsid w:val="00087DF8"/>
    <w:rsid w:val="00090080"/>
    <w:rsid w:val="000904F4"/>
    <w:rsid w:val="00090B9A"/>
    <w:rsid w:val="00090C31"/>
    <w:rsid w:val="000915F1"/>
    <w:rsid w:val="00091E74"/>
    <w:rsid w:val="00091F6A"/>
    <w:rsid w:val="000921E7"/>
    <w:rsid w:val="000930E6"/>
    <w:rsid w:val="0009382B"/>
    <w:rsid w:val="000938E2"/>
    <w:rsid w:val="0009421E"/>
    <w:rsid w:val="00094639"/>
    <w:rsid w:val="000947CC"/>
    <w:rsid w:val="000952CE"/>
    <w:rsid w:val="000952F0"/>
    <w:rsid w:val="00095300"/>
    <w:rsid w:val="00095394"/>
    <w:rsid w:val="000958DC"/>
    <w:rsid w:val="00095952"/>
    <w:rsid w:val="00095CF0"/>
    <w:rsid w:val="00095F33"/>
    <w:rsid w:val="00096232"/>
    <w:rsid w:val="000963B0"/>
    <w:rsid w:val="000965FC"/>
    <w:rsid w:val="0009669F"/>
    <w:rsid w:val="00096808"/>
    <w:rsid w:val="00096D0C"/>
    <w:rsid w:val="00097047"/>
    <w:rsid w:val="000972A3"/>
    <w:rsid w:val="00097900"/>
    <w:rsid w:val="00097AE2"/>
    <w:rsid w:val="000A0049"/>
    <w:rsid w:val="000A0146"/>
    <w:rsid w:val="000A0776"/>
    <w:rsid w:val="000A0856"/>
    <w:rsid w:val="000A11F3"/>
    <w:rsid w:val="000A1696"/>
    <w:rsid w:val="000A17A8"/>
    <w:rsid w:val="000A1B5C"/>
    <w:rsid w:val="000A2614"/>
    <w:rsid w:val="000A279A"/>
    <w:rsid w:val="000A284E"/>
    <w:rsid w:val="000A356E"/>
    <w:rsid w:val="000A3647"/>
    <w:rsid w:val="000A3906"/>
    <w:rsid w:val="000A3F88"/>
    <w:rsid w:val="000A4406"/>
    <w:rsid w:val="000A4C9C"/>
    <w:rsid w:val="000A4E3B"/>
    <w:rsid w:val="000A4F0C"/>
    <w:rsid w:val="000A4F62"/>
    <w:rsid w:val="000A553A"/>
    <w:rsid w:val="000A589D"/>
    <w:rsid w:val="000A5AD1"/>
    <w:rsid w:val="000A5B94"/>
    <w:rsid w:val="000A623E"/>
    <w:rsid w:val="000A67B4"/>
    <w:rsid w:val="000A6C61"/>
    <w:rsid w:val="000A6E7C"/>
    <w:rsid w:val="000A749F"/>
    <w:rsid w:val="000A7AC5"/>
    <w:rsid w:val="000A7EA9"/>
    <w:rsid w:val="000A7F43"/>
    <w:rsid w:val="000B0F52"/>
    <w:rsid w:val="000B1351"/>
    <w:rsid w:val="000B1536"/>
    <w:rsid w:val="000B17F1"/>
    <w:rsid w:val="000B1B60"/>
    <w:rsid w:val="000B1C8F"/>
    <w:rsid w:val="000B1D29"/>
    <w:rsid w:val="000B1E1F"/>
    <w:rsid w:val="000B207C"/>
    <w:rsid w:val="000B2AD5"/>
    <w:rsid w:val="000B2B3C"/>
    <w:rsid w:val="000B2DC9"/>
    <w:rsid w:val="000B2DF7"/>
    <w:rsid w:val="000B2EBB"/>
    <w:rsid w:val="000B4065"/>
    <w:rsid w:val="000B41FF"/>
    <w:rsid w:val="000B4709"/>
    <w:rsid w:val="000B4A9D"/>
    <w:rsid w:val="000B4C9D"/>
    <w:rsid w:val="000B4C9E"/>
    <w:rsid w:val="000B4E51"/>
    <w:rsid w:val="000B4F6B"/>
    <w:rsid w:val="000B4FE8"/>
    <w:rsid w:val="000B503D"/>
    <w:rsid w:val="000B5139"/>
    <w:rsid w:val="000B527C"/>
    <w:rsid w:val="000B5343"/>
    <w:rsid w:val="000B559A"/>
    <w:rsid w:val="000B5716"/>
    <w:rsid w:val="000B5BEA"/>
    <w:rsid w:val="000B5C6F"/>
    <w:rsid w:val="000B5E0C"/>
    <w:rsid w:val="000B6B80"/>
    <w:rsid w:val="000B6D11"/>
    <w:rsid w:val="000B76F2"/>
    <w:rsid w:val="000B7869"/>
    <w:rsid w:val="000B79A8"/>
    <w:rsid w:val="000B7BE7"/>
    <w:rsid w:val="000B7D87"/>
    <w:rsid w:val="000C0208"/>
    <w:rsid w:val="000C04F6"/>
    <w:rsid w:val="000C066A"/>
    <w:rsid w:val="000C0D3B"/>
    <w:rsid w:val="000C0D4A"/>
    <w:rsid w:val="000C0F5A"/>
    <w:rsid w:val="000C0FA7"/>
    <w:rsid w:val="000C0FD3"/>
    <w:rsid w:val="000C1650"/>
    <w:rsid w:val="000C2043"/>
    <w:rsid w:val="000C291C"/>
    <w:rsid w:val="000C29B5"/>
    <w:rsid w:val="000C31AB"/>
    <w:rsid w:val="000C31C4"/>
    <w:rsid w:val="000C3C64"/>
    <w:rsid w:val="000C3F66"/>
    <w:rsid w:val="000C40D9"/>
    <w:rsid w:val="000C42DF"/>
    <w:rsid w:val="000C4566"/>
    <w:rsid w:val="000C4BF2"/>
    <w:rsid w:val="000C4F9B"/>
    <w:rsid w:val="000C50C1"/>
    <w:rsid w:val="000C586E"/>
    <w:rsid w:val="000C59B3"/>
    <w:rsid w:val="000C5BC2"/>
    <w:rsid w:val="000C5D35"/>
    <w:rsid w:val="000C606E"/>
    <w:rsid w:val="000C62A6"/>
    <w:rsid w:val="000C632F"/>
    <w:rsid w:val="000C6D38"/>
    <w:rsid w:val="000C74B9"/>
    <w:rsid w:val="000C75F7"/>
    <w:rsid w:val="000C76ED"/>
    <w:rsid w:val="000C775B"/>
    <w:rsid w:val="000C77EB"/>
    <w:rsid w:val="000C7A2F"/>
    <w:rsid w:val="000C7AB3"/>
    <w:rsid w:val="000C7F58"/>
    <w:rsid w:val="000D0104"/>
    <w:rsid w:val="000D06D1"/>
    <w:rsid w:val="000D092D"/>
    <w:rsid w:val="000D0A28"/>
    <w:rsid w:val="000D0D50"/>
    <w:rsid w:val="000D1004"/>
    <w:rsid w:val="000D10E6"/>
    <w:rsid w:val="000D12DB"/>
    <w:rsid w:val="000D1307"/>
    <w:rsid w:val="000D1523"/>
    <w:rsid w:val="000D15E7"/>
    <w:rsid w:val="000D18D9"/>
    <w:rsid w:val="000D1ADE"/>
    <w:rsid w:val="000D1CE5"/>
    <w:rsid w:val="000D2524"/>
    <w:rsid w:val="000D269F"/>
    <w:rsid w:val="000D289B"/>
    <w:rsid w:val="000D319C"/>
    <w:rsid w:val="000D373D"/>
    <w:rsid w:val="000D37F9"/>
    <w:rsid w:val="000D3F0F"/>
    <w:rsid w:val="000D3F74"/>
    <w:rsid w:val="000D440F"/>
    <w:rsid w:val="000D44CF"/>
    <w:rsid w:val="000D46AF"/>
    <w:rsid w:val="000D4841"/>
    <w:rsid w:val="000D4B9E"/>
    <w:rsid w:val="000D4BC8"/>
    <w:rsid w:val="000D4D6F"/>
    <w:rsid w:val="000D4DF7"/>
    <w:rsid w:val="000D5568"/>
    <w:rsid w:val="000D557C"/>
    <w:rsid w:val="000D589E"/>
    <w:rsid w:val="000D5C11"/>
    <w:rsid w:val="000D5E92"/>
    <w:rsid w:val="000D648A"/>
    <w:rsid w:val="000D6A26"/>
    <w:rsid w:val="000D6B3F"/>
    <w:rsid w:val="000D6BED"/>
    <w:rsid w:val="000D6D77"/>
    <w:rsid w:val="000D6D85"/>
    <w:rsid w:val="000D712F"/>
    <w:rsid w:val="000D71C9"/>
    <w:rsid w:val="000D723F"/>
    <w:rsid w:val="000D7321"/>
    <w:rsid w:val="000D73FE"/>
    <w:rsid w:val="000D7EF9"/>
    <w:rsid w:val="000E05DC"/>
    <w:rsid w:val="000E08F9"/>
    <w:rsid w:val="000E0B80"/>
    <w:rsid w:val="000E121F"/>
    <w:rsid w:val="000E142E"/>
    <w:rsid w:val="000E1439"/>
    <w:rsid w:val="000E14F7"/>
    <w:rsid w:val="000E16A9"/>
    <w:rsid w:val="000E1BB7"/>
    <w:rsid w:val="000E1E1C"/>
    <w:rsid w:val="000E2575"/>
    <w:rsid w:val="000E28FC"/>
    <w:rsid w:val="000E2AD0"/>
    <w:rsid w:val="000E325A"/>
    <w:rsid w:val="000E3299"/>
    <w:rsid w:val="000E36D9"/>
    <w:rsid w:val="000E390A"/>
    <w:rsid w:val="000E3A1A"/>
    <w:rsid w:val="000E3D64"/>
    <w:rsid w:val="000E4169"/>
    <w:rsid w:val="000E423C"/>
    <w:rsid w:val="000E433E"/>
    <w:rsid w:val="000E4A2A"/>
    <w:rsid w:val="000E4C0A"/>
    <w:rsid w:val="000E4C9C"/>
    <w:rsid w:val="000E4CE8"/>
    <w:rsid w:val="000E4D40"/>
    <w:rsid w:val="000E4DE1"/>
    <w:rsid w:val="000E585B"/>
    <w:rsid w:val="000E5950"/>
    <w:rsid w:val="000E5C41"/>
    <w:rsid w:val="000E66A2"/>
    <w:rsid w:val="000E6898"/>
    <w:rsid w:val="000E694E"/>
    <w:rsid w:val="000E6F50"/>
    <w:rsid w:val="000E7114"/>
    <w:rsid w:val="000E7203"/>
    <w:rsid w:val="000E759F"/>
    <w:rsid w:val="000E7F4F"/>
    <w:rsid w:val="000E7F76"/>
    <w:rsid w:val="000F03B2"/>
    <w:rsid w:val="000F057E"/>
    <w:rsid w:val="000F0696"/>
    <w:rsid w:val="000F0B25"/>
    <w:rsid w:val="000F0BC0"/>
    <w:rsid w:val="000F0D4F"/>
    <w:rsid w:val="000F140F"/>
    <w:rsid w:val="000F1427"/>
    <w:rsid w:val="000F15FC"/>
    <w:rsid w:val="000F1884"/>
    <w:rsid w:val="000F1A7D"/>
    <w:rsid w:val="000F1C39"/>
    <w:rsid w:val="000F1C47"/>
    <w:rsid w:val="000F1C4B"/>
    <w:rsid w:val="000F1F3C"/>
    <w:rsid w:val="000F2276"/>
    <w:rsid w:val="000F22FA"/>
    <w:rsid w:val="000F230D"/>
    <w:rsid w:val="000F253B"/>
    <w:rsid w:val="000F2789"/>
    <w:rsid w:val="000F2DDE"/>
    <w:rsid w:val="000F3920"/>
    <w:rsid w:val="000F399E"/>
    <w:rsid w:val="000F3AFA"/>
    <w:rsid w:val="000F3B4A"/>
    <w:rsid w:val="000F4160"/>
    <w:rsid w:val="000F46E2"/>
    <w:rsid w:val="000F4C0D"/>
    <w:rsid w:val="000F4E26"/>
    <w:rsid w:val="000F4FCA"/>
    <w:rsid w:val="000F5B8F"/>
    <w:rsid w:val="000F6224"/>
    <w:rsid w:val="000F6422"/>
    <w:rsid w:val="000F64BC"/>
    <w:rsid w:val="000F65C8"/>
    <w:rsid w:val="000F66D9"/>
    <w:rsid w:val="000F6904"/>
    <w:rsid w:val="000F6B49"/>
    <w:rsid w:val="000F6CE8"/>
    <w:rsid w:val="000F7486"/>
    <w:rsid w:val="000F76D6"/>
    <w:rsid w:val="000F7716"/>
    <w:rsid w:val="000F7F18"/>
    <w:rsid w:val="000F7F72"/>
    <w:rsid w:val="001008FF"/>
    <w:rsid w:val="001017F8"/>
    <w:rsid w:val="00101A99"/>
    <w:rsid w:val="00101BCB"/>
    <w:rsid w:val="00101E6B"/>
    <w:rsid w:val="00101EE4"/>
    <w:rsid w:val="00101F01"/>
    <w:rsid w:val="001022C6"/>
    <w:rsid w:val="001023AD"/>
    <w:rsid w:val="00102839"/>
    <w:rsid w:val="00102D1A"/>
    <w:rsid w:val="00102DE8"/>
    <w:rsid w:val="00102F4E"/>
    <w:rsid w:val="001030A0"/>
    <w:rsid w:val="00103111"/>
    <w:rsid w:val="00103167"/>
    <w:rsid w:val="001036F4"/>
    <w:rsid w:val="00103F37"/>
    <w:rsid w:val="0010440D"/>
    <w:rsid w:val="00104452"/>
    <w:rsid w:val="00104479"/>
    <w:rsid w:val="00104BCD"/>
    <w:rsid w:val="00104CF7"/>
    <w:rsid w:val="00104E4E"/>
    <w:rsid w:val="00104E78"/>
    <w:rsid w:val="0010506B"/>
    <w:rsid w:val="001057A9"/>
    <w:rsid w:val="001059F7"/>
    <w:rsid w:val="00105C2B"/>
    <w:rsid w:val="00105C60"/>
    <w:rsid w:val="00105D07"/>
    <w:rsid w:val="00105E4D"/>
    <w:rsid w:val="00105F8D"/>
    <w:rsid w:val="00106452"/>
    <w:rsid w:val="00106545"/>
    <w:rsid w:val="00106604"/>
    <w:rsid w:val="001066C8"/>
    <w:rsid w:val="00106850"/>
    <w:rsid w:val="00106BDD"/>
    <w:rsid w:val="00106FAB"/>
    <w:rsid w:val="001070B4"/>
    <w:rsid w:val="00107611"/>
    <w:rsid w:val="001076D4"/>
    <w:rsid w:val="00107C32"/>
    <w:rsid w:val="0011020B"/>
    <w:rsid w:val="001105EE"/>
    <w:rsid w:val="0011081F"/>
    <w:rsid w:val="00110AFE"/>
    <w:rsid w:val="00110B1A"/>
    <w:rsid w:val="00110BD0"/>
    <w:rsid w:val="00111149"/>
    <w:rsid w:val="001113C2"/>
    <w:rsid w:val="001118B0"/>
    <w:rsid w:val="001118F2"/>
    <w:rsid w:val="00111970"/>
    <w:rsid w:val="00111D77"/>
    <w:rsid w:val="00112005"/>
    <w:rsid w:val="001122DD"/>
    <w:rsid w:val="00112551"/>
    <w:rsid w:val="00112BB5"/>
    <w:rsid w:val="00112E66"/>
    <w:rsid w:val="00112F52"/>
    <w:rsid w:val="00112FDD"/>
    <w:rsid w:val="00113288"/>
    <w:rsid w:val="0011341A"/>
    <w:rsid w:val="001139B1"/>
    <w:rsid w:val="001139DE"/>
    <w:rsid w:val="00113A7C"/>
    <w:rsid w:val="00113B63"/>
    <w:rsid w:val="00113BF3"/>
    <w:rsid w:val="00113D8F"/>
    <w:rsid w:val="00113E0A"/>
    <w:rsid w:val="00114164"/>
    <w:rsid w:val="00114289"/>
    <w:rsid w:val="001143BB"/>
    <w:rsid w:val="00114D97"/>
    <w:rsid w:val="001152C8"/>
    <w:rsid w:val="001154FB"/>
    <w:rsid w:val="001158AF"/>
    <w:rsid w:val="00115B69"/>
    <w:rsid w:val="00116260"/>
    <w:rsid w:val="00116383"/>
    <w:rsid w:val="001164AC"/>
    <w:rsid w:val="00116620"/>
    <w:rsid w:val="00116624"/>
    <w:rsid w:val="00116CCB"/>
    <w:rsid w:val="00116DF8"/>
    <w:rsid w:val="00117916"/>
    <w:rsid w:val="00117BC4"/>
    <w:rsid w:val="00117ECF"/>
    <w:rsid w:val="00117F6B"/>
    <w:rsid w:val="00120AD1"/>
    <w:rsid w:val="001211EA"/>
    <w:rsid w:val="00121878"/>
    <w:rsid w:val="00121C71"/>
    <w:rsid w:val="0012204F"/>
    <w:rsid w:val="00122111"/>
    <w:rsid w:val="00122848"/>
    <w:rsid w:val="00122994"/>
    <w:rsid w:val="00122A26"/>
    <w:rsid w:val="00122E01"/>
    <w:rsid w:val="00122E4F"/>
    <w:rsid w:val="00123C3C"/>
    <w:rsid w:val="00123F39"/>
    <w:rsid w:val="0012407F"/>
    <w:rsid w:val="0012460C"/>
    <w:rsid w:val="00124BBB"/>
    <w:rsid w:val="00125197"/>
    <w:rsid w:val="00125216"/>
    <w:rsid w:val="00125293"/>
    <w:rsid w:val="00125783"/>
    <w:rsid w:val="001257F1"/>
    <w:rsid w:val="0012589E"/>
    <w:rsid w:val="00126004"/>
    <w:rsid w:val="001266C0"/>
    <w:rsid w:val="001266DF"/>
    <w:rsid w:val="00126866"/>
    <w:rsid w:val="00126A81"/>
    <w:rsid w:val="00126B3E"/>
    <w:rsid w:val="00126F8A"/>
    <w:rsid w:val="001275A5"/>
    <w:rsid w:val="0012763D"/>
    <w:rsid w:val="001277BD"/>
    <w:rsid w:val="001278F2"/>
    <w:rsid w:val="00127F6D"/>
    <w:rsid w:val="00127FEE"/>
    <w:rsid w:val="00130AAB"/>
    <w:rsid w:val="00130B6C"/>
    <w:rsid w:val="00130FBC"/>
    <w:rsid w:val="001314E9"/>
    <w:rsid w:val="001316F1"/>
    <w:rsid w:val="00131703"/>
    <w:rsid w:val="00131812"/>
    <w:rsid w:val="00131E45"/>
    <w:rsid w:val="001321A3"/>
    <w:rsid w:val="001322F8"/>
    <w:rsid w:val="00132396"/>
    <w:rsid w:val="00132475"/>
    <w:rsid w:val="00132A77"/>
    <w:rsid w:val="001338AE"/>
    <w:rsid w:val="00133C49"/>
    <w:rsid w:val="00134044"/>
    <w:rsid w:val="0013422D"/>
    <w:rsid w:val="00134348"/>
    <w:rsid w:val="00134546"/>
    <w:rsid w:val="00134A9E"/>
    <w:rsid w:val="00134D5D"/>
    <w:rsid w:val="00134EDE"/>
    <w:rsid w:val="001351C1"/>
    <w:rsid w:val="001352FF"/>
    <w:rsid w:val="00135F6D"/>
    <w:rsid w:val="0013682F"/>
    <w:rsid w:val="0013727A"/>
    <w:rsid w:val="00137945"/>
    <w:rsid w:val="00137EEB"/>
    <w:rsid w:val="001404D2"/>
    <w:rsid w:val="001404DC"/>
    <w:rsid w:val="001407A1"/>
    <w:rsid w:val="0014092E"/>
    <w:rsid w:val="001409A2"/>
    <w:rsid w:val="00140A13"/>
    <w:rsid w:val="00140C66"/>
    <w:rsid w:val="00140CD6"/>
    <w:rsid w:val="00140CF9"/>
    <w:rsid w:val="00140D3D"/>
    <w:rsid w:val="00141DA9"/>
    <w:rsid w:val="00142116"/>
    <w:rsid w:val="00142603"/>
    <w:rsid w:val="0014299D"/>
    <w:rsid w:val="00142BD1"/>
    <w:rsid w:val="00142C78"/>
    <w:rsid w:val="00142E97"/>
    <w:rsid w:val="00143FA3"/>
    <w:rsid w:val="00144163"/>
    <w:rsid w:val="00144225"/>
    <w:rsid w:val="00144398"/>
    <w:rsid w:val="001445B0"/>
    <w:rsid w:val="001446D7"/>
    <w:rsid w:val="00144710"/>
    <w:rsid w:val="001447A3"/>
    <w:rsid w:val="00144CDB"/>
    <w:rsid w:val="00144D81"/>
    <w:rsid w:val="0014540E"/>
    <w:rsid w:val="001454C4"/>
    <w:rsid w:val="00145B07"/>
    <w:rsid w:val="00145F01"/>
    <w:rsid w:val="00146016"/>
    <w:rsid w:val="00146164"/>
    <w:rsid w:val="00146626"/>
    <w:rsid w:val="00146B61"/>
    <w:rsid w:val="00146D15"/>
    <w:rsid w:val="00147327"/>
    <w:rsid w:val="00147861"/>
    <w:rsid w:val="00147C18"/>
    <w:rsid w:val="00151493"/>
    <w:rsid w:val="0015188B"/>
    <w:rsid w:val="00151924"/>
    <w:rsid w:val="00151ABD"/>
    <w:rsid w:val="00151F23"/>
    <w:rsid w:val="001520B7"/>
    <w:rsid w:val="0015251B"/>
    <w:rsid w:val="001528D4"/>
    <w:rsid w:val="00152B75"/>
    <w:rsid w:val="00152ECD"/>
    <w:rsid w:val="00152FA1"/>
    <w:rsid w:val="001531F4"/>
    <w:rsid w:val="00153327"/>
    <w:rsid w:val="00153517"/>
    <w:rsid w:val="001538F3"/>
    <w:rsid w:val="00153A46"/>
    <w:rsid w:val="00153AE2"/>
    <w:rsid w:val="00153B40"/>
    <w:rsid w:val="00154466"/>
    <w:rsid w:val="00154AB9"/>
    <w:rsid w:val="00154ADB"/>
    <w:rsid w:val="00155020"/>
    <w:rsid w:val="001552C5"/>
    <w:rsid w:val="0015553E"/>
    <w:rsid w:val="00155757"/>
    <w:rsid w:val="00155A76"/>
    <w:rsid w:val="00155C0C"/>
    <w:rsid w:val="00156B15"/>
    <w:rsid w:val="001571BD"/>
    <w:rsid w:val="001575D2"/>
    <w:rsid w:val="001579F5"/>
    <w:rsid w:val="00157B90"/>
    <w:rsid w:val="00157C5F"/>
    <w:rsid w:val="001606F1"/>
    <w:rsid w:val="00160B83"/>
    <w:rsid w:val="00160B8A"/>
    <w:rsid w:val="00160BF0"/>
    <w:rsid w:val="00160C1A"/>
    <w:rsid w:val="00160F0F"/>
    <w:rsid w:val="0016123D"/>
    <w:rsid w:val="00161276"/>
    <w:rsid w:val="0016171E"/>
    <w:rsid w:val="00161DD8"/>
    <w:rsid w:val="00161E36"/>
    <w:rsid w:val="00161F37"/>
    <w:rsid w:val="00161FBA"/>
    <w:rsid w:val="0016206F"/>
    <w:rsid w:val="001621BF"/>
    <w:rsid w:val="00162267"/>
    <w:rsid w:val="0016299C"/>
    <w:rsid w:val="001636C2"/>
    <w:rsid w:val="001638BC"/>
    <w:rsid w:val="001639AA"/>
    <w:rsid w:val="00163ED1"/>
    <w:rsid w:val="00164318"/>
    <w:rsid w:val="001643F5"/>
    <w:rsid w:val="00164D77"/>
    <w:rsid w:val="00165784"/>
    <w:rsid w:val="00165806"/>
    <w:rsid w:val="001661F6"/>
    <w:rsid w:val="0016653C"/>
    <w:rsid w:val="00166551"/>
    <w:rsid w:val="00166716"/>
    <w:rsid w:val="001669B3"/>
    <w:rsid w:val="00166C6B"/>
    <w:rsid w:val="001671E2"/>
    <w:rsid w:val="001674DF"/>
    <w:rsid w:val="0016753C"/>
    <w:rsid w:val="00167FB9"/>
    <w:rsid w:val="00170386"/>
    <w:rsid w:val="00170695"/>
    <w:rsid w:val="001707FC"/>
    <w:rsid w:val="00170A24"/>
    <w:rsid w:val="00170D14"/>
    <w:rsid w:val="001712E4"/>
    <w:rsid w:val="001712F8"/>
    <w:rsid w:val="0017174B"/>
    <w:rsid w:val="00171C3B"/>
    <w:rsid w:val="00172033"/>
    <w:rsid w:val="00172148"/>
    <w:rsid w:val="001728B5"/>
    <w:rsid w:val="00172DED"/>
    <w:rsid w:val="00173351"/>
    <w:rsid w:val="0017396C"/>
    <w:rsid w:val="001739C4"/>
    <w:rsid w:val="001741CB"/>
    <w:rsid w:val="001748F8"/>
    <w:rsid w:val="00174A49"/>
    <w:rsid w:val="00174CBB"/>
    <w:rsid w:val="00175192"/>
    <w:rsid w:val="00175903"/>
    <w:rsid w:val="00175A1F"/>
    <w:rsid w:val="00175A6C"/>
    <w:rsid w:val="00175A9C"/>
    <w:rsid w:val="00175E87"/>
    <w:rsid w:val="0017619A"/>
    <w:rsid w:val="001762B3"/>
    <w:rsid w:val="00176317"/>
    <w:rsid w:val="00176580"/>
    <w:rsid w:val="00176592"/>
    <w:rsid w:val="001768AC"/>
    <w:rsid w:val="00176BAA"/>
    <w:rsid w:val="00176DEB"/>
    <w:rsid w:val="00176F89"/>
    <w:rsid w:val="0017759B"/>
    <w:rsid w:val="001775BC"/>
    <w:rsid w:val="0017799D"/>
    <w:rsid w:val="00177DBB"/>
    <w:rsid w:val="00177E48"/>
    <w:rsid w:val="00177F55"/>
    <w:rsid w:val="00180006"/>
    <w:rsid w:val="00180109"/>
    <w:rsid w:val="00180518"/>
    <w:rsid w:val="00180BDB"/>
    <w:rsid w:val="00180EC1"/>
    <w:rsid w:val="00180ECE"/>
    <w:rsid w:val="00181232"/>
    <w:rsid w:val="0018157B"/>
    <w:rsid w:val="00182440"/>
    <w:rsid w:val="001827AC"/>
    <w:rsid w:val="00182884"/>
    <w:rsid w:val="00182A46"/>
    <w:rsid w:val="00182BFD"/>
    <w:rsid w:val="0018316B"/>
    <w:rsid w:val="0018354D"/>
    <w:rsid w:val="0018382D"/>
    <w:rsid w:val="00183A8C"/>
    <w:rsid w:val="00183AFC"/>
    <w:rsid w:val="0018457E"/>
    <w:rsid w:val="001845F3"/>
    <w:rsid w:val="00184639"/>
    <w:rsid w:val="001848A3"/>
    <w:rsid w:val="0018498F"/>
    <w:rsid w:val="00184A2C"/>
    <w:rsid w:val="00184AB6"/>
    <w:rsid w:val="00184FF7"/>
    <w:rsid w:val="001850BA"/>
    <w:rsid w:val="00185433"/>
    <w:rsid w:val="00185801"/>
    <w:rsid w:val="00185897"/>
    <w:rsid w:val="00185A39"/>
    <w:rsid w:val="00185CE9"/>
    <w:rsid w:val="00185D29"/>
    <w:rsid w:val="00185DFF"/>
    <w:rsid w:val="00186127"/>
    <w:rsid w:val="001868A5"/>
    <w:rsid w:val="001869AC"/>
    <w:rsid w:val="00187077"/>
    <w:rsid w:val="00187593"/>
    <w:rsid w:val="00187AFB"/>
    <w:rsid w:val="00187C70"/>
    <w:rsid w:val="00190214"/>
    <w:rsid w:val="00190293"/>
    <w:rsid w:val="001902D9"/>
    <w:rsid w:val="0019092B"/>
    <w:rsid w:val="00190B31"/>
    <w:rsid w:val="001913D7"/>
    <w:rsid w:val="001914A2"/>
    <w:rsid w:val="001916B0"/>
    <w:rsid w:val="0019191D"/>
    <w:rsid w:val="001922E5"/>
    <w:rsid w:val="0019240F"/>
    <w:rsid w:val="00192630"/>
    <w:rsid w:val="00192850"/>
    <w:rsid w:val="00192C5C"/>
    <w:rsid w:val="00192E3E"/>
    <w:rsid w:val="00192E55"/>
    <w:rsid w:val="00193052"/>
    <w:rsid w:val="001931DC"/>
    <w:rsid w:val="001936A6"/>
    <w:rsid w:val="0019385D"/>
    <w:rsid w:val="0019386D"/>
    <w:rsid w:val="00193958"/>
    <w:rsid w:val="00193BE2"/>
    <w:rsid w:val="00194773"/>
    <w:rsid w:val="00194A05"/>
    <w:rsid w:val="00194BA1"/>
    <w:rsid w:val="00194EBD"/>
    <w:rsid w:val="00195551"/>
    <w:rsid w:val="001959B2"/>
    <w:rsid w:val="00195DC5"/>
    <w:rsid w:val="0019604B"/>
    <w:rsid w:val="0019626F"/>
    <w:rsid w:val="0019660B"/>
    <w:rsid w:val="00196896"/>
    <w:rsid w:val="00196EC8"/>
    <w:rsid w:val="00197525"/>
    <w:rsid w:val="001975C9"/>
    <w:rsid w:val="00197D46"/>
    <w:rsid w:val="00197F66"/>
    <w:rsid w:val="001A004D"/>
    <w:rsid w:val="001A00B6"/>
    <w:rsid w:val="001A016A"/>
    <w:rsid w:val="001A0B39"/>
    <w:rsid w:val="001A0C94"/>
    <w:rsid w:val="001A0E3B"/>
    <w:rsid w:val="001A0E89"/>
    <w:rsid w:val="001A0FF7"/>
    <w:rsid w:val="001A1302"/>
    <w:rsid w:val="001A15F8"/>
    <w:rsid w:val="001A1ABB"/>
    <w:rsid w:val="001A1FB6"/>
    <w:rsid w:val="001A2002"/>
    <w:rsid w:val="001A286A"/>
    <w:rsid w:val="001A2CEF"/>
    <w:rsid w:val="001A3360"/>
    <w:rsid w:val="001A35F2"/>
    <w:rsid w:val="001A35F6"/>
    <w:rsid w:val="001A371C"/>
    <w:rsid w:val="001A49E1"/>
    <w:rsid w:val="001A5F4F"/>
    <w:rsid w:val="001A6321"/>
    <w:rsid w:val="001A6C68"/>
    <w:rsid w:val="001A6DA5"/>
    <w:rsid w:val="001A6DD9"/>
    <w:rsid w:val="001A6F67"/>
    <w:rsid w:val="001A7A68"/>
    <w:rsid w:val="001A7DD7"/>
    <w:rsid w:val="001A7FFB"/>
    <w:rsid w:val="001B0279"/>
    <w:rsid w:val="001B0429"/>
    <w:rsid w:val="001B069A"/>
    <w:rsid w:val="001B06EE"/>
    <w:rsid w:val="001B0AAC"/>
    <w:rsid w:val="001B0E16"/>
    <w:rsid w:val="001B0F6B"/>
    <w:rsid w:val="001B122E"/>
    <w:rsid w:val="001B15A2"/>
    <w:rsid w:val="001B1884"/>
    <w:rsid w:val="001B19FD"/>
    <w:rsid w:val="001B1E4B"/>
    <w:rsid w:val="001B2011"/>
    <w:rsid w:val="001B2B78"/>
    <w:rsid w:val="001B2DF0"/>
    <w:rsid w:val="001B2F7C"/>
    <w:rsid w:val="001B378C"/>
    <w:rsid w:val="001B3BF2"/>
    <w:rsid w:val="001B3CF8"/>
    <w:rsid w:val="001B3E5D"/>
    <w:rsid w:val="001B48EC"/>
    <w:rsid w:val="001B49A8"/>
    <w:rsid w:val="001B5007"/>
    <w:rsid w:val="001B5488"/>
    <w:rsid w:val="001B5623"/>
    <w:rsid w:val="001B56FD"/>
    <w:rsid w:val="001B59C3"/>
    <w:rsid w:val="001B5D55"/>
    <w:rsid w:val="001B63A2"/>
    <w:rsid w:val="001B6CDE"/>
    <w:rsid w:val="001B6F01"/>
    <w:rsid w:val="001B7080"/>
    <w:rsid w:val="001B7656"/>
    <w:rsid w:val="001B77E7"/>
    <w:rsid w:val="001B7941"/>
    <w:rsid w:val="001B7CA9"/>
    <w:rsid w:val="001C161F"/>
    <w:rsid w:val="001C1BDA"/>
    <w:rsid w:val="001C1D97"/>
    <w:rsid w:val="001C2528"/>
    <w:rsid w:val="001C2C19"/>
    <w:rsid w:val="001C302F"/>
    <w:rsid w:val="001C37F9"/>
    <w:rsid w:val="001C3964"/>
    <w:rsid w:val="001C3B6C"/>
    <w:rsid w:val="001C40CD"/>
    <w:rsid w:val="001C43BB"/>
    <w:rsid w:val="001C443C"/>
    <w:rsid w:val="001C4641"/>
    <w:rsid w:val="001C4752"/>
    <w:rsid w:val="001C48F1"/>
    <w:rsid w:val="001C4976"/>
    <w:rsid w:val="001C50D5"/>
    <w:rsid w:val="001C53D6"/>
    <w:rsid w:val="001C566E"/>
    <w:rsid w:val="001C5683"/>
    <w:rsid w:val="001C5A80"/>
    <w:rsid w:val="001C64AC"/>
    <w:rsid w:val="001C68BD"/>
    <w:rsid w:val="001C68C9"/>
    <w:rsid w:val="001C6EA4"/>
    <w:rsid w:val="001C7D0F"/>
    <w:rsid w:val="001C7D4B"/>
    <w:rsid w:val="001C7DBF"/>
    <w:rsid w:val="001D05D2"/>
    <w:rsid w:val="001D06BF"/>
    <w:rsid w:val="001D1095"/>
    <w:rsid w:val="001D1450"/>
    <w:rsid w:val="001D17A8"/>
    <w:rsid w:val="001D1E83"/>
    <w:rsid w:val="001D1E84"/>
    <w:rsid w:val="001D2294"/>
    <w:rsid w:val="001D2308"/>
    <w:rsid w:val="001D257F"/>
    <w:rsid w:val="001D2D10"/>
    <w:rsid w:val="001D2D84"/>
    <w:rsid w:val="001D3456"/>
    <w:rsid w:val="001D3576"/>
    <w:rsid w:val="001D3A20"/>
    <w:rsid w:val="001D3F36"/>
    <w:rsid w:val="001D3FA9"/>
    <w:rsid w:val="001D464E"/>
    <w:rsid w:val="001D4782"/>
    <w:rsid w:val="001D4968"/>
    <w:rsid w:val="001D4E03"/>
    <w:rsid w:val="001D4EE0"/>
    <w:rsid w:val="001D4F78"/>
    <w:rsid w:val="001D4FE4"/>
    <w:rsid w:val="001D5163"/>
    <w:rsid w:val="001D52F2"/>
    <w:rsid w:val="001D53B6"/>
    <w:rsid w:val="001D5413"/>
    <w:rsid w:val="001D5EB5"/>
    <w:rsid w:val="001D69D8"/>
    <w:rsid w:val="001D6AD8"/>
    <w:rsid w:val="001D6CAC"/>
    <w:rsid w:val="001D6DA5"/>
    <w:rsid w:val="001D7614"/>
    <w:rsid w:val="001D76FD"/>
    <w:rsid w:val="001D770C"/>
    <w:rsid w:val="001D7818"/>
    <w:rsid w:val="001D7C6D"/>
    <w:rsid w:val="001D7CE7"/>
    <w:rsid w:val="001D7EB8"/>
    <w:rsid w:val="001E00D4"/>
    <w:rsid w:val="001E02DB"/>
    <w:rsid w:val="001E033B"/>
    <w:rsid w:val="001E04FB"/>
    <w:rsid w:val="001E0F16"/>
    <w:rsid w:val="001E0FF5"/>
    <w:rsid w:val="001E1149"/>
    <w:rsid w:val="001E19C7"/>
    <w:rsid w:val="001E2300"/>
    <w:rsid w:val="001E23CA"/>
    <w:rsid w:val="001E2494"/>
    <w:rsid w:val="001E27F2"/>
    <w:rsid w:val="001E2BD4"/>
    <w:rsid w:val="001E2FC8"/>
    <w:rsid w:val="001E349A"/>
    <w:rsid w:val="001E3584"/>
    <w:rsid w:val="001E38FB"/>
    <w:rsid w:val="001E3B62"/>
    <w:rsid w:val="001E3CBF"/>
    <w:rsid w:val="001E45AE"/>
    <w:rsid w:val="001E46AA"/>
    <w:rsid w:val="001E4948"/>
    <w:rsid w:val="001E4C22"/>
    <w:rsid w:val="001E4C2C"/>
    <w:rsid w:val="001E4C6D"/>
    <w:rsid w:val="001E4D3F"/>
    <w:rsid w:val="001E5054"/>
    <w:rsid w:val="001E5179"/>
    <w:rsid w:val="001E54E1"/>
    <w:rsid w:val="001E5546"/>
    <w:rsid w:val="001E583F"/>
    <w:rsid w:val="001E5B14"/>
    <w:rsid w:val="001E5C06"/>
    <w:rsid w:val="001E5F7F"/>
    <w:rsid w:val="001E609A"/>
    <w:rsid w:val="001E610B"/>
    <w:rsid w:val="001E61CC"/>
    <w:rsid w:val="001E7014"/>
    <w:rsid w:val="001E701E"/>
    <w:rsid w:val="001E7474"/>
    <w:rsid w:val="001E7641"/>
    <w:rsid w:val="001E773A"/>
    <w:rsid w:val="001F00D5"/>
    <w:rsid w:val="001F00F7"/>
    <w:rsid w:val="001F0390"/>
    <w:rsid w:val="001F0835"/>
    <w:rsid w:val="001F09DE"/>
    <w:rsid w:val="001F13D4"/>
    <w:rsid w:val="001F162B"/>
    <w:rsid w:val="001F2725"/>
    <w:rsid w:val="001F27FC"/>
    <w:rsid w:val="001F2D6B"/>
    <w:rsid w:val="001F2F82"/>
    <w:rsid w:val="001F3013"/>
    <w:rsid w:val="001F3103"/>
    <w:rsid w:val="001F322F"/>
    <w:rsid w:val="001F33B8"/>
    <w:rsid w:val="001F3625"/>
    <w:rsid w:val="001F3783"/>
    <w:rsid w:val="001F4952"/>
    <w:rsid w:val="001F49BE"/>
    <w:rsid w:val="001F5519"/>
    <w:rsid w:val="001F56E0"/>
    <w:rsid w:val="001F56E1"/>
    <w:rsid w:val="001F5BD4"/>
    <w:rsid w:val="001F5BE5"/>
    <w:rsid w:val="001F5C0B"/>
    <w:rsid w:val="001F5C36"/>
    <w:rsid w:val="001F5F75"/>
    <w:rsid w:val="001F5FDB"/>
    <w:rsid w:val="001F6177"/>
    <w:rsid w:val="001F6481"/>
    <w:rsid w:val="001F6531"/>
    <w:rsid w:val="001F6AAC"/>
    <w:rsid w:val="001F6B6E"/>
    <w:rsid w:val="001F6D79"/>
    <w:rsid w:val="001F6FCB"/>
    <w:rsid w:val="001F77D2"/>
    <w:rsid w:val="001F7929"/>
    <w:rsid w:val="001F7BD3"/>
    <w:rsid w:val="001F7C0A"/>
    <w:rsid w:val="001F7C96"/>
    <w:rsid w:val="00200B5C"/>
    <w:rsid w:val="00200C4F"/>
    <w:rsid w:val="00200C71"/>
    <w:rsid w:val="002016C5"/>
    <w:rsid w:val="002016D8"/>
    <w:rsid w:val="00201727"/>
    <w:rsid w:val="002017CA"/>
    <w:rsid w:val="00201920"/>
    <w:rsid w:val="00201F1C"/>
    <w:rsid w:val="00202026"/>
    <w:rsid w:val="00202029"/>
    <w:rsid w:val="00202143"/>
    <w:rsid w:val="0020228F"/>
    <w:rsid w:val="002023DC"/>
    <w:rsid w:val="0020244D"/>
    <w:rsid w:val="002024C4"/>
    <w:rsid w:val="00202585"/>
    <w:rsid w:val="00202864"/>
    <w:rsid w:val="002028A1"/>
    <w:rsid w:val="00202FFB"/>
    <w:rsid w:val="00203055"/>
    <w:rsid w:val="00203DA1"/>
    <w:rsid w:val="00203FF6"/>
    <w:rsid w:val="00204300"/>
    <w:rsid w:val="00204487"/>
    <w:rsid w:val="002048F4"/>
    <w:rsid w:val="00204CE9"/>
    <w:rsid w:val="00204CEE"/>
    <w:rsid w:val="0020528E"/>
    <w:rsid w:val="00205860"/>
    <w:rsid w:val="00205CCC"/>
    <w:rsid w:val="0020647F"/>
    <w:rsid w:val="00206B1F"/>
    <w:rsid w:val="00207219"/>
    <w:rsid w:val="00207621"/>
    <w:rsid w:val="0020775D"/>
    <w:rsid w:val="00207975"/>
    <w:rsid w:val="002100F4"/>
    <w:rsid w:val="0021039E"/>
    <w:rsid w:val="0021046C"/>
    <w:rsid w:val="002104AE"/>
    <w:rsid w:val="002104B8"/>
    <w:rsid w:val="002105D9"/>
    <w:rsid w:val="00210E87"/>
    <w:rsid w:val="002110FA"/>
    <w:rsid w:val="002113EC"/>
    <w:rsid w:val="00211468"/>
    <w:rsid w:val="002118CB"/>
    <w:rsid w:val="00211B16"/>
    <w:rsid w:val="00211DE8"/>
    <w:rsid w:val="0021205F"/>
    <w:rsid w:val="002120B8"/>
    <w:rsid w:val="002122EA"/>
    <w:rsid w:val="002127DE"/>
    <w:rsid w:val="002127DF"/>
    <w:rsid w:val="00212951"/>
    <w:rsid w:val="00212F8A"/>
    <w:rsid w:val="00213148"/>
    <w:rsid w:val="002131A8"/>
    <w:rsid w:val="00213368"/>
    <w:rsid w:val="002135A2"/>
    <w:rsid w:val="00213765"/>
    <w:rsid w:val="0021392F"/>
    <w:rsid w:val="00213ADA"/>
    <w:rsid w:val="00213C71"/>
    <w:rsid w:val="00213DFA"/>
    <w:rsid w:val="002140E5"/>
    <w:rsid w:val="002141DF"/>
    <w:rsid w:val="00214919"/>
    <w:rsid w:val="00214958"/>
    <w:rsid w:val="002149D0"/>
    <w:rsid w:val="00214AC5"/>
    <w:rsid w:val="00214C10"/>
    <w:rsid w:val="00214DD8"/>
    <w:rsid w:val="00214E25"/>
    <w:rsid w:val="00215067"/>
    <w:rsid w:val="00215928"/>
    <w:rsid w:val="002159BD"/>
    <w:rsid w:val="00215B6F"/>
    <w:rsid w:val="00215EF2"/>
    <w:rsid w:val="002168C2"/>
    <w:rsid w:val="00216B9B"/>
    <w:rsid w:val="00216D61"/>
    <w:rsid w:val="00217280"/>
    <w:rsid w:val="00217314"/>
    <w:rsid w:val="00217883"/>
    <w:rsid w:val="00217C27"/>
    <w:rsid w:val="00217E75"/>
    <w:rsid w:val="00217ED1"/>
    <w:rsid w:val="00217FF9"/>
    <w:rsid w:val="00220065"/>
    <w:rsid w:val="0022029C"/>
    <w:rsid w:val="00220617"/>
    <w:rsid w:val="002206EA"/>
    <w:rsid w:val="00220724"/>
    <w:rsid w:val="002207C7"/>
    <w:rsid w:val="00220973"/>
    <w:rsid w:val="00221155"/>
    <w:rsid w:val="0022118F"/>
    <w:rsid w:val="0022157A"/>
    <w:rsid w:val="00221865"/>
    <w:rsid w:val="00221E9B"/>
    <w:rsid w:val="00222639"/>
    <w:rsid w:val="0022297A"/>
    <w:rsid w:val="00222B84"/>
    <w:rsid w:val="00222CCB"/>
    <w:rsid w:val="0022315A"/>
    <w:rsid w:val="002231CF"/>
    <w:rsid w:val="00223675"/>
    <w:rsid w:val="002239F3"/>
    <w:rsid w:val="00223DD6"/>
    <w:rsid w:val="00223DE2"/>
    <w:rsid w:val="00224086"/>
    <w:rsid w:val="00224095"/>
    <w:rsid w:val="00224A36"/>
    <w:rsid w:val="00224D9F"/>
    <w:rsid w:val="00224E0A"/>
    <w:rsid w:val="002251DB"/>
    <w:rsid w:val="0022529A"/>
    <w:rsid w:val="0022554E"/>
    <w:rsid w:val="0022580B"/>
    <w:rsid w:val="00225D8B"/>
    <w:rsid w:val="00225DCD"/>
    <w:rsid w:val="00225EE8"/>
    <w:rsid w:val="0022634A"/>
    <w:rsid w:val="002269DB"/>
    <w:rsid w:val="00226A71"/>
    <w:rsid w:val="00226E27"/>
    <w:rsid w:val="00227165"/>
    <w:rsid w:val="00227F7C"/>
    <w:rsid w:val="002301D0"/>
    <w:rsid w:val="00230722"/>
    <w:rsid w:val="00230C77"/>
    <w:rsid w:val="00231561"/>
    <w:rsid w:val="0023162E"/>
    <w:rsid w:val="00231972"/>
    <w:rsid w:val="00231DC1"/>
    <w:rsid w:val="00232262"/>
    <w:rsid w:val="00232524"/>
    <w:rsid w:val="002325C1"/>
    <w:rsid w:val="0023271B"/>
    <w:rsid w:val="00232AB6"/>
    <w:rsid w:val="00232F79"/>
    <w:rsid w:val="002330F1"/>
    <w:rsid w:val="002331CF"/>
    <w:rsid w:val="002332CC"/>
    <w:rsid w:val="002333BA"/>
    <w:rsid w:val="00233488"/>
    <w:rsid w:val="002335CF"/>
    <w:rsid w:val="00233A7A"/>
    <w:rsid w:val="00233B85"/>
    <w:rsid w:val="0023402D"/>
    <w:rsid w:val="00234C77"/>
    <w:rsid w:val="0023542C"/>
    <w:rsid w:val="002355D7"/>
    <w:rsid w:val="002355EA"/>
    <w:rsid w:val="00235E60"/>
    <w:rsid w:val="00235EC4"/>
    <w:rsid w:val="00235F1E"/>
    <w:rsid w:val="0023646C"/>
    <w:rsid w:val="00236F76"/>
    <w:rsid w:val="00237072"/>
    <w:rsid w:val="0023750A"/>
    <w:rsid w:val="002378A0"/>
    <w:rsid w:val="00237DAC"/>
    <w:rsid w:val="002416C0"/>
    <w:rsid w:val="002418B4"/>
    <w:rsid w:val="00241932"/>
    <w:rsid w:val="00241F8F"/>
    <w:rsid w:val="00242815"/>
    <w:rsid w:val="002428B3"/>
    <w:rsid w:val="00243086"/>
    <w:rsid w:val="002432A9"/>
    <w:rsid w:val="00243B54"/>
    <w:rsid w:val="00243C81"/>
    <w:rsid w:val="00244130"/>
    <w:rsid w:val="00244242"/>
    <w:rsid w:val="0024427D"/>
    <w:rsid w:val="002445DB"/>
    <w:rsid w:val="0024466F"/>
    <w:rsid w:val="002448A2"/>
    <w:rsid w:val="00244C6C"/>
    <w:rsid w:val="00244E6F"/>
    <w:rsid w:val="0024550B"/>
    <w:rsid w:val="002456DE"/>
    <w:rsid w:val="00245842"/>
    <w:rsid w:val="00245C24"/>
    <w:rsid w:val="002461DA"/>
    <w:rsid w:val="0024626C"/>
    <w:rsid w:val="0024689D"/>
    <w:rsid w:val="00246C27"/>
    <w:rsid w:val="00246F32"/>
    <w:rsid w:val="00247397"/>
    <w:rsid w:val="002474F6"/>
    <w:rsid w:val="00247BF3"/>
    <w:rsid w:val="00247E17"/>
    <w:rsid w:val="00250C16"/>
    <w:rsid w:val="00250C24"/>
    <w:rsid w:val="00250CA5"/>
    <w:rsid w:val="00250DC8"/>
    <w:rsid w:val="00250E7D"/>
    <w:rsid w:val="00251898"/>
    <w:rsid w:val="00251C56"/>
    <w:rsid w:val="00251F07"/>
    <w:rsid w:val="00251F6D"/>
    <w:rsid w:val="0025271A"/>
    <w:rsid w:val="00252BCD"/>
    <w:rsid w:val="00252E2F"/>
    <w:rsid w:val="00252E59"/>
    <w:rsid w:val="00252EF7"/>
    <w:rsid w:val="00253237"/>
    <w:rsid w:val="0025338C"/>
    <w:rsid w:val="00253C97"/>
    <w:rsid w:val="00253D7D"/>
    <w:rsid w:val="00253DB2"/>
    <w:rsid w:val="00254776"/>
    <w:rsid w:val="00254A7C"/>
    <w:rsid w:val="00254DB8"/>
    <w:rsid w:val="00254F81"/>
    <w:rsid w:val="0025513B"/>
    <w:rsid w:val="002551BA"/>
    <w:rsid w:val="002556F9"/>
    <w:rsid w:val="002557A3"/>
    <w:rsid w:val="0025581A"/>
    <w:rsid w:val="00255874"/>
    <w:rsid w:val="002559D2"/>
    <w:rsid w:val="0025601D"/>
    <w:rsid w:val="00256022"/>
    <w:rsid w:val="00256089"/>
    <w:rsid w:val="002560C5"/>
    <w:rsid w:val="002561EB"/>
    <w:rsid w:val="00256383"/>
    <w:rsid w:val="0025661F"/>
    <w:rsid w:val="00256F83"/>
    <w:rsid w:val="002571DA"/>
    <w:rsid w:val="0025741F"/>
    <w:rsid w:val="002575C1"/>
    <w:rsid w:val="00257920"/>
    <w:rsid w:val="00257A55"/>
    <w:rsid w:val="00257DCF"/>
    <w:rsid w:val="00257DE0"/>
    <w:rsid w:val="00257FEB"/>
    <w:rsid w:val="00260257"/>
    <w:rsid w:val="0026114B"/>
    <w:rsid w:val="002611A7"/>
    <w:rsid w:val="00261560"/>
    <w:rsid w:val="002615C8"/>
    <w:rsid w:val="00261B81"/>
    <w:rsid w:val="00261C54"/>
    <w:rsid w:val="00261C70"/>
    <w:rsid w:val="00261D19"/>
    <w:rsid w:val="00262130"/>
    <w:rsid w:val="002626F4"/>
    <w:rsid w:val="00262862"/>
    <w:rsid w:val="0026293F"/>
    <w:rsid w:val="00262A2F"/>
    <w:rsid w:val="00263752"/>
    <w:rsid w:val="002637C4"/>
    <w:rsid w:val="002639AD"/>
    <w:rsid w:val="00263ADE"/>
    <w:rsid w:val="00263BAB"/>
    <w:rsid w:val="00263E02"/>
    <w:rsid w:val="0026411A"/>
    <w:rsid w:val="0026425A"/>
    <w:rsid w:val="00264329"/>
    <w:rsid w:val="00264902"/>
    <w:rsid w:val="002649ED"/>
    <w:rsid w:val="0026518E"/>
    <w:rsid w:val="002652FC"/>
    <w:rsid w:val="0026581E"/>
    <w:rsid w:val="00265885"/>
    <w:rsid w:val="002662EE"/>
    <w:rsid w:val="00266526"/>
    <w:rsid w:val="00266E62"/>
    <w:rsid w:val="002673E1"/>
    <w:rsid w:val="00270279"/>
    <w:rsid w:val="002707F3"/>
    <w:rsid w:val="00271002"/>
    <w:rsid w:val="0027106B"/>
    <w:rsid w:val="0027128F"/>
    <w:rsid w:val="00271572"/>
    <w:rsid w:val="002715DD"/>
    <w:rsid w:val="00271863"/>
    <w:rsid w:val="0027188F"/>
    <w:rsid w:val="00271C9F"/>
    <w:rsid w:val="00271E87"/>
    <w:rsid w:val="002721F7"/>
    <w:rsid w:val="002724CB"/>
    <w:rsid w:val="002728FC"/>
    <w:rsid w:val="00272BFC"/>
    <w:rsid w:val="00272ED7"/>
    <w:rsid w:val="0027316C"/>
    <w:rsid w:val="002731CC"/>
    <w:rsid w:val="00273373"/>
    <w:rsid w:val="002738F0"/>
    <w:rsid w:val="00273B15"/>
    <w:rsid w:val="00273D4A"/>
    <w:rsid w:val="00274BAA"/>
    <w:rsid w:val="00274C1B"/>
    <w:rsid w:val="00274E47"/>
    <w:rsid w:val="00275600"/>
    <w:rsid w:val="0027570B"/>
    <w:rsid w:val="0027595F"/>
    <w:rsid w:val="0027598B"/>
    <w:rsid w:val="002759B7"/>
    <w:rsid w:val="00275C7A"/>
    <w:rsid w:val="00275CA7"/>
    <w:rsid w:val="00276332"/>
    <w:rsid w:val="0027651F"/>
    <w:rsid w:val="002765A7"/>
    <w:rsid w:val="0027677F"/>
    <w:rsid w:val="00276DB4"/>
    <w:rsid w:val="00276FF9"/>
    <w:rsid w:val="002777F0"/>
    <w:rsid w:val="002778A8"/>
    <w:rsid w:val="0027793A"/>
    <w:rsid w:val="00277A4D"/>
    <w:rsid w:val="00277ED8"/>
    <w:rsid w:val="0028019E"/>
    <w:rsid w:val="0028028D"/>
    <w:rsid w:val="002802C8"/>
    <w:rsid w:val="002806BF"/>
    <w:rsid w:val="002806E2"/>
    <w:rsid w:val="00280903"/>
    <w:rsid w:val="00281241"/>
    <w:rsid w:val="002815CA"/>
    <w:rsid w:val="0028167C"/>
    <w:rsid w:val="00281713"/>
    <w:rsid w:val="002818A7"/>
    <w:rsid w:val="00281E8A"/>
    <w:rsid w:val="0028210B"/>
    <w:rsid w:val="002827EF"/>
    <w:rsid w:val="00282BB5"/>
    <w:rsid w:val="00282CF1"/>
    <w:rsid w:val="00282E61"/>
    <w:rsid w:val="00283007"/>
    <w:rsid w:val="00283051"/>
    <w:rsid w:val="0028318D"/>
    <w:rsid w:val="0028328B"/>
    <w:rsid w:val="00283872"/>
    <w:rsid w:val="00283AFB"/>
    <w:rsid w:val="00283C84"/>
    <w:rsid w:val="00283E4C"/>
    <w:rsid w:val="00283F1D"/>
    <w:rsid w:val="00284420"/>
    <w:rsid w:val="00284C98"/>
    <w:rsid w:val="00284DC1"/>
    <w:rsid w:val="00284F3A"/>
    <w:rsid w:val="00285024"/>
    <w:rsid w:val="00285106"/>
    <w:rsid w:val="002856B6"/>
    <w:rsid w:val="0028643D"/>
    <w:rsid w:val="002867F8"/>
    <w:rsid w:val="00286AD9"/>
    <w:rsid w:val="00286CAD"/>
    <w:rsid w:val="0028701B"/>
    <w:rsid w:val="00287100"/>
    <w:rsid w:val="00287967"/>
    <w:rsid w:val="00287ECC"/>
    <w:rsid w:val="00290237"/>
    <w:rsid w:val="00290258"/>
    <w:rsid w:val="0029026C"/>
    <w:rsid w:val="0029080A"/>
    <w:rsid w:val="0029143C"/>
    <w:rsid w:val="00291CDC"/>
    <w:rsid w:val="002920C0"/>
    <w:rsid w:val="002926C7"/>
    <w:rsid w:val="002929EC"/>
    <w:rsid w:val="00292A32"/>
    <w:rsid w:val="00292BC9"/>
    <w:rsid w:val="00292C59"/>
    <w:rsid w:val="00292D69"/>
    <w:rsid w:val="00292E30"/>
    <w:rsid w:val="0029304D"/>
    <w:rsid w:val="00293637"/>
    <w:rsid w:val="00293DD3"/>
    <w:rsid w:val="00294587"/>
    <w:rsid w:val="00294B29"/>
    <w:rsid w:val="00294DC1"/>
    <w:rsid w:val="00294EEC"/>
    <w:rsid w:val="002950B0"/>
    <w:rsid w:val="0029515E"/>
    <w:rsid w:val="0029529F"/>
    <w:rsid w:val="00295422"/>
    <w:rsid w:val="0029571B"/>
    <w:rsid w:val="00295C33"/>
    <w:rsid w:val="00295E98"/>
    <w:rsid w:val="002962E5"/>
    <w:rsid w:val="002966CC"/>
    <w:rsid w:val="00296A22"/>
    <w:rsid w:val="00296B9F"/>
    <w:rsid w:val="00296BB0"/>
    <w:rsid w:val="00296CAE"/>
    <w:rsid w:val="00296FC6"/>
    <w:rsid w:val="002972CE"/>
    <w:rsid w:val="0029799D"/>
    <w:rsid w:val="002979DC"/>
    <w:rsid w:val="00297D8C"/>
    <w:rsid w:val="002A0971"/>
    <w:rsid w:val="002A0C5F"/>
    <w:rsid w:val="002A1309"/>
    <w:rsid w:val="002A131B"/>
    <w:rsid w:val="002A15F9"/>
    <w:rsid w:val="002A23A5"/>
    <w:rsid w:val="002A262C"/>
    <w:rsid w:val="002A2753"/>
    <w:rsid w:val="002A2BC4"/>
    <w:rsid w:val="002A386A"/>
    <w:rsid w:val="002A395B"/>
    <w:rsid w:val="002A3B54"/>
    <w:rsid w:val="002A3BB0"/>
    <w:rsid w:val="002A3ECC"/>
    <w:rsid w:val="002A4201"/>
    <w:rsid w:val="002A44C3"/>
    <w:rsid w:val="002A4866"/>
    <w:rsid w:val="002A4967"/>
    <w:rsid w:val="002A49D2"/>
    <w:rsid w:val="002A4A83"/>
    <w:rsid w:val="002A4BF9"/>
    <w:rsid w:val="002A4C2B"/>
    <w:rsid w:val="002A4DE8"/>
    <w:rsid w:val="002A4FEF"/>
    <w:rsid w:val="002A52D6"/>
    <w:rsid w:val="002A5680"/>
    <w:rsid w:val="002A57A3"/>
    <w:rsid w:val="002A5ABE"/>
    <w:rsid w:val="002A5D73"/>
    <w:rsid w:val="002A5DCC"/>
    <w:rsid w:val="002A604C"/>
    <w:rsid w:val="002A605E"/>
    <w:rsid w:val="002A61B5"/>
    <w:rsid w:val="002A6604"/>
    <w:rsid w:val="002A6628"/>
    <w:rsid w:val="002A66AC"/>
    <w:rsid w:val="002A6B5C"/>
    <w:rsid w:val="002A6D09"/>
    <w:rsid w:val="002A6F28"/>
    <w:rsid w:val="002A702B"/>
    <w:rsid w:val="002A7049"/>
    <w:rsid w:val="002A7080"/>
    <w:rsid w:val="002A7271"/>
    <w:rsid w:val="002A770D"/>
    <w:rsid w:val="002A7FC8"/>
    <w:rsid w:val="002B0A67"/>
    <w:rsid w:val="002B11C0"/>
    <w:rsid w:val="002B1252"/>
    <w:rsid w:val="002B15CF"/>
    <w:rsid w:val="002B1962"/>
    <w:rsid w:val="002B1CE4"/>
    <w:rsid w:val="002B1F89"/>
    <w:rsid w:val="002B2118"/>
    <w:rsid w:val="002B2468"/>
    <w:rsid w:val="002B24AB"/>
    <w:rsid w:val="002B257C"/>
    <w:rsid w:val="002B29A2"/>
    <w:rsid w:val="002B2BB3"/>
    <w:rsid w:val="002B2C16"/>
    <w:rsid w:val="002B3243"/>
    <w:rsid w:val="002B3309"/>
    <w:rsid w:val="002B3836"/>
    <w:rsid w:val="002B38DB"/>
    <w:rsid w:val="002B3B8F"/>
    <w:rsid w:val="002B3D99"/>
    <w:rsid w:val="002B4108"/>
    <w:rsid w:val="002B4261"/>
    <w:rsid w:val="002B4477"/>
    <w:rsid w:val="002B48BB"/>
    <w:rsid w:val="002B4A91"/>
    <w:rsid w:val="002B4A9F"/>
    <w:rsid w:val="002B4C59"/>
    <w:rsid w:val="002B4D99"/>
    <w:rsid w:val="002B5406"/>
    <w:rsid w:val="002B56A9"/>
    <w:rsid w:val="002B58E6"/>
    <w:rsid w:val="002B5FCD"/>
    <w:rsid w:val="002B6300"/>
    <w:rsid w:val="002B6D8A"/>
    <w:rsid w:val="002B6EC6"/>
    <w:rsid w:val="002B705B"/>
    <w:rsid w:val="002B7738"/>
    <w:rsid w:val="002B78BE"/>
    <w:rsid w:val="002B7E99"/>
    <w:rsid w:val="002C00CC"/>
    <w:rsid w:val="002C0566"/>
    <w:rsid w:val="002C074B"/>
    <w:rsid w:val="002C1327"/>
    <w:rsid w:val="002C1364"/>
    <w:rsid w:val="002C1B48"/>
    <w:rsid w:val="002C1BCD"/>
    <w:rsid w:val="002C1D5C"/>
    <w:rsid w:val="002C1E59"/>
    <w:rsid w:val="002C20F1"/>
    <w:rsid w:val="002C2106"/>
    <w:rsid w:val="002C214D"/>
    <w:rsid w:val="002C27EB"/>
    <w:rsid w:val="002C2EBB"/>
    <w:rsid w:val="002C2F00"/>
    <w:rsid w:val="002C338F"/>
    <w:rsid w:val="002C375E"/>
    <w:rsid w:val="002C39F6"/>
    <w:rsid w:val="002C4590"/>
    <w:rsid w:val="002C47A6"/>
    <w:rsid w:val="002C4BF8"/>
    <w:rsid w:val="002C5445"/>
    <w:rsid w:val="002C5548"/>
    <w:rsid w:val="002C5778"/>
    <w:rsid w:val="002C630A"/>
    <w:rsid w:val="002C670B"/>
    <w:rsid w:val="002C6731"/>
    <w:rsid w:val="002C6C02"/>
    <w:rsid w:val="002C7974"/>
    <w:rsid w:val="002C7BF9"/>
    <w:rsid w:val="002D02E1"/>
    <w:rsid w:val="002D099C"/>
    <w:rsid w:val="002D0CE6"/>
    <w:rsid w:val="002D13B4"/>
    <w:rsid w:val="002D1781"/>
    <w:rsid w:val="002D198B"/>
    <w:rsid w:val="002D1BE9"/>
    <w:rsid w:val="002D1D13"/>
    <w:rsid w:val="002D1E2E"/>
    <w:rsid w:val="002D200B"/>
    <w:rsid w:val="002D2830"/>
    <w:rsid w:val="002D2871"/>
    <w:rsid w:val="002D2955"/>
    <w:rsid w:val="002D2CFC"/>
    <w:rsid w:val="002D319F"/>
    <w:rsid w:val="002D3220"/>
    <w:rsid w:val="002D3667"/>
    <w:rsid w:val="002D38FD"/>
    <w:rsid w:val="002D3B3C"/>
    <w:rsid w:val="002D408C"/>
    <w:rsid w:val="002D4170"/>
    <w:rsid w:val="002D43E1"/>
    <w:rsid w:val="002D4B35"/>
    <w:rsid w:val="002D4BC6"/>
    <w:rsid w:val="002D543E"/>
    <w:rsid w:val="002D5510"/>
    <w:rsid w:val="002D55CC"/>
    <w:rsid w:val="002D5AB3"/>
    <w:rsid w:val="002D5D3B"/>
    <w:rsid w:val="002D5EDC"/>
    <w:rsid w:val="002D657D"/>
    <w:rsid w:val="002D65C2"/>
    <w:rsid w:val="002D6802"/>
    <w:rsid w:val="002D69AB"/>
    <w:rsid w:val="002D6AA9"/>
    <w:rsid w:val="002D6B5D"/>
    <w:rsid w:val="002D6C96"/>
    <w:rsid w:val="002D6CEB"/>
    <w:rsid w:val="002D712E"/>
    <w:rsid w:val="002D7B46"/>
    <w:rsid w:val="002D7C6E"/>
    <w:rsid w:val="002D7E84"/>
    <w:rsid w:val="002E08D0"/>
    <w:rsid w:val="002E0EAD"/>
    <w:rsid w:val="002E11C9"/>
    <w:rsid w:val="002E13FE"/>
    <w:rsid w:val="002E1599"/>
    <w:rsid w:val="002E1825"/>
    <w:rsid w:val="002E1A1E"/>
    <w:rsid w:val="002E1CA4"/>
    <w:rsid w:val="002E22E5"/>
    <w:rsid w:val="002E23D1"/>
    <w:rsid w:val="002E277C"/>
    <w:rsid w:val="002E2C0F"/>
    <w:rsid w:val="002E3853"/>
    <w:rsid w:val="002E3F1E"/>
    <w:rsid w:val="002E3F2A"/>
    <w:rsid w:val="002E41F0"/>
    <w:rsid w:val="002E45C0"/>
    <w:rsid w:val="002E4E07"/>
    <w:rsid w:val="002E4F5D"/>
    <w:rsid w:val="002E555C"/>
    <w:rsid w:val="002E55C1"/>
    <w:rsid w:val="002E5691"/>
    <w:rsid w:val="002E5ADA"/>
    <w:rsid w:val="002E631C"/>
    <w:rsid w:val="002E63C8"/>
    <w:rsid w:val="002E645D"/>
    <w:rsid w:val="002E65E7"/>
    <w:rsid w:val="002E6648"/>
    <w:rsid w:val="002E6A29"/>
    <w:rsid w:val="002E6D66"/>
    <w:rsid w:val="002E6ED5"/>
    <w:rsid w:val="002E7035"/>
    <w:rsid w:val="002E7638"/>
    <w:rsid w:val="002E7751"/>
    <w:rsid w:val="002E7EA4"/>
    <w:rsid w:val="002E7F87"/>
    <w:rsid w:val="002F0514"/>
    <w:rsid w:val="002F0626"/>
    <w:rsid w:val="002F0712"/>
    <w:rsid w:val="002F0C10"/>
    <w:rsid w:val="002F0DC2"/>
    <w:rsid w:val="002F0F71"/>
    <w:rsid w:val="002F1322"/>
    <w:rsid w:val="002F15CC"/>
    <w:rsid w:val="002F1632"/>
    <w:rsid w:val="002F16CB"/>
    <w:rsid w:val="002F18A3"/>
    <w:rsid w:val="002F19E7"/>
    <w:rsid w:val="002F1C6A"/>
    <w:rsid w:val="002F26EF"/>
    <w:rsid w:val="002F2BF3"/>
    <w:rsid w:val="002F304B"/>
    <w:rsid w:val="002F30E8"/>
    <w:rsid w:val="002F35B1"/>
    <w:rsid w:val="002F3CDE"/>
    <w:rsid w:val="002F3FC1"/>
    <w:rsid w:val="002F4379"/>
    <w:rsid w:val="002F4391"/>
    <w:rsid w:val="002F4729"/>
    <w:rsid w:val="002F495F"/>
    <w:rsid w:val="002F4D4C"/>
    <w:rsid w:val="002F4E86"/>
    <w:rsid w:val="002F4FCC"/>
    <w:rsid w:val="002F530F"/>
    <w:rsid w:val="002F5338"/>
    <w:rsid w:val="002F5389"/>
    <w:rsid w:val="002F5558"/>
    <w:rsid w:val="002F5F5D"/>
    <w:rsid w:val="002F61F2"/>
    <w:rsid w:val="002F637D"/>
    <w:rsid w:val="002F640E"/>
    <w:rsid w:val="002F6528"/>
    <w:rsid w:val="002F6A70"/>
    <w:rsid w:val="002F7426"/>
    <w:rsid w:val="002F79D3"/>
    <w:rsid w:val="002F79FB"/>
    <w:rsid w:val="002F7D6F"/>
    <w:rsid w:val="00300027"/>
    <w:rsid w:val="003000C6"/>
    <w:rsid w:val="00300309"/>
    <w:rsid w:val="003005EF"/>
    <w:rsid w:val="003009FE"/>
    <w:rsid w:val="00300B81"/>
    <w:rsid w:val="00300D58"/>
    <w:rsid w:val="00300EF8"/>
    <w:rsid w:val="00301631"/>
    <w:rsid w:val="00301644"/>
    <w:rsid w:val="003018AD"/>
    <w:rsid w:val="00301A67"/>
    <w:rsid w:val="003024C1"/>
    <w:rsid w:val="00302A4D"/>
    <w:rsid w:val="00302E9A"/>
    <w:rsid w:val="003037CD"/>
    <w:rsid w:val="00303FBD"/>
    <w:rsid w:val="0030425A"/>
    <w:rsid w:val="0030428A"/>
    <w:rsid w:val="003045AA"/>
    <w:rsid w:val="00304711"/>
    <w:rsid w:val="00304808"/>
    <w:rsid w:val="0030623D"/>
    <w:rsid w:val="003063E4"/>
    <w:rsid w:val="0030650F"/>
    <w:rsid w:val="003066DD"/>
    <w:rsid w:val="003067C1"/>
    <w:rsid w:val="00307371"/>
    <w:rsid w:val="00307611"/>
    <w:rsid w:val="0030781B"/>
    <w:rsid w:val="00307991"/>
    <w:rsid w:val="00310613"/>
    <w:rsid w:val="00310678"/>
    <w:rsid w:val="00310DE5"/>
    <w:rsid w:val="0031109C"/>
    <w:rsid w:val="003112D7"/>
    <w:rsid w:val="00311672"/>
    <w:rsid w:val="00311B84"/>
    <w:rsid w:val="00311D33"/>
    <w:rsid w:val="00311D7C"/>
    <w:rsid w:val="0031259B"/>
    <w:rsid w:val="0031261A"/>
    <w:rsid w:val="0031279C"/>
    <w:rsid w:val="00312831"/>
    <w:rsid w:val="00312BC5"/>
    <w:rsid w:val="00312C6D"/>
    <w:rsid w:val="0031310B"/>
    <w:rsid w:val="0031381D"/>
    <w:rsid w:val="00313CA9"/>
    <w:rsid w:val="003142EE"/>
    <w:rsid w:val="003144EF"/>
    <w:rsid w:val="003148D6"/>
    <w:rsid w:val="00314AE9"/>
    <w:rsid w:val="003150BF"/>
    <w:rsid w:val="003152D4"/>
    <w:rsid w:val="003156D2"/>
    <w:rsid w:val="00315825"/>
    <w:rsid w:val="00315B6C"/>
    <w:rsid w:val="00315F0D"/>
    <w:rsid w:val="003168E9"/>
    <w:rsid w:val="00316A8C"/>
    <w:rsid w:val="00316C7F"/>
    <w:rsid w:val="00316FF7"/>
    <w:rsid w:val="003173B8"/>
    <w:rsid w:val="003173C7"/>
    <w:rsid w:val="00317449"/>
    <w:rsid w:val="003174B9"/>
    <w:rsid w:val="0031760E"/>
    <w:rsid w:val="00317798"/>
    <w:rsid w:val="00317985"/>
    <w:rsid w:val="00320BDA"/>
    <w:rsid w:val="003211BB"/>
    <w:rsid w:val="003211E5"/>
    <w:rsid w:val="003213EA"/>
    <w:rsid w:val="00321403"/>
    <w:rsid w:val="003217D1"/>
    <w:rsid w:val="003219E9"/>
    <w:rsid w:val="00321B80"/>
    <w:rsid w:val="00321E49"/>
    <w:rsid w:val="00321F51"/>
    <w:rsid w:val="0032264C"/>
    <w:rsid w:val="00322895"/>
    <w:rsid w:val="00322D1C"/>
    <w:rsid w:val="00323F6B"/>
    <w:rsid w:val="00323FD5"/>
    <w:rsid w:val="003241C2"/>
    <w:rsid w:val="00324ABD"/>
    <w:rsid w:val="00324DB7"/>
    <w:rsid w:val="00325266"/>
    <w:rsid w:val="00325617"/>
    <w:rsid w:val="0032592F"/>
    <w:rsid w:val="00325B36"/>
    <w:rsid w:val="00325B65"/>
    <w:rsid w:val="0032625C"/>
    <w:rsid w:val="00326967"/>
    <w:rsid w:val="003279A7"/>
    <w:rsid w:val="00327DAF"/>
    <w:rsid w:val="00327E55"/>
    <w:rsid w:val="00330205"/>
    <w:rsid w:val="0033025E"/>
    <w:rsid w:val="003303BE"/>
    <w:rsid w:val="003305BF"/>
    <w:rsid w:val="00330762"/>
    <w:rsid w:val="003308EB"/>
    <w:rsid w:val="00330992"/>
    <w:rsid w:val="00330CB1"/>
    <w:rsid w:val="003310C6"/>
    <w:rsid w:val="00331135"/>
    <w:rsid w:val="003316CA"/>
    <w:rsid w:val="00331A11"/>
    <w:rsid w:val="00332023"/>
    <w:rsid w:val="00332E9D"/>
    <w:rsid w:val="003332AF"/>
    <w:rsid w:val="00333AAB"/>
    <w:rsid w:val="00333BA0"/>
    <w:rsid w:val="00333D40"/>
    <w:rsid w:val="0033412D"/>
    <w:rsid w:val="00334261"/>
    <w:rsid w:val="00334414"/>
    <w:rsid w:val="0033456B"/>
    <w:rsid w:val="003348D3"/>
    <w:rsid w:val="00334B6D"/>
    <w:rsid w:val="00334CB1"/>
    <w:rsid w:val="00334D54"/>
    <w:rsid w:val="003352E4"/>
    <w:rsid w:val="00335751"/>
    <w:rsid w:val="0033613B"/>
    <w:rsid w:val="0033642F"/>
    <w:rsid w:val="003366FE"/>
    <w:rsid w:val="0033683E"/>
    <w:rsid w:val="003368F4"/>
    <w:rsid w:val="00337252"/>
    <w:rsid w:val="00337914"/>
    <w:rsid w:val="00337A24"/>
    <w:rsid w:val="00337D9C"/>
    <w:rsid w:val="00340635"/>
    <w:rsid w:val="003414CF"/>
    <w:rsid w:val="0034152F"/>
    <w:rsid w:val="003415AF"/>
    <w:rsid w:val="00341B31"/>
    <w:rsid w:val="00341B3E"/>
    <w:rsid w:val="003422A9"/>
    <w:rsid w:val="00342614"/>
    <w:rsid w:val="00342A48"/>
    <w:rsid w:val="003431DD"/>
    <w:rsid w:val="00343309"/>
    <w:rsid w:val="00343569"/>
    <w:rsid w:val="003435B3"/>
    <w:rsid w:val="0034367F"/>
    <w:rsid w:val="003437C0"/>
    <w:rsid w:val="0034393A"/>
    <w:rsid w:val="003444EE"/>
    <w:rsid w:val="00344A4C"/>
    <w:rsid w:val="00344B20"/>
    <w:rsid w:val="00344BFC"/>
    <w:rsid w:val="00345405"/>
    <w:rsid w:val="0034550D"/>
    <w:rsid w:val="0034589F"/>
    <w:rsid w:val="00345C4C"/>
    <w:rsid w:val="00346197"/>
    <w:rsid w:val="00346BC2"/>
    <w:rsid w:val="00346E84"/>
    <w:rsid w:val="003479FA"/>
    <w:rsid w:val="00347A93"/>
    <w:rsid w:val="00347C98"/>
    <w:rsid w:val="003506BC"/>
    <w:rsid w:val="00350CC8"/>
    <w:rsid w:val="003511F8"/>
    <w:rsid w:val="003511FE"/>
    <w:rsid w:val="003518C9"/>
    <w:rsid w:val="00351FA9"/>
    <w:rsid w:val="0035218C"/>
    <w:rsid w:val="00352607"/>
    <w:rsid w:val="00352944"/>
    <w:rsid w:val="00352A23"/>
    <w:rsid w:val="00352B5C"/>
    <w:rsid w:val="00352BF0"/>
    <w:rsid w:val="00353038"/>
    <w:rsid w:val="003536B8"/>
    <w:rsid w:val="003548A2"/>
    <w:rsid w:val="0035491B"/>
    <w:rsid w:val="00354B42"/>
    <w:rsid w:val="00354C1C"/>
    <w:rsid w:val="00354FEB"/>
    <w:rsid w:val="00355460"/>
    <w:rsid w:val="00355471"/>
    <w:rsid w:val="00355F9A"/>
    <w:rsid w:val="00355FBC"/>
    <w:rsid w:val="00356178"/>
    <w:rsid w:val="00356434"/>
    <w:rsid w:val="003567A4"/>
    <w:rsid w:val="0035696B"/>
    <w:rsid w:val="003569B9"/>
    <w:rsid w:val="00356B4A"/>
    <w:rsid w:val="00356B5A"/>
    <w:rsid w:val="00356E41"/>
    <w:rsid w:val="00356EE3"/>
    <w:rsid w:val="00356F9B"/>
    <w:rsid w:val="003571F0"/>
    <w:rsid w:val="0035765F"/>
    <w:rsid w:val="003576CD"/>
    <w:rsid w:val="003577BD"/>
    <w:rsid w:val="00357C68"/>
    <w:rsid w:val="00357CEB"/>
    <w:rsid w:val="00357F58"/>
    <w:rsid w:val="003602FE"/>
    <w:rsid w:val="003605E2"/>
    <w:rsid w:val="00360795"/>
    <w:rsid w:val="003607BB"/>
    <w:rsid w:val="003607F0"/>
    <w:rsid w:val="00360807"/>
    <w:rsid w:val="003609E6"/>
    <w:rsid w:val="00360D4D"/>
    <w:rsid w:val="003612B7"/>
    <w:rsid w:val="003615B4"/>
    <w:rsid w:val="003615ED"/>
    <w:rsid w:val="003616F8"/>
    <w:rsid w:val="00361919"/>
    <w:rsid w:val="00361AFF"/>
    <w:rsid w:val="00361C5D"/>
    <w:rsid w:val="00362100"/>
    <w:rsid w:val="00362BBE"/>
    <w:rsid w:val="003630D1"/>
    <w:rsid w:val="0036323C"/>
    <w:rsid w:val="00363299"/>
    <w:rsid w:val="00363704"/>
    <w:rsid w:val="0036375E"/>
    <w:rsid w:val="003638E2"/>
    <w:rsid w:val="00364037"/>
    <w:rsid w:val="003644A0"/>
    <w:rsid w:val="003644D1"/>
    <w:rsid w:val="00364C8A"/>
    <w:rsid w:val="00365250"/>
    <w:rsid w:val="003658A5"/>
    <w:rsid w:val="00365B3F"/>
    <w:rsid w:val="00365D96"/>
    <w:rsid w:val="00365E19"/>
    <w:rsid w:val="00365E9D"/>
    <w:rsid w:val="00366500"/>
    <w:rsid w:val="00367584"/>
    <w:rsid w:val="003679A1"/>
    <w:rsid w:val="00367ECE"/>
    <w:rsid w:val="003702CE"/>
    <w:rsid w:val="00370DDD"/>
    <w:rsid w:val="003712CB"/>
    <w:rsid w:val="003713BE"/>
    <w:rsid w:val="003717B0"/>
    <w:rsid w:val="003717DB"/>
    <w:rsid w:val="0037187F"/>
    <w:rsid w:val="00371FB5"/>
    <w:rsid w:val="0037217E"/>
    <w:rsid w:val="003721C0"/>
    <w:rsid w:val="003723FA"/>
    <w:rsid w:val="003726E7"/>
    <w:rsid w:val="0037276E"/>
    <w:rsid w:val="00372780"/>
    <w:rsid w:val="0037290C"/>
    <w:rsid w:val="00372D75"/>
    <w:rsid w:val="00372DAB"/>
    <w:rsid w:val="00373194"/>
    <w:rsid w:val="0037320C"/>
    <w:rsid w:val="003732D8"/>
    <w:rsid w:val="0037366B"/>
    <w:rsid w:val="003736AE"/>
    <w:rsid w:val="00373B66"/>
    <w:rsid w:val="0037474B"/>
    <w:rsid w:val="00374BF5"/>
    <w:rsid w:val="00374E0C"/>
    <w:rsid w:val="00375060"/>
    <w:rsid w:val="003750BB"/>
    <w:rsid w:val="00375275"/>
    <w:rsid w:val="0037590A"/>
    <w:rsid w:val="003763E9"/>
    <w:rsid w:val="003767D2"/>
    <w:rsid w:val="003769F2"/>
    <w:rsid w:val="00376E71"/>
    <w:rsid w:val="003771F7"/>
    <w:rsid w:val="00377372"/>
    <w:rsid w:val="00377693"/>
    <w:rsid w:val="00377E68"/>
    <w:rsid w:val="00377EDE"/>
    <w:rsid w:val="003803FF"/>
    <w:rsid w:val="0038178B"/>
    <w:rsid w:val="0038180E"/>
    <w:rsid w:val="00382195"/>
    <w:rsid w:val="00382521"/>
    <w:rsid w:val="00382833"/>
    <w:rsid w:val="003829ED"/>
    <w:rsid w:val="00382DE8"/>
    <w:rsid w:val="00382DEF"/>
    <w:rsid w:val="00383BCA"/>
    <w:rsid w:val="00383F30"/>
    <w:rsid w:val="00384184"/>
    <w:rsid w:val="0038458F"/>
    <w:rsid w:val="003845DB"/>
    <w:rsid w:val="00384846"/>
    <w:rsid w:val="00384D7C"/>
    <w:rsid w:val="00384FB5"/>
    <w:rsid w:val="00384FD9"/>
    <w:rsid w:val="003857A0"/>
    <w:rsid w:val="00385B4F"/>
    <w:rsid w:val="00385DA6"/>
    <w:rsid w:val="0038605D"/>
    <w:rsid w:val="0038606E"/>
    <w:rsid w:val="0038608D"/>
    <w:rsid w:val="003864F9"/>
    <w:rsid w:val="00386B00"/>
    <w:rsid w:val="00386D5E"/>
    <w:rsid w:val="00386D65"/>
    <w:rsid w:val="003874C5"/>
    <w:rsid w:val="003874DF"/>
    <w:rsid w:val="00387742"/>
    <w:rsid w:val="00387A86"/>
    <w:rsid w:val="00387C1C"/>
    <w:rsid w:val="00387C37"/>
    <w:rsid w:val="0039048A"/>
    <w:rsid w:val="003906FB"/>
    <w:rsid w:val="00391295"/>
    <w:rsid w:val="00391649"/>
    <w:rsid w:val="003917D1"/>
    <w:rsid w:val="00391876"/>
    <w:rsid w:val="00391911"/>
    <w:rsid w:val="00391BAE"/>
    <w:rsid w:val="00391CD6"/>
    <w:rsid w:val="00392365"/>
    <w:rsid w:val="003923B0"/>
    <w:rsid w:val="0039272C"/>
    <w:rsid w:val="003928CA"/>
    <w:rsid w:val="00392E8E"/>
    <w:rsid w:val="00392F15"/>
    <w:rsid w:val="003930E6"/>
    <w:rsid w:val="003933D8"/>
    <w:rsid w:val="003939D7"/>
    <w:rsid w:val="00393FB7"/>
    <w:rsid w:val="0039483B"/>
    <w:rsid w:val="00394C2B"/>
    <w:rsid w:val="00394E21"/>
    <w:rsid w:val="00394E85"/>
    <w:rsid w:val="0039511B"/>
    <w:rsid w:val="0039517F"/>
    <w:rsid w:val="00395392"/>
    <w:rsid w:val="003954ED"/>
    <w:rsid w:val="00395519"/>
    <w:rsid w:val="00395890"/>
    <w:rsid w:val="00395968"/>
    <w:rsid w:val="00395A1C"/>
    <w:rsid w:val="00395AFB"/>
    <w:rsid w:val="00395B23"/>
    <w:rsid w:val="00396179"/>
    <w:rsid w:val="003961A2"/>
    <w:rsid w:val="00396214"/>
    <w:rsid w:val="003963CB"/>
    <w:rsid w:val="0039654C"/>
    <w:rsid w:val="00396AED"/>
    <w:rsid w:val="003972B6"/>
    <w:rsid w:val="003972D8"/>
    <w:rsid w:val="0039776D"/>
    <w:rsid w:val="00397A2B"/>
    <w:rsid w:val="00397B22"/>
    <w:rsid w:val="00397B77"/>
    <w:rsid w:val="00397F27"/>
    <w:rsid w:val="003A07F6"/>
    <w:rsid w:val="003A0C00"/>
    <w:rsid w:val="003A1293"/>
    <w:rsid w:val="003A1443"/>
    <w:rsid w:val="003A17B9"/>
    <w:rsid w:val="003A185F"/>
    <w:rsid w:val="003A2159"/>
    <w:rsid w:val="003A2223"/>
    <w:rsid w:val="003A24D5"/>
    <w:rsid w:val="003A28F6"/>
    <w:rsid w:val="003A2914"/>
    <w:rsid w:val="003A2A6E"/>
    <w:rsid w:val="003A2EAE"/>
    <w:rsid w:val="003A3348"/>
    <w:rsid w:val="003A347E"/>
    <w:rsid w:val="003A364F"/>
    <w:rsid w:val="003A3BF5"/>
    <w:rsid w:val="003A4130"/>
    <w:rsid w:val="003A42B1"/>
    <w:rsid w:val="003A4470"/>
    <w:rsid w:val="003A48B5"/>
    <w:rsid w:val="003A49A6"/>
    <w:rsid w:val="003A4B42"/>
    <w:rsid w:val="003A4C0B"/>
    <w:rsid w:val="003A54CD"/>
    <w:rsid w:val="003A56E0"/>
    <w:rsid w:val="003A574E"/>
    <w:rsid w:val="003A5C0E"/>
    <w:rsid w:val="003A5CAA"/>
    <w:rsid w:val="003A6278"/>
    <w:rsid w:val="003A6364"/>
    <w:rsid w:val="003A6843"/>
    <w:rsid w:val="003A6B11"/>
    <w:rsid w:val="003A70E1"/>
    <w:rsid w:val="003A7522"/>
    <w:rsid w:val="003A7827"/>
    <w:rsid w:val="003A79BC"/>
    <w:rsid w:val="003A7A97"/>
    <w:rsid w:val="003A7D2F"/>
    <w:rsid w:val="003A7F98"/>
    <w:rsid w:val="003B020B"/>
    <w:rsid w:val="003B081C"/>
    <w:rsid w:val="003B1851"/>
    <w:rsid w:val="003B18E1"/>
    <w:rsid w:val="003B1D33"/>
    <w:rsid w:val="003B1F8D"/>
    <w:rsid w:val="003B23FE"/>
    <w:rsid w:val="003B295C"/>
    <w:rsid w:val="003B3311"/>
    <w:rsid w:val="003B3772"/>
    <w:rsid w:val="003B37A3"/>
    <w:rsid w:val="003B3C96"/>
    <w:rsid w:val="003B3FD0"/>
    <w:rsid w:val="003B4182"/>
    <w:rsid w:val="003B4999"/>
    <w:rsid w:val="003B4A63"/>
    <w:rsid w:val="003B4B09"/>
    <w:rsid w:val="003B4B10"/>
    <w:rsid w:val="003B4B6F"/>
    <w:rsid w:val="003B550A"/>
    <w:rsid w:val="003B5544"/>
    <w:rsid w:val="003B559E"/>
    <w:rsid w:val="003B57BB"/>
    <w:rsid w:val="003B5AE1"/>
    <w:rsid w:val="003B5EF9"/>
    <w:rsid w:val="003B61CB"/>
    <w:rsid w:val="003B627E"/>
    <w:rsid w:val="003B64AB"/>
    <w:rsid w:val="003B6717"/>
    <w:rsid w:val="003B6933"/>
    <w:rsid w:val="003B6BA5"/>
    <w:rsid w:val="003B6ECC"/>
    <w:rsid w:val="003B7006"/>
    <w:rsid w:val="003B72BE"/>
    <w:rsid w:val="003B72C9"/>
    <w:rsid w:val="003B7623"/>
    <w:rsid w:val="003B7A38"/>
    <w:rsid w:val="003B7CB0"/>
    <w:rsid w:val="003B7F59"/>
    <w:rsid w:val="003C015A"/>
    <w:rsid w:val="003C0E7C"/>
    <w:rsid w:val="003C0FC0"/>
    <w:rsid w:val="003C1040"/>
    <w:rsid w:val="003C10A2"/>
    <w:rsid w:val="003C13FF"/>
    <w:rsid w:val="003C1560"/>
    <w:rsid w:val="003C15A9"/>
    <w:rsid w:val="003C1BE8"/>
    <w:rsid w:val="003C1C25"/>
    <w:rsid w:val="003C26FE"/>
    <w:rsid w:val="003C28E9"/>
    <w:rsid w:val="003C31E0"/>
    <w:rsid w:val="003C3251"/>
    <w:rsid w:val="003C3319"/>
    <w:rsid w:val="003C4415"/>
    <w:rsid w:val="003C4A05"/>
    <w:rsid w:val="003C4A1B"/>
    <w:rsid w:val="003C4D33"/>
    <w:rsid w:val="003C4DA5"/>
    <w:rsid w:val="003C5F36"/>
    <w:rsid w:val="003C680B"/>
    <w:rsid w:val="003C69A5"/>
    <w:rsid w:val="003C6A16"/>
    <w:rsid w:val="003C6BDB"/>
    <w:rsid w:val="003C6C54"/>
    <w:rsid w:val="003C6C6A"/>
    <w:rsid w:val="003C6D86"/>
    <w:rsid w:val="003C757C"/>
    <w:rsid w:val="003C7BB5"/>
    <w:rsid w:val="003C7FE7"/>
    <w:rsid w:val="003D0250"/>
    <w:rsid w:val="003D0354"/>
    <w:rsid w:val="003D0BE2"/>
    <w:rsid w:val="003D0F54"/>
    <w:rsid w:val="003D11C9"/>
    <w:rsid w:val="003D145F"/>
    <w:rsid w:val="003D21A8"/>
    <w:rsid w:val="003D2364"/>
    <w:rsid w:val="003D25B5"/>
    <w:rsid w:val="003D2DD8"/>
    <w:rsid w:val="003D3159"/>
    <w:rsid w:val="003D3442"/>
    <w:rsid w:val="003D3492"/>
    <w:rsid w:val="003D365D"/>
    <w:rsid w:val="003D3738"/>
    <w:rsid w:val="003D3A14"/>
    <w:rsid w:val="003D3B2E"/>
    <w:rsid w:val="003D3C6F"/>
    <w:rsid w:val="003D3E95"/>
    <w:rsid w:val="003D43E0"/>
    <w:rsid w:val="003D4684"/>
    <w:rsid w:val="003D479D"/>
    <w:rsid w:val="003D4A3A"/>
    <w:rsid w:val="003D4D24"/>
    <w:rsid w:val="003D4EDE"/>
    <w:rsid w:val="003D53B7"/>
    <w:rsid w:val="003D5407"/>
    <w:rsid w:val="003D5413"/>
    <w:rsid w:val="003D5B6C"/>
    <w:rsid w:val="003D5BBC"/>
    <w:rsid w:val="003D5E04"/>
    <w:rsid w:val="003D6665"/>
    <w:rsid w:val="003D6E4F"/>
    <w:rsid w:val="003D73C7"/>
    <w:rsid w:val="003D7C40"/>
    <w:rsid w:val="003D7CD8"/>
    <w:rsid w:val="003D7F0E"/>
    <w:rsid w:val="003D7FE2"/>
    <w:rsid w:val="003E0141"/>
    <w:rsid w:val="003E1229"/>
    <w:rsid w:val="003E12C6"/>
    <w:rsid w:val="003E16E0"/>
    <w:rsid w:val="003E1967"/>
    <w:rsid w:val="003E1D31"/>
    <w:rsid w:val="003E21B1"/>
    <w:rsid w:val="003E238E"/>
    <w:rsid w:val="003E2469"/>
    <w:rsid w:val="003E24AA"/>
    <w:rsid w:val="003E2EC9"/>
    <w:rsid w:val="003E3188"/>
    <w:rsid w:val="003E3787"/>
    <w:rsid w:val="003E378B"/>
    <w:rsid w:val="003E3E5D"/>
    <w:rsid w:val="003E3FA6"/>
    <w:rsid w:val="003E41B5"/>
    <w:rsid w:val="003E435B"/>
    <w:rsid w:val="003E4420"/>
    <w:rsid w:val="003E4788"/>
    <w:rsid w:val="003E4866"/>
    <w:rsid w:val="003E4B09"/>
    <w:rsid w:val="003E5138"/>
    <w:rsid w:val="003E52E5"/>
    <w:rsid w:val="003E59A2"/>
    <w:rsid w:val="003E5B9F"/>
    <w:rsid w:val="003E5CD4"/>
    <w:rsid w:val="003E5D0C"/>
    <w:rsid w:val="003E5DF3"/>
    <w:rsid w:val="003E6133"/>
    <w:rsid w:val="003E62DA"/>
    <w:rsid w:val="003E62F8"/>
    <w:rsid w:val="003E65B7"/>
    <w:rsid w:val="003E69B1"/>
    <w:rsid w:val="003E6BF9"/>
    <w:rsid w:val="003E6C7A"/>
    <w:rsid w:val="003E72EA"/>
    <w:rsid w:val="003E7F79"/>
    <w:rsid w:val="003F027B"/>
    <w:rsid w:val="003F0946"/>
    <w:rsid w:val="003F098C"/>
    <w:rsid w:val="003F0B9D"/>
    <w:rsid w:val="003F0C0E"/>
    <w:rsid w:val="003F0E35"/>
    <w:rsid w:val="003F0FE6"/>
    <w:rsid w:val="003F11DE"/>
    <w:rsid w:val="003F1981"/>
    <w:rsid w:val="003F1C4C"/>
    <w:rsid w:val="003F2223"/>
    <w:rsid w:val="003F2562"/>
    <w:rsid w:val="003F2622"/>
    <w:rsid w:val="003F285B"/>
    <w:rsid w:val="003F2B79"/>
    <w:rsid w:val="003F2EB0"/>
    <w:rsid w:val="003F337D"/>
    <w:rsid w:val="003F3518"/>
    <w:rsid w:val="003F3E50"/>
    <w:rsid w:val="003F3E94"/>
    <w:rsid w:val="003F4067"/>
    <w:rsid w:val="003F41EC"/>
    <w:rsid w:val="003F452A"/>
    <w:rsid w:val="003F4EB1"/>
    <w:rsid w:val="003F4FC3"/>
    <w:rsid w:val="003F5AE9"/>
    <w:rsid w:val="003F5F4E"/>
    <w:rsid w:val="003F5F77"/>
    <w:rsid w:val="003F6178"/>
    <w:rsid w:val="003F6B7E"/>
    <w:rsid w:val="003F6BF1"/>
    <w:rsid w:val="003F6D29"/>
    <w:rsid w:val="003F6DDA"/>
    <w:rsid w:val="003F720B"/>
    <w:rsid w:val="003F75F2"/>
    <w:rsid w:val="003F799D"/>
    <w:rsid w:val="00400619"/>
    <w:rsid w:val="00400ED8"/>
    <w:rsid w:val="004014D0"/>
    <w:rsid w:val="00401A23"/>
    <w:rsid w:val="00401A49"/>
    <w:rsid w:val="00401ABE"/>
    <w:rsid w:val="0040238F"/>
    <w:rsid w:val="00402BB6"/>
    <w:rsid w:val="0040305A"/>
    <w:rsid w:val="0040316C"/>
    <w:rsid w:val="004033AB"/>
    <w:rsid w:val="00403D81"/>
    <w:rsid w:val="00404408"/>
    <w:rsid w:val="00404553"/>
    <w:rsid w:val="0040463D"/>
    <w:rsid w:val="00404721"/>
    <w:rsid w:val="00404875"/>
    <w:rsid w:val="00404961"/>
    <w:rsid w:val="00404970"/>
    <w:rsid w:val="00404ADC"/>
    <w:rsid w:val="00404C33"/>
    <w:rsid w:val="004051B2"/>
    <w:rsid w:val="004055A3"/>
    <w:rsid w:val="004055A4"/>
    <w:rsid w:val="00405D94"/>
    <w:rsid w:val="00405DF6"/>
    <w:rsid w:val="00405F73"/>
    <w:rsid w:val="00406283"/>
    <w:rsid w:val="0040629B"/>
    <w:rsid w:val="0040674E"/>
    <w:rsid w:val="004100AC"/>
    <w:rsid w:val="00410229"/>
    <w:rsid w:val="00410BEF"/>
    <w:rsid w:val="00410E04"/>
    <w:rsid w:val="00410FB2"/>
    <w:rsid w:val="00411019"/>
    <w:rsid w:val="004114F4"/>
    <w:rsid w:val="00411659"/>
    <w:rsid w:val="00411C19"/>
    <w:rsid w:val="00411F39"/>
    <w:rsid w:val="00412032"/>
    <w:rsid w:val="004123E8"/>
    <w:rsid w:val="00412F1E"/>
    <w:rsid w:val="00413DA7"/>
    <w:rsid w:val="00414973"/>
    <w:rsid w:val="00414C98"/>
    <w:rsid w:val="00414E42"/>
    <w:rsid w:val="00414FF9"/>
    <w:rsid w:val="00415007"/>
    <w:rsid w:val="004156DD"/>
    <w:rsid w:val="00415B4F"/>
    <w:rsid w:val="00416186"/>
    <w:rsid w:val="00416192"/>
    <w:rsid w:val="00417387"/>
    <w:rsid w:val="0041752F"/>
    <w:rsid w:val="00417DB4"/>
    <w:rsid w:val="00417F2D"/>
    <w:rsid w:val="00420330"/>
    <w:rsid w:val="004206E1"/>
    <w:rsid w:val="00420A69"/>
    <w:rsid w:val="00421CCB"/>
    <w:rsid w:val="00421CF4"/>
    <w:rsid w:val="0042270D"/>
    <w:rsid w:val="00422B11"/>
    <w:rsid w:val="00422CC4"/>
    <w:rsid w:val="00422E79"/>
    <w:rsid w:val="00422EA6"/>
    <w:rsid w:val="0042300B"/>
    <w:rsid w:val="004231C0"/>
    <w:rsid w:val="004232A3"/>
    <w:rsid w:val="00423331"/>
    <w:rsid w:val="0042342F"/>
    <w:rsid w:val="00423564"/>
    <w:rsid w:val="004238F9"/>
    <w:rsid w:val="004239BE"/>
    <w:rsid w:val="00423D0F"/>
    <w:rsid w:val="00423D15"/>
    <w:rsid w:val="00423F0B"/>
    <w:rsid w:val="004248E7"/>
    <w:rsid w:val="00424998"/>
    <w:rsid w:val="00424A15"/>
    <w:rsid w:val="00424AD9"/>
    <w:rsid w:val="00424AF9"/>
    <w:rsid w:val="00424E5D"/>
    <w:rsid w:val="00424FC3"/>
    <w:rsid w:val="004251E3"/>
    <w:rsid w:val="00425828"/>
    <w:rsid w:val="00425A57"/>
    <w:rsid w:val="00425AF3"/>
    <w:rsid w:val="00425BF1"/>
    <w:rsid w:val="00426097"/>
    <w:rsid w:val="004260D7"/>
    <w:rsid w:val="0042610E"/>
    <w:rsid w:val="00426966"/>
    <w:rsid w:val="00426A69"/>
    <w:rsid w:val="00426C48"/>
    <w:rsid w:val="00426C57"/>
    <w:rsid w:val="0042700E"/>
    <w:rsid w:val="004272D4"/>
    <w:rsid w:val="004273DF"/>
    <w:rsid w:val="00427BD8"/>
    <w:rsid w:val="00427BE8"/>
    <w:rsid w:val="00427BFA"/>
    <w:rsid w:val="00427F9A"/>
    <w:rsid w:val="0043000B"/>
    <w:rsid w:val="0043078E"/>
    <w:rsid w:val="00430804"/>
    <w:rsid w:val="0043095D"/>
    <w:rsid w:val="00430C1A"/>
    <w:rsid w:val="00430C63"/>
    <w:rsid w:val="0043144F"/>
    <w:rsid w:val="00431748"/>
    <w:rsid w:val="00431868"/>
    <w:rsid w:val="00431D85"/>
    <w:rsid w:val="00431D9C"/>
    <w:rsid w:val="00431FB5"/>
    <w:rsid w:val="004323C9"/>
    <w:rsid w:val="0043282B"/>
    <w:rsid w:val="0043295F"/>
    <w:rsid w:val="00432D1F"/>
    <w:rsid w:val="00432D61"/>
    <w:rsid w:val="00432EF2"/>
    <w:rsid w:val="00433073"/>
    <w:rsid w:val="004334D0"/>
    <w:rsid w:val="004335E6"/>
    <w:rsid w:val="00433739"/>
    <w:rsid w:val="00433829"/>
    <w:rsid w:val="0043393D"/>
    <w:rsid w:val="00433C8A"/>
    <w:rsid w:val="00433E8B"/>
    <w:rsid w:val="00434015"/>
    <w:rsid w:val="00434040"/>
    <w:rsid w:val="00434340"/>
    <w:rsid w:val="00434812"/>
    <w:rsid w:val="00434841"/>
    <w:rsid w:val="00434B67"/>
    <w:rsid w:val="00434B7B"/>
    <w:rsid w:val="00434C05"/>
    <w:rsid w:val="00434FAD"/>
    <w:rsid w:val="0043575D"/>
    <w:rsid w:val="004359D7"/>
    <w:rsid w:val="00435E81"/>
    <w:rsid w:val="00436143"/>
    <w:rsid w:val="004363E9"/>
    <w:rsid w:val="004366C5"/>
    <w:rsid w:val="004368FA"/>
    <w:rsid w:val="00436A8E"/>
    <w:rsid w:val="00436C85"/>
    <w:rsid w:val="004373FB"/>
    <w:rsid w:val="00437C51"/>
    <w:rsid w:val="00440087"/>
    <w:rsid w:val="004400D0"/>
    <w:rsid w:val="00440249"/>
    <w:rsid w:val="00440A10"/>
    <w:rsid w:val="00440E7F"/>
    <w:rsid w:val="004413E1"/>
    <w:rsid w:val="00441512"/>
    <w:rsid w:val="004417B7"/>
    <w:rsid w:val="00441848"/>
    <w:rsid w:val="00441E19"/>
    <w:rsid w:val="00441F2A"/>
    <w:rsid w:val="004422BF"/>
    <w:rsid w:val="00442648"/>
    <w:rsid w:val="004429A1"/>
    <w:rsid w:val="00442F52"/>
    <w:rsid w:val="00443161"/>
    <w:rsid w:val="004432DF"/>
    <w:rsid w:val="004439FE"/>
    <w:rsid w:val="00444276"/>
    <w:rsid w:val="00444310"/>
    <w:rsid w:val="0044446B"/>
    <w:rsid w:val="00444C5C"/>
    <w:rsid w:val="00444CCC"/>
    <w:rsid w:val="00444EBD"/>
    <w:rsid w:val="00444FD4"/>
    <w:rsid w:val="00445410"/>
    <w:rsid w:val="00445689"/>
    <w:rsid w:val="00445B17"/>
    <w:rsid w:val="00445C84"/>
    <w:rsid w:val="00445EC0"/>
    <w:rsid w:val="00446691"/>
    <w:rsid w:val="004467E9"/>
    <w:rsid w:val="00446952"/>
    <w:rsid w:val="00446A7E"/>
    <w:rsid w:val="004471CB"/>
    <w:rsid w:val="00447741"/>
    <w:rsid w:val="00447AF5"/>
    <w:rsid w:val="00450A52"/>
    <w:rsid w:val="0045138F"/>
    <w:rsid w:val="00451433"/>
    <w:rsid w:val="00451999"/>
    <w:rsid w:val="00452728"/>
    <w:rsid w:val="00452EC3"/>
    <w:rsid w:val="004530B6"/>
    <w:rsid w:val="004532C8"/>
    <w:rsid w:val="00453A43"/>
    <w:rsid w:val="00453E39"/>
    <w:rsid w:val="00453E50"/>
    <w:rsid w:val="004543FB"/>
    <w:rsid w:val="00454664"/>
    <w:rsid w:val="00454898"/>
    <w:rsid w:val="00454A77"/>
    <w:rsid w:val="00454D00"/>
    <w:rsid w:val="004553D3"/>
    <w:rsid w:val="004556E5"/>
    <w:rsid w:val="00455AF6"/>
    <w:rsid w:val="00455D15"/>
    <w:rsid w:val="00455D72"/>
    <w:rsid w:val="00455E17"/>
    <w:rsid w:val="00456918"/>
    <w:rsid w:val="00457126"/>
    <w:rsid w:val="00457246"/>
    <w:rsid w:val="0045763B"/>
    <w:rsid w:val="004579BB"/>
    <w:rsid w:val="00457D48"/>
    <w:rsid w:val="00457FFC"/>
    <w:rsid w:val="00460C0A"/>
    <w:rsid w:val="00460FBA"/>
    <w:rsid w:val="004611D2"/>
    <w:rsid w:val="00461245"/>
    <w:rsid w:val="004615F8"/>
    <w:rsid w:val="004616CC"/>
    <w:rsid w:val="004619DC"/>
    <w:rsid w:val="00461FAF"/>
    <w:rsid w:val="0046221A"/>
    <w:rsid w:val="00462332"/>
    <w:rsid w:val="00462577"/>
    <w:rsid w:val="00462D6D"/>
    <w:rsid w:val="00463260"/>
    <w:rsid w:val="0046349D"/>
    <w:rsid w:val="004636A4"/>
    <w:rsid w:val="00463AD1"/>
    <w:rsid w:val="00463F0B"/>
    <w:rsid w:val="00464950"/>
    <w:rsid w:val="00464DDE"/>
    <w:rsid w:val="0046507B"/>
    <w:rsid w:val="00465165"/>
    <w:rsid w:val="004656D4"/>
    <w:rsid w:val="00465BE1"/>
    <w:rsid w:val="00465F74"/>
    <w:rsid w:val="0046617B"/>
    <w:rsid w:val="00466361"/>
    <w:rsid w:val="00466E04"/>
    <w:rsid w:val="00466FDE"/>
    <w:rsid w:val="00467164"/>
    <w:rsid w:val="00467955"/>
    <w:rsid w:val="00467F24"/>
    <w:rsid w:val="00470773"/>
    <w:rsid w:val="00470E6E"/>
    <w:rsid w:val="0047118B"/>
    <w:rsid w:val="00471217"/>
    <w:rsid w:val="004712FE"/>
    <w:rsid w:val="004716B6"/>
    <w:rsid w:val="00471A83"/>
    <w:rsid w:val="00471D7A"/>
    <w:rsid w:val="00472142"/>
    <w:rsid w:val="00472190"/>
    <w:rsid w:val="0047247C"/>
    <w:rsid w:val="0047260E"/>
    <w:rsid w:val="00472786"/>
    <w:rsid w:val="00472A28"/>
    <w:rsid w:val="00472A8E"/>
    <w:rsid w:val="00472D5F"/>
    <w:rsid w:val="00473A32"/>
    <w:rsid w:val="004740C7"/>
    <w:rsid w:val="004741AE"/>
    <w:rsid w:val="004741B1"/>
    <w:rsid w:val="0047434A"/>
    <w:rsid w:val="00474666"/>
    <w:rsid w:val="004746F0"/>
    <w:rsid w:val="00474733"/>
    <w:rsid w:val="0047490C"/>
    <w:rsid w:val="00474B90"/>
    <w:rsid w:val="00474C0E"/>
    <w:rsid w:val="00474E90"/>
    <w:rsid w:val="00475D0D"/>
    <w:rsid w:val="00475D59"/>
    <w:rsid w:val="00475E61"/>
    <w:rsid w:val="00476307"/>
    <w:rsid w:val="004765B5"/>
    <w:rsid w:val="00476697"/>
    <w:rsid w:val="00476D30"/>
    <w:rsid w:val="00477293"/>
    <w:rsid w:val="004776C8"/>
    <w:rsid w:val="0047780A"/>
    <w:rsid w:val="0047781F"/>
    <w:rsid w:val="004803CE"/>
    <w:rsid w:val="00480CE1"/>
    <w:rsid w:val="00480D6C"/>
    <w:rsid w:val="00480F65"/>
    <w:rsid w:val="00481694"/>
    <w:rsid w:val="00481AB5"/>
    <w:rsid w:val="00481CE9"/>
    <w:rsid w:val="00481D44"/>
    <w:rsid w:val="0048253F"/>
    <w:rsid w:val="0048272E"/>
    <w:rsid w:val="00482B83"/>
    <w:rsid w:val="00482DA0"/>
    <w:rsid w:val="00482E0E"/>
    <w:rsid w:val="00483002"/>
    <w:rsid w:val="00483166"/>
    <w:rsid w:val="0048318C"/>
    <w:rsid w:val="0048328C"/>
    <w:rsid w:val="00483AA7"/>
    <w:rsid w:val="004844E0"/>
    <w:rsid w:val="00484A4C"/>
    <w:rsid w:val="00484D5B"/>
    <w:rsid w:val="00484D8B"/>
    <w:rsid w:val="00484E2D"/>
    <w:rsid w:val="004851D7"/>
    <w:rsid w:val="004856E8"/>
    <w:rsid w:val="00485705"/>
    <w:rsid w:val="0048677B"/>
    <w:rsid w:val="0048677E"/>
    <w:rsid w:val="0048681C"/>
    <w:rsid w:val="004868E4"/>
    <w:rsid w:val="00486B78"/>
    <w:rsid w:val="00486F9A"/>
    <w:rsid w:val="004874E9"/>
    <w:rsid w:val="0048768C"/>
    <w:rsid w:val="00487699"/>
    <w:rsid w:val="004877A0"/>
    <w:rsid w:val="004879A3"/>
    <w:rsid w:val="00487BF8"/>
    <w:rsid w:val="00487E2F"/>
    <w:rsid w:val="00487F27"/>
    <w:rsid w:val="00487F54"/>
    <w:rsid w:val="004901CC"/>
    <w:rsid w:val="00490B7C"/>
    <w:rsid w:val="00490BAF"/>
    <w:rsid w:val="00491078"/>
    <w:rsid w:val="004912E4"/>
    <w:rsid w:val="0049130C"/>
    <w:rsid w:val="00491341"/>
    <w:rsid w:val="0049146B"/>
    <w:rsid w:val="00491AFA"/>
    <w:rsid w:val="00491F16"/>
    <w:rsid w:val="0049204D"/>
    <w:rsid w:val="00492288"/>
    <w:rsid w:val="00492337"/>
    <w:rsid w:val="004925D2"/>
    <w:rsid w:val="00492848"/>
    <w:rsid w:val="00492F8F"/>
    <w:rsid w:val="00493299"/>
    <w:rsid w:val="004934E4"/>
    <w:rsid w:val="00493796"/>
    <w:rsid w:val="00493BA3"/>
    <w:rsid w:val="00493BF2"/>
    <w:rsid w:val="00493C35"/>
    <w:rsid w:val="004943D8"/>
    <w:rsid w:val="004946FD"/>
    <w:rsid w:val="00494A36"/>
    <w:rsid w:val="00494ACC"/>
    <w:rsid w:val="00494C83"/>
    <w:rsid w:val="00494FDD"/>
    <w:rsid w:val="004951F9"/>
    <w:rsid w:val="00495287"/>
    <w:rsid w:val="00495A14"/>
    <w:rsid w:val="0049600A"/>
    <w:rsid w:val="00496142"/>
    <w:rsid w:val="0049622D"/>
    <w:rsid w:val="0049655A"/>
    <w:rsid w:val="00496702"/>
    <w:rsid w:val="00496868"/>
    <w:rsid w:val="0049693A"/>
    <w:rsid w:val="0049708F"/>
    <w:rsid w:val="004973AC"/>
    <w:rsid w:val="004975F8"/>
    <w:rsid w:val="004977A6"/>
    <w:rsid w:val="004978D3"/>
    <w:rsid w:val="00497ED8"/>
    <w:rsid w:val="00497EDD"/>
    <w:rsid w:val="00497F46"/>
    <w:rsid w:val="004A0345"/>
    <w:rsid w:val="004A0367"/>
    <w:rsid w:val="004A063B"/>
    <w:rsid w:val="004A0A43"/>
    <w:rsid w:val="004A11CD"/>
    <w:rsid w:val="004A1250"/>
    <w:rsid w:val="004A13E6"/>
    <w:rsid w:val="004A15C3"/>
    <w:rsid w:val="004A1721"/>
    <w:rsid w:val="004A1B2C"/>
    <w:rsid w:val="004A1BF4"/>
    <w:rsid w:val="004A1E85"/>
    <w:rsid w:val="004A1FA6"/>
    <w:rsid w:val="004A1FB5"/>
    <w:rsid w:val="004A22B4"/>
    <w:rsid w:val="004A2E73"/>
    <w:rsid w:val="004A31CA"/>
    <w:rsid w:val="004A3408"/>
    <w:rsid w:val="004A37F5"/>
    <w:rsid w:val="004A3A13"/>
    <w:rsid w:val="004A3A87"/>
    <w:rsid w:val="004A3AE5"/>
    <w:rsid w:val="004A3B23"/>
    <w:rsid w:val="004A3E73"/>
    <w:rsid w:val="004A4C9A"/>
    <w:rsid w:val="004A4E24"/>
    <w:rsid w:val="004A4E74"/>
    <w:rsid w:val="004A52D8"/>
    <w:rsid w:val="004A562C"/>
    <w:rsid w:val="004A5A39"/>
    <w:rsid w:val="004A5A98"/>
    <w:rsid w:val="004A5D6C"/>
    <w:rsid w:val="004A63E5"/>
    <w:rsid w:val="004A6E39"/>
    <w:rsid w:val="004A6E5A"/>
    <w:rsid w:val="004A708A"/>
    <w:rsid w:val="004A7125"/>
    <w:rsid w:val="004A75FC"/>
    <w:rsid w:val="004A7600"/>
    <w:rsid w:val="004A766D"/>
    <w:rsid w:val="004A794E"/>
    <w:rsid w:val="004A7E48"/>
    <w:rsid w:val="004B03D8"/>
    <w:rsid w:val="004B03E5"/>
    <w:rsid w:val="004B0596"/>
    <w:rsid w:val="004B071C"/>
    <w:rsid w:val="004B0BE9"/>
    <w:rsid w:val="004B10AC"/>
    <w:rsid w:val="004B1157"/>
    <w:rsid w:val="004B1456"/>
    <w:rsid w:val="004B1B91"/>
    <w:rsid w:val="004B1C94"/>
    <w:rsid w:val="004B205C"/>
    <w:rsid w:val="004B24C1"/>
    <w:rsid w:val="004B28E1"/>
    <w:rsid w:val="004B3324"/>
    <w:rsid w:val="004B3571"/>
    <w:rsid w:val="004B38F8"/>
    <w:rsid w:val="004B3ACD"/>
    <w:rsid w:val="004B3E4A"/>
    <w:rsid w:val="004B3EE2"/>
    <w:rsid w:val="004B4555"/>
    <w:rsid w:val="004B4683"/>
    <w:rsid w:val="004B4750"/>
    <w:rsid w:val="004B5257"/>
    <w:rsid w:val="004B5506"/>
    <w:rsid w:val="004B55D0"/>
    <w:rsid w:val="004B56BF"/>
    <w:rsid w:val="004B588A"/>
    <w:rsid w:val="004B59E2"/>
    <w:rsid w:val="004B5AE9"/>
    <w:rsid w:val="004B647D"/>
    <w:rsid w:val="004B671C"/>
    <w:rsid w:val="004B6D39"/>
    <w:rsid w:val="004B6FA3"/>
    <w:rsid w:val="004B7103"/>
    <w:rsid w:val="004B768F"/>
    <w:rsid w:val="004B769A"/>
    <w:rsid w:val="004B77C6"/>
    <w:rsid w:val="004B7835"/>
    <w:rsid w:val="004B789B"/>
    <w:rsid w:val="004B7928"/>
    <w:rsid w:val="004B79EC"/>
    <w:rsid w:val="004B7BA2"/>
    <w:rsid w:val="004C01D1"/>
    <w:rsid w:val="004C01FC"/>
    <w:rsid w:val="004C04A5"/>
    <w:rsid w:val="004C05EC"/>
    <w:rsid w:val="004C0A67"/>
    <w:rsid w:val="004C0B15"/>
    <w:rsid w:val="004C0B68"/>
    <w:rsid w:val="004C0CC0"/>
    <w:rsid w:val="004C0D60"/>
    <w:rsid w:val="004C0D6D"/>
    <w:rsid w:val="004C0E34"/>
    <w:rsid w:val="004C0F5A"/>
    <w:rsid w:val="004C1351"/>
    <w:rsid w:val="004C1BD5"/>
    <w:rsid w:val="004C1D7A"/>
    <w:rsid w:val="004C205F"/>
    <w:rsid w:val="004C2831"/>
    <w:rsid w:val="004C28DA"/>
    <w:rsid w:val="004C3361"/>
    <w:rsid w:val="004C37D1"/>
    <w:rsid w:val="004C3FEF"/>
    <w:rsid w:val="004C48CB"/>
    <w:rsid w:val="004C4B18"/>
    <w:rsid w:val="004C4B56"/>
    <w:rsid w:val="004C4BCF"/>
    <w:rsid w:val="004C4BF7"/>
    <w:rsid w:val="004C4F7B"/>
    <w:rsid w:val="004C50A8"/>
    <w:rsid w:val="004C50BF"/>
    <w:rsid w:val="004C53F9"/>
    <w:rsid w:val="004C584B"/>
    <w:rsid w:val="004C5CA1"/>
    <w:rsid w:val="004C6061"/>
    <w:rsid w:val="004C651C"/>
    <w:rsid w:val="004C654D"/>
    <w:rsid w:val="004C678B"/>
    <w:rsid w:val="004C695F"/>
    <w:rsid w:val="004C69C6"/>
    <w:rsid w:val="004C6A5D"/>
    <w:rsid w:val="004C6C84"/>
    <w:rsid w:val="004C6D55"/>
    <w:rsid w:val="004C6F72"/>
    <w:rsid w:val="004C71C3"/>
    <w:rsid w:val="004C7209"/>
    <w:rsid w:val="004C74EF"/>
    <w:rsid w:val="004C78BE"/>
    <w:rsid w:val="004C7ABB"/>
    <w:rsid w:val="004D0088"/>
    <w:rsid w:val="004D0100"/>
    <w:rsid w:val="004D0119"/>
    <w:rsid w:val="004D01C6"/>
    <w:rsid w:val="004D02FE"/>
    <w:rsid w:val="004D0731"/>
    <w:rsid w:val="004D0938"/>
    <w:rsid w:val="004D0BA1"/>
    <w:rsid w:val="004D0BF8"/>
    <w:rsid w:val="004D0C0A"/>
    <w:rsid w:val="004D0E78"/>
    <w:rsid w:val="004D1067"/>
    <w:rsid w:val="004D1CEA"/>
    <w:rsid w:val="004D1ECF"/>
    <w:rsid w:val="004D2248"/>
    <w:rsid w:val="004D2541"/>
    <w:rsid w:val="004D2AB1"/>
    <w:rsid w:val="004D2E7D"/>
    <w:rsid w:val="004D3006"/>
    <w:rsid w:val="004D341D"/>
    <w:rsid w:val="004D3518"/>
    <w:rsid w:val="004D35A7"/>
    <w:rsid w:val="004D36C6"/>
    <w:rsid w:val="004D3AFB"/>
    <w:rsid w:val="004D3E01"/>
    <w:rsid w:val="004D3E4E"/>
    <w:rsid w:val="004D3F60"/>
    <w:rsid w:val="004D4903"/>
    <w:rsid w:val="004D4F2F"/>
    <w:rsid w:val="004D5231"/>
    <w:rsid w:val="004D58D8"/>
    <w:rsid w:val="004D597E"/>
    <w:rsid w:val="004D60CD"/>
    <w:rsid w:val="004D62F0"/>
    <w:rsid w:val="004D65A4"/>
    <w:rsid w:val="004D6898"/>
    <w:rsid w:val="004D69F3"/>
    <w:rsid w:val="004D6FE7"/>
    <w:rsid w:val="004D75FC"/>
    <w:rsid w:val="004D791A"/>
    <w:rsid w:val="004D7E37"/>
    <w:rsid w:val="004E0186"/>
    <w:rsid w:val="004E0434"/>
    <w:rsid w:val="004E04EC"/>
    <w:rsid w:val="004E0736"/>
    <w:rsid w:val="004E0D37"/>
    <w:rsid w:val="004E1327"/>
    <w:rsid w:val="004E14F0"/>
    <w:rsid w:val="004E18E5"/>
    <w:rsid w:val="004E1E24"/>
    <w:rsid w:val="004E1F98"/>
    <w:rsid w:val="004E248B"/>
    <w:rsid w:val="004E2536"/>
    <w:rsid w:val="004E360D"/>
    <w:rsid w:val="004E39AB"/>
    <w:rsid w:val="004E3D09"/>
    <w:rsid w:val="004E3DCA"/>
    <w:rsid w:val="004E440B"/>
    <w:rsid w:val="004E48B1"/>
    <w:rsid w:val="004E4E4D"/>
    <w:rsid w:val="004E501E"/>
    <w:rsid w:val="004E542C"/>
    <w:rsid w:val="004E5652"/>
    <w:rsid w:val="004E60DC"/>
    <w:rsid w:val="004E6501"/>
    <w:rsid w:val="004E6689"/>
    <w:rsid w:val="004E68A9"/>
    <w:rsid w:val="004E6B37"/>
    <w:rsid w:val="004E6D90"/>
    <w:rsid w:val="004E718C"/>
    <w:rsid w:val="004E720C"/>
    <w:rsid w:val="004E735E"/>
    <w:rsid w:val="004E7584"/>
    <w:rsid w:val="004E7681"/>
    <w:rsid w:val="004F08DB"/>
    <w:rsid w:val="004F0BD9"/>
    <w:rsid w:val="004F0D04"/>
    <w:rsid w:val="004F10AD"/>
    <w:rsid w:val="004F2585"/>
    <w:rsid w:val="004F27B3"/>
    <w:rsid w:val="004F294A"/>
    <w:rsid w:val="004F2C39"/>
    <w:rsid w:val="004F33FF"/>
    <w:rsid w:val="004F34DE"/>
    <w:rsid w:val="004F408C"/>
    <w:rsid w:val="004F4282"/>
    <w:rsid w:val="004F42C4"/>
    <w:rsid w:val="004F446D"/>
    <w:rsid w:val="004F4695"/>
    <w:rsid w:val="004F483A"/>
    <w:rsid w:val="004F48C0"/>
    <w:rsid w:val="004F4AFB"/>
    <w:rsid w:val="004F54A2"/>
    <w:rsid w:val="004F55EF"/>
    <w:rsid w:val="004F5891"/>
    <w:rsid w:val="004F58A2"/>
    <w:rsid w:val="004F598C"/>
    <w:rsid w:val="004F5C02"/>
    <w:rsid w:val="004F60C7"/>
    <w:rsid w:val="004F661C"/>
    <w:rsid w:val="004F6832"/>
    <w:rsid w:val="004F6B02"/>
    <w:rsid w:val="004F7107"/>
    <w:rsid w:val="004F75AD"/>
    <w:rsid w:val="004F76BC"/>
    <w:rsid w:val="004F796D"/>
    <w:rsid w:val="004F7C4E"/>
    <w:rsid w:val="004F7CA5"/>
    <w:rsid w:val="00500042"/>
    <w:rsid w:val="00500D28"/>
    <w:rsid w:val="00500D51"/>
    <w:rsid w:val="005012CD"/>
    <w:rsid w:val="0050170A"/>
    <w:rsid w:val="00501CE1"/>
    <w:rsid w:val="00501E16"/>
    <w:rsid w:val="00501EE5"/>
    <w:rsid w:val="00502284"/>
    <w:rsid w:val="00502439"/>
    <w:rsid w:val="00502D72"/>
    <w:rsid w:val="005031E9"/>
    <w:rsid w:val="00503B59"/>
    <w:rsid w:val="00503E57"/>
    <w:rsid w:val="00504052"/>
    <w:rsid w:val="00504141"/>
    <w:rsid w:val="00504651"/>
    <w:rsid w:val="00504805"/>
    <w:rsid w:val="00504A05"/>
    <w:rsid w:val="00504A82"/>
    <w:rsid w:val="00505018"/>
    <w:rsid w:val="005052CB"/>
    <w:rsid w:val="005057FD"/>
    <w:rsid w:val="00505D38"/>
    <w:rsid w:val="005061D7"/>
    <w:rsid w:val="00506277"/>
    <w:rsid w:val="00506401"/>
    <w:rsid w:val="0050694D"/>
    <w:rsid w:val="00506968"/>
    <w:rsid w:val="00506E63"/>
    <w:rsid w:val="005070E2"/>
    <w:rsid w:val="00507242"/>
    <w:rsid w:val="0050758E"/>
    <w:rsid w:val="00507BA5"/>
    <w:rsid w:val="00507F39"/>
    <w:rsid w:val="00510765"/>
    <w:rsid w:val="00510A15"/>
    <w:rsid w:val="00510AFC"/>
    <w:rsid w:val="005110B1"/>
    <w:rsid w:val="005118BF"/>
    <w:rsid w:val="00511E15"/>
    <w:rsid w:val="005124EF"/>
    <w:rsid w:val="00512CDE"/>
    <w:rsid w:val="00512D2D"/>
    <w:rsid w:val="00512E2D"/>
    <w:rsid w:val="00513069"/>
    <w:rsid w:val="005131A8"/>
    <w:rsid w:val="005137C9"/>
    <w:rsid w:val="00513880"/>
    <w:rsid w:val="00513B4A"/>
    <w:rsid w:val="00513ECB"/>
    <w:rsid w:val="00514060"/>
    <w:rsid w:val="0051409E"/>
    <w:rsid w:val="0051428E"/>
    <w:rsid w:val="00514374"/>
    <w:rsid w:val="00514591"/>
    <w:rsid w:val="00514986"/>
    <w:rsid w:val="00514A63"/>
    <w:rsid w:val="00514C70"/>
    <w:rsid w:val="00514C8D"/>
    <w:rsid w:val="00514CC6"/>
    <w:rsid w:val="00514D2C"/>
    <w:rsid w:val="00514E0B"/>
    <w:rsid w:val="00514E4E"/>
    <w:rsid w:val="0051530D"/>
    <w:rsid w:val="005156BE"/>
    <w:rsid w:val="00515934"/>
    <w:rsid w:val="00515C30"/>
    <w:rsid w:val="005160C2"/>
    <w:rsid w:val="005161BF"/>
    <w:rsid w:val="00516245"/>
    <w:rsid w:val="00516740"/>
    <w:rsid w:val="00516D51"/>
    <w:rsid w:val="0051785C"/>
    <w:rsid w:val="00517C79"/>
    <w:rsid w:val="00517E4F"/>
    <w:rsid w:val="0052011A"/>
    <w:rsid w:val="0052036D"/>
    <w:rsid w:val="00520464"/>
    <w:rsid w:val="0052081B"/>
    <w:rsid w:val="00520B77"/>
    <w:rsid w:val="00520F0B"/>
    <w:rsid w:val="005211B7"/>
    <w:rsid w:val="005217F8"/>
    <w:rsid w:val="00521A15"/>
    <w:rsid w:val="00521B5D"/>
    <w:rsid w:val="00521E16"/>
    <w:rsid w:val="00521F3B"/>
    <w:rsid w:val="00521FA2"/>
    <w:rsid w:val="00522236"/>
    <w:rsid w:val="00522BEE"/>
    <w:rsid w:val="00522C94"/>
    <w:rsid w:val="0052354E"/>
    <w:rsid w:val="005236EE"/>
    <w:rsid w:val="00523F6B"/>
    <w:rsid w:val="005242D7"/>
    <w:rsid w:val="005248BD"/>
    <w:rsid w:val="005248FD"/>
    <w:rsid w:val="00524EDF"/>
    <w:rsid w:val="005252F1"/>
    <w:rsid w:val="00525953"/>
    <w:rsid w:val="00525DE8"/>
    <w:rsid w:val="00525FEC"/>
    <w:rsid w:val="00526A03"/>
    <w:rsid w:val="00526F0F"/>
    <w:rsid w:val="005271D9"/>
    <w:rsid w:val="00527217"/>
    <w:rsid w:val="005273B7"/>
    <w:rsid w:val="005273D7"/>
    <w:rsid w:val="00527858"/>
    <w:rsid w:val="00527895"/>
    <w:rsid w:val="00531008"/>
    <w:rsid w:val="005311D7"/>
    <w:rsid w:val="00531411"/>
    <w:rsid w:val="005314F1"/>
    <w:rsid w:val="00531512"/>
    <w:rsid w:val="0053171C"/>
    <w:rsid w:val="00531729"/>
    <w:rsid w:val="0053195B"/>
    <w:rsid w:val="0053217E"/>
    <w:rsid w:val="00532603"/>
    <w:rsid w:val="00532900"/>
    <w:rsid w:val="00532B7F"/>
    <w:rsid w:val="00532BAD"/>
    <w:rsid w:val="00532C1F"/>
    <w:rsid w:val="005336DF"/>
    <w:rsid w:val="00533741"/>
    <w:rsid w:val="00533C81"/>
    <w:rsid w:val="00533E93"/>
    <w:rsid w:val="00534367"/>
    <w:rsid w:val="0053479A"/>
    <w:rsid w:val="00534AAB"/>
    <w:rsid w:val="00534E82"/>
    <w:rsid w:val="00534F2E"/>
    <w:rsid w:val="0053501A"/>
    <w:rsid w:val="005351F4"/>
    <w:rsid w:val="0053581A"/>
    <w:rsid w:val="00535D5B"/>
    <w:rsid w:val="0053636A"/>
    <w:rsid w:val="005365DF"/>
    <w:rsid w:val="00536782"/>
    <w:rsid w:val="005367F4"/>
    <w:rsid w:val="00536A4F"/>
    <w:rsid w:val="00536F3B"/>
    <w:rsid w:val="00537144"/>
    <w:rsid w:val="00537183"/>
    <w:rsid w:val="005371E1"/>
    <w:rsid w:val="0053739F"/>
    <w:rsid w:val="005376B7"/>
    <w:rsid w:val="00537737"/>
    <w:rsid w:val="00537B5E"/>
    <w:rsid w:val="00540567"/>
    <w:rsid w:val="0054066F"/>
    <w:rsid w:val="00540910"/>
    <w:rsid w:val="00540B58"/>
    <w:rsid w:val="00540C27"/>
    <w:rsid w:val="00540CA0"/>
    <w:rsid w:val="00540FF7"/>
    <w:rsid w:val="005418FF"/>
    <w:rsid w:val="00541929"/>
    <w:rsid w:val="0054193E"/>
    <w:rsid w:val="00541C90"/>
    <w:rsid w:val="00541D6C"/>
    <w:rsid w:val="00541F03"/>
    <w:rsid w:val="00542556"/>
    <w:rsid w:val="0054261D"/>
    <w:rsid w:val="00542730"/>
    <w:rsid w:val="00542A91"/>
    <w:rsid w:val="00542B18"/>
    <w:rsid w:val="00542B86"/>
    <w:rsid w:val="00542BF5"/>
    <w:rsid w:val="00542DB0"/>
    <w:rsid w:val="00543525"/>
    <w:rsid w:val="00543540"/>
    <w:rsid w:val="005438F3"/>
    <w:rsid w:val="005439B4"/>
    <w:rsid w:val="0054400F"/>
    <w:rsid w:val="0054410A"/>
    <w:rsid w:val="0054425F"/>
    <w:rsid w:val="005446D0"/>
    <w:rsid w:val="005446E4"/>
    <w:rsid w:val="005449EB"/>
    <w:rsid w:val="0054563D"/>
    <w:rsid w:val="005458A8"/>
    <w:rsid w:val="00545D67"/>
    <w:rsid w:val="00546121"/>
    <w:rsid w:val="00546B5E"/>
    <w:rsid w:val="00547015"/>
    <w:rsid w:val="00547091"/>
    <w:rsid w:val="00547239"/>
    <w:rsid w:val="00547295"/>
    <w:rsid w:val="0054774E"/>
    <w:rsid w:val="00547972"/>
    <w:rsid w:val="00547CA8"/>
    <w:rsid w:val="00547FD3"/>
    <w:rsid w:val="00550702"/>
    <w:rsid w:val="005507A5"/>
    <w:rsid w:val="005507FA"/>
    <w:rsid w:val="00550AB4"/>
    <w:rsid w:val="00550DE6"/>
    <w:rsid w:val="00550E18"/>
    <w:rsid w:val="0055122C"/>
    <w:rsid w:val="00551262"/>
    <w:rsid w:val="00551382"/>
    <w:rsid w:val="005515F1"/>
    <w:rsid w:val="00551CBE"/>
    <w:rsid w:val="00551CF0"/>
    <w:rsid w:val="00551CFB"/>
    <w:rsid w:val="00551D65"/>
    <w:rsid w:val="00551EEB"/>
    <w:rsid w:val="00552053"/>
    <w:rsid w:val="00552410"/>
    <w:rsid w:val="005527EA"/>
    <w:rsid w:val="00553195"/>
    <w:rsid w:val="005531FD"/>
    <w:rsid w:val="0055349B"/>
    <w:rsid w:val="0055358A"/>
    <w:rsid w:val="00553C34"/>
    <w:rsid w:val="00553E55"/>
    <w:rsid w:val="00553F07"/>
    <w:rsid w:val="00553F25"/>
    <w:rsid w:val="005548EE"/>
    <w:rsid w:val="00554A50"/>
    <w:rsid w:val="00554C78"/>
    <w:rsid w:val="0055500B"/>
    <w:rsid w:val="005552CD"/>
    <w:rsid w:val="0055530F"/>
    <w:rsid w:val="00555391"/>
    <w:rsid w:val="005555FE"/>
    <w:rsid w:val="00555714"/>
    <w:rsid w:val="00555762"/>
    <w:rsid w:val="0055585C"/>
    <w:rsid w:val="00555B2D"/>
    <w:rsid w:val="00555C17"/>
    <w:rsid w:val="005562F8"/>
    <w:rsid w:val="0055651C"/>
    <w:rsid w:val="00556B4E"/>
    <w:rsid w:val="00556D72"/>
    <w:rsid w:val="00556E3D"/>
    <w:rsid w:val="00556F13"/>
    <w:rsid w:val="00557174"/>
    <w:rsid w:val="00557364"/>
    <w:rsid w:val="005575E8"/>
    <w:rsid w:val="00557701"/>
    <w:rsid w:val="00557767"/>
    <w:rsid w:val="00557822"/>
    <w:rsid w:val="00557918"/>
    <w:rsid w:val="00557EB0"/>
    <w:rsid w:val="0056001B"/>
    <w:rsid w:val="00560503"/>
    <w:rsid w:val="0056085C"/>
    <w:rsid w:val="00560A44"/>
    <w:rsid w:val="00560BB2"/>
    <w:rsid w:val="005614DA"/>
    <w:rsid w:val="005618FC"/>
    <w:rsid w:val="00561FA5"/>
    <w:rsid w:val="0056207D"/>
    <w:rsid w:val="00562D0B"/>
    <w:rsid w:val="00562FB6"/>
    <w:rsid w:val="00563096"/>
    <w:rsid w:val="005632AF"/>
    <w:rsid w:val="005632E3"/>
    <w:rsid w:val="005639CF"/>
    <w:rsid w:val="00563C49"/>
    <w:rsid w:val="0056422D"/>
    <w:rsid w:val="00564A14"/>
    <w:rsid w:val="00564E07"/>
    <w:rsid w:val="005650D4"/>
    <w:rsid w:val="00565772"/>
    <w:rsid w:val="00565E79"/>
    <w:rsid w:val="00566200"/>
    <w:rsid w:val="00566F8A"/>
    <w:rsid w:val="00566FA7"/>
    <w:rsid w:val="0056735E"/>
    <w:rsid w:val="00567367"/>
    <w:rsid w:val="0056747E"/>
    <w:rsid w:val="00567E95"/>
    <w:rsid w:val="0057043F"/>
    <w:rsid w:val="00570875"/>
    <w:rsid w:val="00570B42"/>
    <w:rsid w:val="00570BDF"/>
    <w:rsid w:val="00570E94"/>
    <w:rsid w:val="00571587"/>
    <w:rsid w:val="005716AC"/>
    <w:rsid w:val="005719D4"/>
    <w:rsid w:val="0057209D"/>
    <w:rsid w:val="0057227C"/>
    <w:rsid w:val="005723A1"/>
    <w:rsid w:val="005724E7"/>
    <w:rsid w:val="00572566"/>
    <w:rsid w:val="0057272D"/>
    <w:rsid w:val="00572B51"/>
    <w:rsid w:val="00572D94"/>
    <w:rsid w:val="00572E44"/>
    <w:rsid w:val="0057315C"/>
    <w:rsid w:val="00573766"/>
    <w:rsid w:val="00573D12"/>
    <w:rsid w:val="00573FCC"/>
    <w:rsid w:val="0057419E"/>
    <w:rsid w:val="005742E5"/>
    <w:rsid w:val="00574343"/>
    <w:rsid w:val="00574491"/>
    <w:rsid w:val="00574C79"/>
    <w:rsid w:val="00575364"/>
    <w:rsid w:val="005753B2"/>
    <w:rsid w:val="0057564C"/>
    <w:rsid w:val="00575AAC"/>
    <w:rsid w:val="00576692"/>
    <w:rsid w:val="0057676D"/>
    <w:rsid w:val="00576BE2"/>
    <w:rsid w:val="00576C1E"/>
    <w:rsid w:val="00577006"/>
    <w:rsid w:val="0057781C"/>
    <w:rsid w:val="005778CE"/>
    <w:rsid w:val="00577A7D"/>
    <w:rsid w:val="00577B32"/>
    <w:rsid w:val="00577B67"/>
    <w:rsid w:val="0058026B"/>
    <w:rsid w:val="005803D6"/>
    <w:rsid w:val="00580CA5"/>
    <w:rsid w:val="00580E1C"/>
    <w:rsid w:val="005810F2"/>
    <w:rsid w:val="005811A3"/>
    <w:rsid w:val="0058184B"/>
    <w:rsid w:val="00581966"/>
    <w:rsid w:val="00581B42"/>
    <w:rsid w:val="00581D57"/>
    <w:rsid w:val="00581DF3"/>
    <w:rsid w:val="00581FD1"/>
    <w:rsid w:val="00581FDD"/>
    <w:rsid w:val="005822EE"/>
    <w:rsid w:val="005822F5"/>
    <w:rsid w:val="005824AD"/>
    <w:rsid w:val="00582BA8"/>
    <w:rsid w:val="00582CC9"/>
    <w:rsid w:val="00582D47"/>
    <w:rsid w:val="005832F8"/>
    <w:rsid w:val="00583D0A"/>
    <w:rsid w:val="00584407"/>
    <w:rsid w:val="00585084"/>
    <w:rsid w:val="00585210"/>
    <w:rsid w:val="0058545F"/>
    <w:rsid w:val="0058553E"/>
    <w:rsid w:val="005856EF"/>
    <w:rsid w:val="00585E7F"/>
    <w:rsid w:val="00585F27"/>
    <w:rsid w:val="005862E7"/>
    <w:rsid w:val="0058654E"/>
    <w:rsid w:val="005865B6"/>
    <w:rsid w:val="00586636"/>
    <w:rsid w:val="00586C72"/>
    <w:rsid w:val="00586F1B"/>
    <w:rsid w:val="00586F38"/>
    <w:rsid w:val="0058774C"/>
    <w:rsid w:val="005878E0"/>
    <w:rsid w:val="00587C31"/>
    <w:rsid w:val="00587D56"/>
    <w:rsid w:val="00587F0C"/>
    <w:rsid w:val="005902E6"/>
    <w:rsid w:val="00590572"/>
    <w:rsid w:val="0059070E"/>
    <w:rsid w:val="005908A9"/>
    <w:rsid w:val="0059093A"/>
    <w:rsid w:val="00591632"/>
    <w:rsid w:val="0059164E"/>
    <w:rsid w:val="00591681"/>
    <w:rsid w:val="00591CD6"/>
    <w:rsid w:val="00591F65"/>
    <w:rsid w:val="00592B85"/>
    <w:rsid w:val="00592FEF"/>
    <w:rsid w:val="00593113"/>
    <w:rsid w:val="00593568"/>
    <w:rsid w:val="005937A8"/>
    <w:rsid w:val="005946F0"/>
    <w:rsid w:val="00594767"/>
    <w:rsid w:val="00594784"/>
    <w:rsid w:val="00594AC8"/>
    <w:rsid w:val="00594F1F"/>
    <w:rsid w:val="00595170"/>
    <w:rsid w:val="0059540C"/>
    <w:rsid w:val="0059585E"/>
    <w:rsid w:val="00595CA3"/>
    <w:rsid w:val="00595E0D"/>
    <w:rsid w:val="00596081"/>
    <w:rsid w:val="005961E4"/>
    <w:rsid w:val="005968E7"/>
    <w:rsid w:val="005969A2"/>
    <w:rsid w:val="00596A97"/>
    <w:rsid w:val="00596EE5"/>
    <w:rsid w:val="005974C6"/>
    <w:rsid w:val="00597863"/>
    <w:rsid w:val="005978C0"/>
    <w:rsid w:val="00597AE5"/>
    <w:rsid w:val="00597EEF"/>
    <w:rsid w:val="005A02D9"/>
    <w:rsid w:val="005A05A6"/>
    <w:rsid w:val="005A0605"/>
    <w:rsid w:val="005A07AE"/>
    <w:rsid w:val="005A0AE2"/>
    <w:rsid w:val="005A107E"/>
    <w:rsid w:val="005A12BC"/>
    <w:rsid w:val="005A1808"/>
    <w:rsid w:val="005A188A"/>
    <w:rsid w:val="005A1E45"/>
    <w:rsid w:val="005A1EC5"/>
    <w:rsid w:val="005A21CD"/>
    <w:rsid w:val="005A21EC"/>
    <w:rsid w:val="005A22A9"/>
    <w:rsid w:val="005A2338"/>
    <w:rsid w:val="005A2348"/>
    <w:rsid w:val="005A2856"/>
    <w:rsid w:val="005A29E8"/>
    <w:rsid w:val="005A2D00"/>
    <w:rsid w:val="005A2E3B"/>
    <w:rsid w:val="005A3000"/>
    <w:rsid w:val="005A3121"/>
    <w:rsid w:val="005A324F"/>
    <w:rsid w:val="005A330D"/>
    <w:rsid w:val="005A3A90"/>
    <w:rsid w:val="005A3F24"/>
    <w:rsid w:val="005A40C2"/>
    <w:rsid w:val="005A4DBD"/>
    <w:rsid w:val="005A5091"/>
    <w:rsid w:val="005A51AE"/>
    <w:rsid w:val="005A5669"/>
    <w:rsid w:val="005A5C04"/>
    <w:rsid w:val="005A5DA5"/>
    <w:rsid w:val="005A6246"/>
    <w:rsid w:val="005A6518"/>
    <w:rsid w:val="005A6619"/>
    <w:rsid w:val="005A67A5"/>
    <w:rsid w:val="005A68FB"/>
    <w:rsid w:val="005A6B43"/>
    <w:rsid w:val="005A6C34"/>
    <w:rsid w:val="005A720A"/>
    <w:rsid w:val="005A73DB"/>
    <w:rsid w:val="005A7A83"/>
    <w:rsid w:val="005A7CF5"/>
    <w:rsid w:val="005B0121"/>
    <w:rsid w:val="005B028A"/>
    <w:rsid w:val="005B0332"/>
    <w:rsid w:val="005B078F"/>
    <w:rsid w:val="005B08FD"/>
    <w:rsid w:val="005B0A80"/>
    <w:rsid w:val="005B0C50"/>
    <w:rsid w:val="005B10C5"/>
    <w:rsid w:val="005B1387"/>
    <w:rsid w:val="005B1610"/>
    <w:rsid w:val="005B16E0"/>
    <w:rsid w:val="005B17D5"/>
    <w:rsid w:val="005B18CA"/>
    <w:rsid w:val="005B1926"/>
    <w:rsid w:val="005B1A77"/>
    <w:rsid w:val="005B20B5"/>
    <w:rsid w:val="005B2BF7"/>
    <w:rsid w:val="005B2CF9"/>
    <w:rsid w:val="005B2D50"/>
    <w:rsid w:val="005B30DF"/>
    <w:rsid w:val="005B30EE"/>
    <w:rsid w:val="005B3315"/>
    <w:rsid w:val="005B377F"/>
    <w:rsid w:val="005B37D0"/>
    <w:rsid w:val="005B386D"/>
    <w:rsid w:val="005B398C"/>
    <w:rsid w:val="005B3C96"/>
    <w:rsid w:val="005B3D09"/>
    <w:rsid w:val="005B3D1C"/>
    <w:rsid w:val="005B3EBF"/>
    <w:rsid w:val="005B4191"/>
    <w:rsid w:val="005B43C7"/>
    <w:rsid w:val="005B4D93"/>
    <w:rsid w:val="005B4F46"/>
    <w:rsid w:val="005B5146"/>
    <w:rsid w:val="005B518E"/>
    <w:rsid w:val="005B51ED"/>
    <w:rsid w:val="005B522F"/>
    <w:rsid w:val="005B53C4"/>
    <w:rsid w:val="005B5777"/>
    <w:rsid w:val="005B671F"/>
    <w:rsid w:val="005B69A5"/>
    <w:rsid w:val="005B6A49"/>
    <w:rsid w:val="005B6D44"/>
    <w:rsid w:val="005B6DDE"/>
    <w:rsid w:val="005B708B"/>
    <w:rsid w:val="005B715A"/>
    <w:rsid w:val="005B7A25"/>
    <w:rsid w:val="005B7E46"/>
    <w:rsid w:val="005C04E8"/>
    <w:rsid w:val="005C04EC"/>
    <w:rsid w:val="005C0699"/>
    <w:rsid w:val="005C0908"/>
    <w:rsid w:val="005C0A31"/>
    <w:rsid w:val="005C0FA2"/>
    <w:rsid w:val="005C1529"/>
    <w:rsid w:val="005C1637"/>
    <w:rsid w:val="005C1877"/>
    <w:rsid w:val="005C189A"/>
    <w:rsid w:val="005C1C2B"/>
    <w:rsid w:val="005C1C5A"/>
    <w:rsid w:val="005C1CB4"/>
    <w:rsid w:val="005C1CD4"/>
    <w:rsid w:val="005C1F66"/>
    <w:rsid w:val="005C21EC"/>
    <w:rsid w:val="005C2335"/>
    <w:rsid w:val="005C2C22"/>
    <w:rsid w:val="005C2F96"/>
    <w:rsid w:val="005C3070"/>
    <w:rsid w:val="005C3442"/>
    <w:rsid w:val="005C3D02"/>
    <w:rsid w:val="005C3EA2"/>
    <w:rsid w:val="005C455B"/>
    <w:rsid w:val="005C4985"/>
    <w:rsid w:val="005C4FE2"/>
    <w:rsid w:val="005C531A"/>
    <w:rsid w:val="005C5FF9"/>
    <w:rsid w:val="005C6007"/>
    <w:rsid w:val="005C6057"/>
    <w:rsid w:val="005C6357"/>
    <w:rsid w:val="005C63C3"/>
    <w:rsid w:val="005C65AF"/>
    <w:rsid w:val="005C686D"/>
    <w:rsid w:val="005C6AA2"/>
    <w:rsid w:val="005C7080"/>
    <w:rsid w:val="005C7107"/>
    <w:rsid w:val="005C71B7"/>
    <w:rsid w:val="005C7255"/>
    <w:rsid w:val="005C7589"/>
    <w:rsid w:val="005C75A2"/>
    <w:rsid w:val="005C75C9"/>
    <w:rsid w:val="005C7B1C"/>
    <w:rsid w:val="005C7BE9"/>
    <w:rsid w:val="005C7EDE"/>
    <w:rsid w:val="005C7EF8"/>
    <w:rsid w:val="005D01F6"/>
    <w:rsid w:val="005D052A"/>
    <w:rsid w:val="005D064F"/>
    <w:rsid w:val="005D0A9D"/>
    <w:rsid w:val="005D1678"/>
    <w:rsid w:val="005D182F"/>
    <w:rsid w:val="005D194E"/>
    <w:rsid w:val="005D1AFF"/>
    <w:rsid w:val="005D1B00"/>
    <w:rsid w:val="005D1D2B"/>
    <w:rsid w:val="005D1E8E"/>
    <w:rsid w:val="005D2019"/>
    <w:rsid w:val="005D283E"/>
    <w:rsid w:val="005D2860"/>
    <w:rsid w:val="005D295E"/>
    <w:rsid w:val="005D2C28"/>
    <w:rsid w:val="005D2C86"/>
    <w:rsid w:val="005D2E42"/>
    <w:rsid w:val="005D31AC"/>
    <w:rsid w:val="005D31E5"/>
    <w:rsid w:val="005D34FA"/>
    <w:rsid w:val="005D3ACF"/>
    <w:rsid w:val="005D3E95"/>
    <w:rsid w:val="005D4045"/>
    <w:rsid w:val="005D4087"/>
    <w:rsid w:val="005D44FB"/>
    <w:rsid w:val="005D4544"/>
    <w:rsid w:val="005D45A3"/>
    <w:rsid w:val="005D4B40"/>
    <w:rsid w:val="005D4E64"/>
    <w:rsid w:val="005D5028"/>
    <w:rsid w:val="005D50A1"/>
    <w:rsid w:val="005D52CF"/>
    <w:rsid w:val="005D5562"/>
    <w:rsid w:val="005D5798"/>
    <w:rsid w:val="005D5B36"/>
    <w:rsid w:val="005D5F48"/>
    <w:rsid w:val="005D626E"/>
    <w:rsid w:val="005D6571"/>
    <w:rsid w:val="005D65D4"/>
    <w:rsid w:val="005D6BA9"/>
    <w:rsid w:val="005D7578"/>
    <w:rsid w:val="005D76D7"/>
    <w:rsid w:val="005D76E0"/>
    <w:rsid w:val="005D7796"/>
    <w:rsid w:val="005D7F39"/>
    <w:rsid w:val="005E00D1"/>
    <w:rsid w:val="005E01EF"/>
    <w:rsid w:val="005E04AF"/>
    <w:rsid w:val="005E0BBC"/>
    <w:rsid w:val="005E111F"/>
    <w:rsid w:val="005E1247"/>
    <w:rsid w:val="005E1442"/>
    <w:rsid w:val="005E1800"/>
    <w:rsid w:val="005E1961"/>
    <w:rsid w:val="005E197C"/>
    <w:rsid w:val="005E1AD8"/>
    <w:rsid w:val="005E1C40"/>
    <w:rsid w:val="005E1E61"/>
    <w:rsid w:val="005E1F9F"/>
    <w:rsid w:val="005E23EA"/>
    <w:rsid w:val="005E26C9"/>
    <w:rsid w:val="005E2C56"/>
    <w:rsid w:val="005E2FEB"/>
    <w:rsid w:val="005E308F"/>
    <w:rsid w:val="005E3713"/>
    <w:rsid w:val="005E3815"/>
    <w:rsid w:val="005E3A37"/>
    <w:rsid w:val="005E3A49"/>
    <w:rsid w:val="005E3ABD"/>
    <w:rsid w:val="005E3E54"/>
    <w:rsid w:val="005E4529"/>
    <w:rsid w:val="005E48CA"/>
    <w:rsid w:val="005E49C7"/>
    <w:rsid w:val="005E4CD5"/>
    <w:rsid w:val="005E6464"/>
    <w:rsid w:val="005E6567"/>
    <w:rsid w:val="005E67DE"/>
    <w:rsid w:val="005E692F"/>
    <w:rsid w:val="005E6ACE"/>
    <w:rsid w:val="005E7B66"/>
    <w:rsid w:val="005F02D2"/>
    <w:rsid w:val="005F02FF"/>
    <w:rsid w:val="005F045D"/>
    <w:rsid w:val="005F052B"/>
    <w:rsid w:val="005F0637"/>
    <w:rsid w:val="005F0920"/>
    <w:rsid w:val="005F0B3C"/>
    <w:rsid w:val="005F0F2D"/>
    <w:rsid w:val="005F19EF"/>
    <w:rsid w:val="005F1CF4"/>
    <w:rsid w:val="005F1FD0"/>
    <w:rsid w:val="005F253F"/>
    <w:rsid w:val="005F2758"/>
    <w:rsid w:val="005F29A1"/>
    <w:rsid w:val="005F34FA"/>
    <w:rsid w:val="005F3532"/>
    <w:rsid w:val="005F3536"/>
    <w:rsid w:val="005F3989"/>
    <w:rsid w:val="005F39C4"/>
    <w:rsid w:val="005F3CF4"/>
    <w:rsid w:val="005F3E1A"/>
    <w:rsid w:val="005F404E"/>
    <w:rsid w:val="005F44A7"/>
    <w:rsid w:val="005F4562"/>
    <w:rsid w:val="005F4A6F"/>
    <w:rsid w:val="005F4CD9"/>
    <w:rsid w:val="005F4E6B"/>
    <w:rsid w:val="005F4F88"/>
    <w:rsid w:val="005F5201"/>
    <w:rsid w:val="005F57B8"/>
    <w:rsid w:val="005F5ACA"/>
    <w:rsid w:val="005F6384"/>
    <w:rsid w:val="005F6AB9"/>
    <w:rsid w:val="005F6BBD"/>
    <w:rsid w:val="005F6C16"/>
    <w:rsid w:val="005F6E06"/>
    <w:rsid w:val="005F6E69"/>
    <w:rsid w:val="005F72C0"/>
    <w:rsid w:val="005F74E6"/>
    <w:rsid w:val="005F7831"/>
    <w:rsid w:val="005F7CDB"/>
    <w:rsid w:val="00600004"/>
    <w:rsid w:val="00600238"/>
    <w:rsid w:val="006002BC"/>
    <w:rsid w:val="00600360"/>
    <w:rsid w:val="006003C7"/>
    <w:rsid w:val="0060054C"/>
    <w:rsid w:val="0060065C"/>
    <w:rsid w:val="00600B3F"/>
    <w:rsid w:val="00600D99"/>
    <w:rsid w:val="006011D3"/>
    <w:rsid w:val="0060122A"/>
    <w:rsid w:val="0060137C"/>
    <w:rsid w:val="0060169A"/>
    <w:rsid w:val="0060177B"/>
    <w:rsid w:val="00601ADE"/>
    <w:rsid w:val="00601C21"/>
    <w:rsid w:val="006022D0"/>
    <w:rsid w:val="00602468"/>
    <w:rsid w:val="00602638"/>
    <w:rsid w:val="006031EA"/>
    <w:rsid w:val="006033CF"/>
    <w:rsid w:val="006033FA"/>
    <w:rsid w:val="00603733"/>
    <w:rsid w:val="006039FD"/>
    <w:rsid w:val="00604061"/>
    <w:rsid w:val="0060458B"/>
    <w:rsid w:val="0060493F"/>
    <w:rsid w:val="00604E30"/>
    <w:rsid w:val="00604EE7"/>
    <w:rsid w:val="00604F98"/>
    <w:rsid w:val="006053E9"/>
    <w:rsid w:val="006059F3"/>
    <w:rsid w:val="00605D8F"/>
    <w:rsid w:val="00605DD9"/>
    <w:rsid w:val="006064FB"/>
    <w:rsid w:val="006067C9"/>
    <w:rsid w:val="00606B37"/>
    <w:rsid w:val="0060702A"/>
    <w:rsid w:val="0060762E"/>
    <w:rsid w:val="006077D4"/>
    <w:rsid w:val="00607904"/>
    <w:rsid w:val="00607E91"/>
    <w:rsid w:val="006100B4"/>
    <w:rsid w:val="00610754"/>
    <w:rsid w:val="00611146"/>
    <w:rsid w:val="0061114D"/>
    <w:rsid w:val="006112B5"/>
    <w:rsid w:val="0061137E"/>
    <w:rsid w:val="0061141B"/>
    <w:rsid w:val="006115B8"/>
    <w:rsid w:val="00611AA2"/>
    <w:rsid w:val="00611C5C"/>
    <w:rsid w:val="00611D69"/>
    <w:rsid w:val="00611E63"/>
    <w:rsid w:val="006120A1"/>
    <w:rsid w:val="006121C4"/>
    <w:rsid w:val="006124E6"/>
    <w:rsid w:val="00612718"/>
    <w:rsid w:val="00612A2B"/>
    <w:rsid w:val="00612D77"/>
    <w:rsid w:val="00612F05"/>
    <w:rsid w:val="006132C9"/>
    <w:rsid w:val="00613336"/>
    <w:rsid w:val="00614095"/>
    <w:rsid w:val="006141A5"/>
    <w:rsid w:val="00614223"/>
    <w:rsid w:val="006142D2"/>
    <w:rsid w:val="00614768"/>
    <w:rsid w:val="006147E5"/>
    <w:rsid w:val="00614ABF"/>
    <w:rsid w:val="00614D65"/>
    <w:rsid w:val="00614F09"/>
    <w:rsid w:val="006155DA"/>
    <w:rsid w:val="00615835"/>
    <w:rsid w:val="00615967"/>
    <w:rsid w:val="006159E4"/>
    <w:rsid w:val="00616C1B"/>
    <w:rsid w:val="006171B3"/>
    <w:rsid w:val="006175CD"/>
    <w:rsid w:val="00617C78"/>
    <w:rsid w:val="00617D1B"/>
    <w:rsid w:val="006205B4"/>
    <w:rsid w:val="00620708"/>
    <w:rsid w:val="00621023"/>
    <w:rsid w:val="0062114C"/>
    <w:rsid w:val="006216A6"/>
    <w:rsid w:val="0062174A"/>
    <w:rsid w:val="00621831"/>
    <w:rsid w:val="006224CD"/>
    <w:rsid w:val="00622E30"/>
    <w:rsid w:val="00623092"/>
    <w:rsid w:val="006233A6"/>
    <w:rsid w:val="006235E6"/>
    <w:rsid w:val="006238BC"/>
    <w:rsid w:val="00623BC1"/>
    <w:rsid w:val="00623BD3"/>
    <w:rsid w:val="00624649"/>
    <w:rsid w:val="006246E6"/>
    <w:rsid w:val="006249F7"/>
    <w:rsid w:val="00624AF3"/>
    <w:rsid w:val="00624B30"/>
    <w:rsid w:val="00624B8F"/>
    <w:rsid w:val="00625199"/>
    <w:rsid w:val="006252AE"/>
    <w:rsid w:val="006252FB"/>
    <w:rsid w:val="006255AF"/>
    <w:rsid w:val="006258EE"/>
    <w:rsid w:val="00625A19"/>
    <w:rsid w:val="00625D23"/>
    <w:rsid w:val="00625E6B"/>
    <w:rsid w:val="00625E71"/>
    <w:rsid w:val="0062654B"/>
    <w:rsid w:val="0062663E"/>
    <w:rsid w:val="0062687E"/>
    <w:rsid w:val="006269AE"/>
    <w:rsid w:val="00626A3A"/>
    <w:rsid w:val="006273A4"/>
    <w:rsid w:val="00627869"/>
    <w:rsid w:val="00627B81"/>
    <w:rsid w:val="00630BE5"/>
    <w:rsid w:val="00630C79"/>
    <w:rsid w:val="00630CD8"/>
    <w:rsid w:val="00630DF6"/>
    <w:rsid w:val="006310CA"/>
    <w:rsid w:val="00631450"/>
    <w:rsid w:val="006316E0"/>
    <w:rsid w:val="00631C0B"/>
    <w:rsid w:val="00631C64"/>
    <w:rsid w:val="00631F86"/>
    <w:rsid w:val="006320BE"/>
    <w:rsid w:val="006327C2"/>
    <w:rsid w:val="00632944"/>
    <w:rsid w:val="00632AD6"/>
    <w:rsid w:val="00632C16"/>
    <w:rsid w:val="00632FA1"/>
    <w:rsid w:val="00633198"/>
    <w:rsid w:val="00633CCB"/>
    <w:rsid w:val="00633CEE"/>
    <w:rsid w:val="00633E1D"/>
    <w:rsid w:val="00633E5C"/>
    <w:rsid w:val="00633EFE"/>
    <w:rsid w:val="00634073"/>
    <w:rsid w:val="00634141"/>
    <w:rsid w:val="00634339"/>
    <w:rsid w:val="0063436D"/>
    <w:rsid w:val="006344DE"/>
    <w:rsid w:val="00634521"/>
    <w:rsid w:val="00634747"/>
    <w:rsid w:val="006350F4"/>
    <w:rsid w:val="0063525A"/>
    <w:rsid w:val="0063545E"/>
    <w:rsid w:val="00635463"/>
    <w:rsid w:val="0063582B"/>
    <w:rsid w:val="00635B89"/>
    <w:rsid w:val="00635DB0"/>
    <w:rsid w:val="006365A4"/>
    <w:rsid w:val="00636969"/>
    <w:rsid w:val="006369B8"/>
    <w:rsid w:val="00636B4A"/>
    <w:rsid w:val="00636D04"/>
    <w:rsid w:val="00636D1F"/>
    <w:rsid w:val="00636D68"/>
    <w:rsid w:val="00636EF3"/>
    <w:rsid w:val="00637E78"/>
    <w:rsid w:val="006401A6"/>
    <w:rsid w:val="006406B5"/>
    <w:rsid w:val="006406B8"/>
    <w:rsid w:val="00640879"/>
    <w:rsid w:val="00640886"/>
    <w:rsid w:val="00640970"/>
    <w:rsid w:val="00640DE8"/>
    <w:rsid w:val="006419BF"/>
    <w:rsid w:val="00641A3E"/>
    <w:rsid w:val="00642048"/>
    <w:rsid w:val="006427FC"/>
    <w:rsid w:val="00642D16"/>
    <w:rsid w:val="0064332F"/>
    <w:rsid w:val="00643446"/>
    <w:rsid w:val="006438C4"/>
    <w:rsid w:val="006438E0"/>
    <w:rsid w:val="00643D0C"/>
    <w:rsid w:val="00643EEE"/>
    <w:rsid w:val="00644391"/>
    <w:rsid w:val="00644801"/>
    <w:rsid w:val="00644843"/>
    <w:rsid w:val="0064490E"/>
    <w:rsid w:val="006449C0"/>
    <w:rsid w:val="00644E93"/>
    <w:rsid w:val="00645048"/>
    <w:rsid w:val="006450D8"/>
    <w:rsid w:val="006452E8"/>
    <w:rsid w:val="00645639"/>
    <w:rsid w:val="00645B1F"/>
    <w:rsid w:val="00645CC9"/>
    <w:rsid w:val="00645E50"/>
    <w:rsid w:val="00646003"/>
    <w:rsid w:val="0064608A"/>
    <w:rsid w:val="00646415"/>
    <w:rsid w:val="00646D59"/>
    <w:rsid w:val="006470A3"/>
    <w:rsid w:val="00647107"/>
    <w:rsid w:val="0064737B"/>
    <w:rsid w:val="006476F4"/>
    <w:rsid w:val="0064773E"/>
    <w:rsid w:val="0064788D"/>
    <w:rsid w:val="00647B37"/>
    <w:rsid w:val="00647CE3"/>
    <w:rsid w:val="00647F83"/>
    <w:rsid w:val="006500FF"/>
    <w:rsid w:val="0065062A"/>
    <w:rsid w:val="0065121E"/>
    <w:rsid w:val="0065176B"/>
    <w:rsid w:val="00651845"/>
    <w:rsid w:val="00651A8E"/>
    <w:rsid w:val="00651A90"/>
    <w:rsid w:val="00652339"/>
    <w:rsid w:val="0065269E"/>
    <w:rsid w:val="0065300E"/>
    <w:rsid w:val="00653032"/>
    <w:rsid w:val="00653403"/>
    <w:rsid w:val="006539FC"/>
    <w:rsid w:val="00653E5E"/>
    <w:rsid w:val="006542A6"/>
    <w:rsid w:val="00654613"/>
    <w:rsid w:val="00654A57"/>
    <w:rsid w:val="006554C4"/>
    <w:rsid w:val="0065558F"/>
    <w:rsid w:val="00655FAB"/>
    <w:rsid w:val="00656062"/>
    <w:rsid w:val="00656775"/>
    <w:rsid w:val="00656BF0"/>
    <w:rsid w:val="00657243"/>
    <w:rsid w:val="006573F9"/>
    <w:rsid w:val="00657465"/>
    <w:rsid w:val="00657B59"/>
    <w:rsid w:val="00657C53"/>
    <w:rsid w:val="00660009"/>
    <w:rsid w:val="00660033"/>
    <w:rsid w:val="00660117"/>
    <w:rsid w:val="00660183"/>
    <w:rsid w:val="006607EA"/>
    <w:rsid w:val="00660836"/>
    <w:rsid w:val="00660C03"/>
    <w:rsid w:val="00660E29"/>
    <w:rsid w:val="00661232"/>
    <w:rsid w:val="0066169D"/>
    <w:rsid w:val="00661A40"/>
    <w:rsid w:val="00661AB3"/>
    <w:rsid w:val="00661C1F"/>
    <w:rsid w:val="0066252B"/>
    <w:rsid w:val="006627FF"/>
    <w:rsid w:val="0066292B"/>
    <w:rsid w:val="00662B7A"/>
    <w:rsid w:val="00662FF2"/>
    <w:rsid w:val="006635FF"/>
    <w:rsid w:val="00663765"/>
    <w:rsid w:val="0066380E"/>
    <w:rsid w:val="00663A06"/>
    <w:rsid w:val="00663D75"/>
    <w:rsid w:val="00663DBB"/>
    <w:rsid w:val="00663F0C"/>
    <w:rsid w:val="00663F47"/>
    <w:rsid w:val="00664005"/>
    <w:rsid w:val="006646C8"/>
    <w:rsid w:val="00664B36"/>
    <w:rsid w:val="00664B6D"/>
    <w:rsid w:val="00664CFF"/>
    <w:rsid w:val="00664D99"/>
    <w:rsid w:val="00664FDD"/>
    <w:rsid w:val="00665052"/>
    <w:rsid w:val="006650C1"/>
    <w:rsid w:val="00665153"/>
    <w:rsid w:val="00665602"/>
    <w:rsid w:val="00665677"/>
    <w:rsid w:val="00665693"/>
    <w:rsid w:val="00665727"/>
    <w:rsid w:val="00665C8F"/>
    <w:rsid w:val="00665F2E"/>
    <w:rsid w:val="006662AE"/>
    <w:rsid w:val="0066657C"/>
    <w:rsid w:val="0066664C"/>
    <w:rsid w:val="006668D9"/>
    <w:rsid w:val="006668E7"/>
    <w:rsid w:val="00666B5D"/>
    <w:rsid w:val="0066719C"/>
    <w:rsid w:val="006671DE"/>
    <w:rsid w:val="0066734D"/>
    <w:rsid w:val="00667432"/>
    <w:rsid w:val="006675A8"/>
    <w:rsid w:val="00667C49"/>
    <w:rsid w:val="0067032A"/>
    <w:rsid w:val="0067078D"/>
    <w:rsid w:val="006708B8"/>
    <w:rsid w:val="00670F59"/>
    <w:rsid w:val="0067103C"/>
    <w:rsid w:val="00671053"/>
    <w:rsid w:val="00671297"/>
    <w:rsid w:val="00671496"/>
    <w:rsid w:val="00671564"/>
    <w:rsid w:val="006719C9"/>
    <w:rsid w:val="00671AA8"/>
    <w:rsid w:val="00671AC4"/>
    <w:rsid w:val="00671E62"/>
    <w:rsid w:val="0067225E"/>
    <w:rsid w:val="00672736"/>
    <w:rsid w:val="00672E29"/>
    <w:rsid w:val="0067380C"/>
    <w:rsid w:val="0067471C"/>
    <w:rsid w:val="006749AE"/>
    <w:rsid w:val="00674CBD"/>
    <w:rsid w:val="00675286"/>
    <w:rsid w:val="00675326"/>
    <w:rsid w:val="00675368"/>
    <w:rsid w:val="0067578B"/>
    <w:rsid w:val="00675803"/>
    <w:rsid w:val="00675857"/>
    <w:rsid w:val="00675E6B"/>
    <w:rsid w:val="00675FF0"/>
    <w:rsid w:val="00676022"/>
    <w:rsid w:val="0067647F"/>
    <w:rsid w:val="00676551"/>
    <w:rsid w:val="00676830"/>
    <w:rsid w:val="00676930"/>
    <w:rsid w:val="00676A86"/>
    <w:rsid w:val="00676B36"/>
    <w:rsid w:val="0067716F"/>
    <w:rsid w:val="006772E0"/>
    <w:rsid w:val="00677726"/>
    <w:rsid w:val="006778D1"/>
    <w:rsid w:val="00677F15"/>
    <w:rsid w:val="00680342"/>
    <w:rsid w:val="00680A4D"/>
    <w:rsid w:val="00680E48"/>
    <w:rsid w:val="00681506"/>
    <w:rsid w:val="0068193E"/>
    <w:rsid w:val="00681D02"/>
    <w:rsid w:val="00681EB6"/>
    <w:rsid w:val="00682737"/>
    <w:rsid w:val="006827FC"/>
    <w:rsid w:val="006828DC"/>
    <w:rsid w:val="00682BFD"/>
    <w:rsid w:val="006835D5"/>
    <w:rsid w:val="006837EA"/>
    <w:rsid w:val="00683AC8"/>
    <w:rsid w:val="00683D0F"/>
    <w:rsid w:val="00683D24"/>
    <w:rsid w:val="00684089"/>
    <w:rsid w:val="006841B4"/>
    <w:rsid w:val="006841E8"/>
    <w:rsid w:val="0068439E"/>
    <w:rsid w:val="00684917"/>
    <w:rsid w:val="00684CC4"/>
    <w:rsid w:val="00684CD4"/>
    <w:rsid w:val="00684F96"/>
    <w:rsid w:val="00685491"/>
    <w:rsid w:val="006858A8"/>
    <w:rsid w:val="00685D30"/>
    <w:rsid w:val="00686365"/>
    <w:rsid w:val="00686487"/>
    <w:rsid w:val="00686821"/>
    <w:rsid w:val="00686839"/>
    <w:rsid w:val="00686B9B"/>
    <w:rsid w:val="00686D52"/>
    <w:rsid w:val="0068719D"/>
    <w:rsid w:val="00687252"/>
    <w:rsid w:val="0068762C"/>
    <w:rsid w:val="00687A52"/>
    <w:rsid w:val="00687D89"/>
    <w:rsid w:val="006901C9"/>
    <w:rsid w:val="00690399"/>
    <w:rsid w:val="00690542"/>
    <w:rsid w:val="0069081F"/>
    <w:rsid w:val="00690B09"/>
    <w:rsid w:val="0069119D"/>
    <w:rsid w:val="0069161B"/>
    <w:rsid w:val="00691D91"/>
    <w:rsid w:val="0069205B"/>
    <w:rsid w:val="00692497"/>
    <w:rsid w:val="00692541"/>
    <w:rsid w:val="00692792"/>
    <w:rsid w:val="00692C3F"/>
    <w:rsid w:val="006937A8"/>
    <w:rsid w:val="00693FC1"/>
    <w:rsid w:val="00694005"/>
    <w:rsid w:val="0069409D"/>
    <w:rsid w:val="00694135"/>
    <w:rsid w:val="006946E7"/>
    <w:rsid w:val="00694772"/>
    <w:rsid w:val="00694AA6"/>
    <w:rsid w:val="00694ACC"/>
    <w:rsid w:val="00694FE2"/>
    <w:rsid w:val="0069556F"/>
    <w:rsid w:val="00695582"/>
    <w:rsid w:val="006956AB"/>
    <w:rsid w:val="00695D09"/>
    <w:rsid w:val="00695D13"/>
    <w:rsid w:val="00695F1C"/>
    <w:rsid w:val="0069605D"/>
    <w:rsid w:val="0069628F"/>
    <w:rsid w:val="00696457"/>
    <w:rsid w:val="00696473"/>
    <w:rsid w:val="00696479"/>
    <w:rsid w:val="006967EF"/>
    <w:rsid w:val="00697232"/>
    <w:rsid w:val="0069735B"/>
    <w:rsid w:val="00697783"/>
    <w:rsid w:val="0069779F"/>
    <w:rsid w:val="00697D56"/>
    <w:rsid w:val="00697E3B"/>
    <w:rsid w:val="00697E88"/>
    <w:rsid w:val="006A08FD"/>
    <w:rsid w:val="006A092C"/>
    <w:rsid w:val="006A0BEE"/>
    <w:rsid w:val="006A0C75"/>
    <w:rsid w:val="006A165E"/>
    <w:rsid w:val="006A1983"/>
    <w:rsid w:val="006A1BD2"/>
    <w:rsid w:val="006A2E7C"/>
    <w:rsid w:val="006A2E8A"/>
    <w:rsid w:val="006A30A4"/>
    <w:rsid w:val="006A312D"/>
    <w:rsid w:val="006A33D8"/>
    <w:rsid w:val="006A36AB"/>
    <w:rsid w:val="006A3805"/>
    <w:rsid w:val="006A3D21"/>
    <w:rsid w:val="006A4861"/>
    <w:rsid w:val="006A49CE"/>
    <w:rsid w:val="006A4D6C"/>
    <w:rsid w:val="006A4E10"/>
    <w:rsid w:val="006A527E"/>
    <w:rsid w:val="006A52FF"/>
    <w:rsid w:val="006A5372"/>
    <w:rsid w:val="006A570E"/>
    <w:rsid w:val="006A5BDF"/>
    <w:rsid w:val="006A6195"/>
    <w:rsid w:val="006A61C4"/>
    <w:rsid w:val="006A66A4"/>
    <w:rsid w:val="006A6857"/>
    <w:rsid w:val="006A68FB"/>
    <w:rsid w:val="006A6ABE"/>
    <w:rsid w:val="006A74F4"/>
    <w:rsid w:val="006A787B"/>
    <w:rsid w:val="006A7E2F"/>
    <w:rsid w:val="006B0604"/>
    <w:rsid w:val="006B06A0"/>
    <w:rsid w:val="006B0810"/>
    <w:rsid w:val="006B0823"/>
    <w:rsid w:val="006B0A92"/>
    <w:rsid w:val="006B0B46"/>
    <w:rsid w:val="006B0B6E"/>
    <w:rsid w:val="006B11BF"/>
    <w:rsid w:val="006B1AAD"/>
    <w:rsid w:val="006B2137"/>
    <w:rsid w:val="006B22A2"/>
    <w:rsid w:val="006B234D"/>
    <w:rsid w:val="006B2620"/>
    <w:rsid w:val="006B26CA"/>
    <w:rsid w:val="006B2733"/>
    <w:rsid w:val="006B2773"/>
    <w:rsid w:val="006B2DD9"/>
    <w:rsid w:val="006B3272"/>
    <w:rsid w:val="006B32E7"/>
    <w:rsid w:val="006B330E"/>
    <w:rsid w:val="006B34AD"/>
    <w:rsid w:val="006B3A18"/>
    <w:rsid w:val="006B3B41"/>
    <w:rsid w:val="006B3E9C"/>
    <w:rsid w:val="006B42D1"/>
    <w:rsid w:val="006B4487"/>
    <w:rsid w:val="006B539A"/>
    <w:rsid w:val="006B541B"/>
    <w:rsid w:val="006B5565"/>
    <w:rsid w:val="006B5B4E"/>
    <w:rsid w:val="006B5C0D"/>
    <w:rsid w:val="006B5DC1"/>
    <w:rsid w:val="006B6312"/>
    <w:rsid w:val="006B6479"/>
    <w:rsid w:val="006B6FBD"/>
    <w:rsid w:val="006B71C8"/>
    <w:rsid w:val="006B7673"/>
    <w:rsid w:val="006B789E"/>
    <w:rsid w:val="006B7994"/>
    <w:rsid w:val="006B79B4"/>
    <w:rsid w:val="006C02A9"/>
    <w:rsid w:val="006C04CA"/>
    <w:rsid w:val="006C0ABA"/>
    <w:rsid w:val="006C0C35"/>
    <w:rsid w:val="006C0F42"/>
    <w:rsid w:val="006C11FB"/>
    <w:rsid w:val="006C15AD"/>
    <w:rsid w:val="006C15F0"/>
    <w:rsid w:val="006C172C"/>
    <w:rsid w:val="006C19AE"/>
    <w:rsid w:val="006C1AFF"/>
    <w:rsid w:val="006C1C0E"/>
    <w:rsid w:val="006C1DA3"/>
    <w:rsid w:val="006C1E56"/>
    <w:rsid w:val="006C1EB2"/>
    <w:rsid w:val="006C28AE"/>
    <w:rsid w:val="006C2CF4"/>
    <w:rsid w:val="006C3326"/>
    <w:rsid w:val="006C3443"/>
    <w:rsid w:val="006C350E"/>
    <w:rsid w:val="006C3B26"/>
    <w:rsid w:val="006C4645"/>
    <w:rsid w:val="006C4862"/>
    <w:rsid w:val="006C4B41"/>
    <w:rsid w:val="006C4D2F"/>
    <w:rsid w:val="006C5244"/>
    <w:rsid w:val="006C5461"/>
    <w:rsid w:val="006C557C"/>
    <w:rsid w:val="006C56B6"/>
    <w:rsid w:val="006C579B"/>
    <w:rsid w:val="006C5C74"/>
    <w:rsid w:val="006C62E2"/>
    <w:rsid w:val="006C6399"/>
    <w:rsid w:val="006C6A83"/>
    <w:rsid w:val="006C6D26"/>
    <w:rsid w:val="006C6FBC"/>
    <w:rsid w:val="006C7144"/>
    <w:rsid w:val="006C7677"/>
    <w:rsid w:val="006C7830"/>
    <w:rsid w:val="006C79FE"/>
    <w:rsid w:val="006C7D43"/>
    <w:rsid w:val="006D0208"/>
    <w:rsid w:val="006D0313"/>
    <w:rsid w:val="006D0347"/>
    <w:rsid w:val="006D087A"/>
    <w:rsid w:val="006D1229"/>
    <w:rsid w:val="006D130E"/>
    <w:rsid w:val="006D1581"/>
    <w:rsid w:val="006D1923"/>
    <w:rsid w:val="006D1C4A"/>
    <w:rsid w:val="006D2517"/>
    <w:rsid w:val="006D2616"/>
    <w:rsid w:val="006D2699"/>
    <w:rsid w:val="006D28C4"/>
    <w:rsid w:val="006D2A59"/>
    <w:rsid w:val="006D2DBC"/>
    <w:rsid w:val="006D2E6B"/>
    <w:rsid w:val="006D376E"/>
    <w:rsid w:val="006D3C5E"/>
    <w:rsid w:val="006D3E2B"/>
    <w:rsid w:val="006D4209"/>
    <w:rsid w:val="006D44E3"/>
    <w:rsid w:val="006D4853"/>
    <w:rsid w:val="006D4CE1"/>
    <w:rsid w:val="006D4EFA"/>
    <w:rsid w:val="006D4F22"/>
    <w:rsid w:val="006D5022"/>
    <w:rsid w:val="006D5364"/>
    <w:rsid w:val="006D588D"/>
    <w:rsid w:val="006D5E2F"/>
    <w:rsid w:val="006D6405"/>
    <w:rsid w:val="006D6493"/>
    <w:rsid w:val="006D675E"/>
    <w:rsid w:val="006D6DAE"/>
    <w:rsid w:val="006D70D3"/>
    <w:rsid w:val="006D748C"/>
    <w:rsid w:val="006D7495"/>
    <w:rsid w:val="006E0CAB"/>
    <w:rsid w:val="006E0F05"/>
    <w:rsid w:val="006E0FE5"/>
    <w:rsid w:val="006E0FF1"/>
    <w:rsid w:val="006E1281"/>
    <w:rsid w:val="006E1372"/>
    <w:rsid w:val="006E1C07"/>
    <w:rsid w:val="006E1FE8"/>
    <w:rsid w:val="006E2156"/>
    <w:rsid w:val="006E2305"/>
    <w:rsid w:val="006E234D"/>
    <w:rsid w:val="006E2355"/>
    <w:rsid w:val="006E25BA"/>
    <w:rsid w:val="006E276A"/>
    <w:rsid w:val="006E2DF8"/>
    <w:rsid w:val="006E358B"/>
    <w:rsid w:val="006E36B8"/>
    <w:rsid w:val="006E3BF0"/>
    <w:rsid w:val="006E3DB6"/>
    <w:rsid w:val="006E40FA"/>
    <w:rsid w:val="006E4AF5"/>
    <w:rsid w:val="006E4C34"/>
    <w:rsid w:val="006E4E36"/>
    <w:rsid w:val="006E527C"/>
    <w:rsid w:val="006E5297"/>
    <w:rsid w:val="006E53DF"/>
    <w:rsid w:val="006E5AB6"/>
    <w:rsid w:val="006E68C8"/>
    <w:rsid w:val="006E6C0E"/>
    <w:rsid w:val="006E6DEF"/>
    <w:rsid w:val="006E708E"/>
    <w:rsid w:val="006E71AA"/>
    <w:rsid w:val="006E7305"/>
    <w:rsid w:val="006E738F"/>
    <w:rsid w:val="006E748B"/>
    <w:rsid w:val="006E76B0"/>
    <w:rsid w:val="006E7732"/>
    <w:rsid w:val="006E7A7B"/>
    <w:rsid w:val="006F041A"/>
    <w:rsid w:val="006F1014"/>
    <w:rsid w:val="006F11E2"/>
    <w:rsid w:val="006F160C"/>
    <w:rsid w:val="006F1737"/>
    <w:rsid w:val="006F1AC5"/>
    <w:rsid w:val="006F1B3A"/>
    <w:rsid w:val="006F1BBA"/>
    <w:rsid w:val="006F2013"/>
    <w:rsid w:val="006F2630"/>
    <w:rsid w:val="006F29CD"/>
    <w:rsid w:val="006F2D07"/>
    <w:rsid w:val="006F2EFC"/>
    <w:rsid w:val="006F2F80"/>
    <w:rsid w:val="006F316E"/>
    <w:rsid w:val="006F33E4"/>
    <w:rsid w:val="006F35F8"/>
    <w:rsid w:val="006F3923"/>
    <w:rsid w:val="006F428A"/>
    <w:rsid w:val="006F430A"/>
    <w:rsid w:val="006F47B5"/>
    <w:rsid w:val="006F4887"/>
    <w:rsid w:val="006F4C91"/>
    <w:rsid w:val="006F5076"/>
    <w:rsid w:val="006F55EB"/>
    <w:rsid w:val="006F5927"/>
    <w:rsid w:val="006F59D3"/>
    <w:rsid w:val="006F5D4C"/>
    <w:rsid w:val="006F5E8E"/>
    <w:rsid w:val="006F606E"/>
    <w:rsid w:val="006F665E"/>
    <w:rsid w:val="006F6F1A"/>
    <w:rsid w:val="006F6F52"/>
    <w:rsid w:val="006F73A3"/>
    <w:rsid w:val="006F7416"/>
    <w:rsid w:val="006F747B"/>
    <w:rsid w:val="0070027C"/>
    <w:rsid w:val="0070049C"/>
    <w:rsid w:val="00700A01"/>
    <w:rsid w:val="007015F8"/>
    <w:rsid w:val="00701A8A"/>
    <w:rsid w:val="00701C43"/>
    <w:rsid w:val="00701D71"/>
    <w:rsid w:val="0070218B"/>
    <w:rsid w:val="0070223A"/>
    <w:rsid w:val="00702274"/>
    <w:rsid w:val="00702598"/>
    <w:rsid w:val="0070278E"/>
    <w:rsid w:val="007028F5"/>
    <w:rsid w:val="00702C04"/>
    <w:rsid w:val="00702E90"/>
    <w:rsid w:val="00702ECA"/>
    <w:rsid w:val="0070312A"/>
    <w:rsid w:val="007031EA"/>
    <w:rsid w:val="00703AA8"/>
    <w:rsid w:val="0070411D"/>
    <w:rsid w:val="0070438F"/>
    <w:rsid w:val="0070445C"/>
    <w:rsid w:val="00704D26"/>
    <w:rsid w:val="007057A7"/>
    <w:rsid w:val="00705951"/>
    <w:rsid w:val="00706B97"/>
    <w:rsid w:val="00706BBA"/>
    <w:rsid w:val="00706BE7"/>
    <w:rsid w:val="007075A0"/>
    <w:rsid w:val="007077AF"/>
    <w:rsid w:val="00707859"/>
    <w:rsid w:val="00707876"/>
    <w:rsid w:val="007079D2"/>
    <w:rsid w:val="00707BDE"/>
    <w:rsid w:val="007101CD"/>
    <w:rsid w:val="0071072C"/>
    <w:rsid w:val="00710FA5"/>
    <w:rsid w:val="0071190A"/>
    <w:rsid w:val="00711CF5"/>
    <w:rsid w:val="00712454"/>
    <w:rsid w:val="00712D08"/>
    <w:rsid w:val="00712E7E"/>
    <w:rsid w:val="00713493"/>
    <w:rsid w:val="0071373D"/>
    <w:rsid w:val="00713AA1"/>
    <w:rsid w:val="00713BC2"/>
    <w:rsid w:val="00713D24"/>
    <w:rsid w:val="00713FC4"/>
    <w:rsid w:val="00714065"/>
    <w:rsid w:val="007140E9"/>
    <w:rsid w:val="00714348"/>
    <w:rsid w:val="007144D1"/>
    <w:rsid w:val="007145F5"/>
    <w:rsid w:val="00714697"/>
    <w:rsid w:val="007147AA"/>
    <w:rsid w:val="00714836"/>
    <w:rsid w:val="00714A54"/>
    <w:rsid w:val="00714E80"/>
    <w:rsid w:val="00715A6E"/>
    <w:rsid w:val="00715FB0"/>
    <w:rsid w:val="007164F0"/>
    <w:rsid w:val="007165FC"/>
    <w:rsid w:val="007166B6"/>
    <w:rsid w:val="00716808"/>
    <w:rsid w:val="00716B6C"/>
    <w:rsid w:val="00716BCE"/>
    <w:rsid w:val="00716DF5"/>
    <w:rsid w:val="00716F3C"/>
    <w:rsid w:val="00716FA8"/>
    <w:rsid w:val="007173EE"/>
    <w:rsid w:val="00717533"/>
    <w:rsid w:val="00717CF3"/>
    <w:rsid w:val="00717DAB"/>
    <w:rsid w:val="00717F07"/>
    <w:rsid w:val="00717F2A"/>
    <w:rsid w:val="0072008E"/>
    <w:rsid w:val="0072011C"/>
    <w:rsid w:val="00720EAC"/>
    <w:rsid w:val="00720FCB"/>
    <w:rsid w:val="00721040"/>
    <w:rsid w:val="007211F2"/>
    <w:rsid w:val="007213C4"/>
    <w:rsid w:val="00721695"/>
    <w:rsid w:val="0072180A"/>
    <w:rsid w:val="00721A0B"/>
    <w:rsid w:val="00721C19"/>
    <w:rsid w:val="00721C57"/>
    <w:rsid w:val="0072221D"/>
    <w:rsid w:val="0072227E"/>
    <w:rsid w:val="00722346"/>
    <w:rsid w:val="00722436"/>
    <w:rsid w:val="00722461"/>
    <w:rsid w:val="007227CA"/>
    <w:rsid w:val="007228DC"/>
    <w:rsid w:val="00722A53"/>
    <w:rsid w:val="00722AB3"/>
    <w:rsid w:val="00722AC3"/>
    <w:rsid w:val="00722E36"/>
    <w:rsid w:val="00722FF7"/>
    <w:rsid w:val="00723119"/>
    <w:rsid w:val="007231C2"/>
    <w:rsid w:val="0072386C"/>
    <w:rsid w:val="00723E84"/>
    <w:rsid w:val="0072403D"/>
    <w:rsid w:val="00724358"/>
    <w:rsid w:val="00724754"/>
    <w:rsid w:val="007248BA"/>
    <w:rsid w:val="007249DB"/>
    <w:rsid w:val="00724D53"/>
    <w:rsid w:val="00724F39"/>
    <w:rsid w:val="00724FC1"/>
    <w:rsid w:val="00724FCA"/>
    <w:rsid w:val="0072506E"/>
    <w:rsid w:val="007254C3"/>
    <w:rsid w:val="007260B4"/>
    <w:rsid w:val="007261C0"/>
    <w:rsid w:val="007262E5"/>
    <w:rsid w:val="007266EF"/>
    <w:rsid w:val="00726AAC"/>
    <w:rsid w:val="00727599"/>
    <w:rsid w:val="00727765"/>
    <w:rsid w:val="00727B34"/>
    <w:rsid w:val="00727F91"/>
    <w:rsid w:val="00730717"/>
    <w:rsid w:val="00730D0F"/>
    <w:rsid w:val="007310D9"/>
    <w:rsid w:val="00731189"/>
    <w:rsid w:val="00731BFB"/>
    <w:rsid w:val="007322EF"/>
    <w:rsid w:val="0073236A"/>
    <w:rsid w:val="007334E0"/>
    <w:rsid w:val="00733552"/>
    <w:rsid w:val="0073371D"/>
    <w:rsid w:val="00733A41"/>
    <w:rsid w:val="00733EA6"/>
    <w:rsid w:val="0073459A"/>
    <w:rsid w:val="00734A92"/>
    <w:rsid w:val="00734D2B"/>
    <w:rsid w:val="00734D69"/>
    <w:rsid w:val="0073548C"/>
    <w:rsid w:val="0073569E"/>
    <w:rsid w:val="00735923"/>
    <w:rsid w:val="00735B95"/>
    <w:rsid w:val="00735FD6"/>
    <w:rsid w:val="007364AB"/>
    <w:rsid w:val="00736DAE"/>
    <w:rsid w:val="0073743D"/>
    <w:rsid w:val="00737798"/>
    <w:rsid w:val="0073798D"/>
    <w:rsid w:val="00737AF9"/>
    <w:rsid w:val="00737E91"/>
    <w:rsid w:val="007401DB"/>
    <w:rsid w:val="0074079B"/>
    <w:rsid w:val="0074091C"/>
    <w:rsid w:val="007409D3"/>
    <w:rsid w:val="00741036"/>
    <w:rsid w:val="00741279"/>
    <w:rsid w:val="007416D8"/>
    <w:rsid w:val="00741BBD"/>
    <w:rsid w:val="00741EE4"/>
    <w:rsid w:val="00741F79"/>
    <w:rsid w:val="00741FDE"/>
    <w:rsid w:val="007429C0"/>
    <w:rsid w:val="007429DD"/>
    <w:rsid w:val="00742BA6"/>
    <w:rsid w:val="00742E9A"/>
    <w:rsid w:val="00743700"/>
    <w:rsid w:val="007438B7"/>
    <w:rsid w:val="00743934"/>
    <w:rsid w:val="00743E23"/>
    <w:rsid w:val="007448A1"/>
    <w:rsid w:val="007449D6"/>
    <w:rsid w:val="00744E50"/>
    <w:rsid w:val="00744E86"/>
    <w:rsid w:val="00744F16"/>
    <w:rsid w:val="007454EB"/>
    <w:rsid w:val="0074572F"/>
    <w:rsid w:val="007457ED"/>
    <w:rsid w:val="00745AE5"/>
    <w:rsid w:val="00745B6D"/>
    <w:rsid w:val="00745BEB"/>
    <w:rsid w:val="007460FC"/>
    <w:rsid w:val="00746121"/>
    <w:rsid w:val="007461F0"/>
    <w:rsid w:val="00746200"/>
    <w:rsid w:val="00746589"/>
    <w:rsid w:val="00746D1C"/>
    <w:rsid w:val="00746E01"/>
    <w:rsid w:val="00746E67"/>
    <w:rsid w:val="00746F0F"/>
    <w:rsid w:val="007472AB"/>
    <w:rsid w:val="007473CA"/>
    <w:rsid w:val="00747612"/>
    <w:rsid w:val="00747A9E"/>
    <w:rsid w:val="00747ACB"/>
    <w:rsid w:val="00747D4F"/>
    <w:rsid w:val="00747F7A"/>
    <w:rsid w:val="00750930"/>
    <w:rsid w:val="00750AAC"/>
    <w:rsid w:val="00750C7B"/>
    <w:rsid w:val="00750E24"/>
    <w:rsid w:val="00750F27"/>
    <w:rsid w:val="00751271"/>
    <w:rsid w:val="007513F4"/>
    <w:rsid w:val="007517D8"/>
    <w:rsid w:val="007518BC"/>
    <w:rsid w:val="00751DF9"/>
    <w:rsid w:val="00751E33"/>
    <w:rsid w:val="00751E37"/>
    <w:rsid w:val="00752335"/>
    <w:rsid w:val="00752387"/>
    <w:rsid w:val="007527EA"/>
    <w:rsid w:val="00752D21"/>
    <w:rsid w:val="00752DEF"/>
    <w:rsid w:val="00753594"/>
    <w:rsid w:val="007535D0"/>
    <w:rsid w:val="0075362E"/>
    <w:rsid w:val="00753771"/>
    <w:rsid w:val="007539A0"/>
    <w:rsid w:val="00754293"/>
    <w:rsid w:val="0075434B"/>
    <w:rsid w:val="00754530"/>
    <w:rsid w:val="007547EA"/>
    <w:rsid w:val="00755324"/>
    <w:rsid w:val="0075547A"/>
    <w:rsid w:val="00756F48"/>
    <w:rsid w:val="00757399"/>
    <w:rsid w:val="00757569"/>
    <w:rsid w:val="00757923"/>
    <w:rsid w:val="00757924"/>
    <w:rsid w:val="00757E97"/>
    <w:rsid w:val="00757FFD"/>
    <w:rsid w:val="00760418"/>
    <w:rsid w:val="0076061F"/>
    <w:rsid w:val="0076083C"/>
    <w:rsid w:val="00760B57"/>
    <w:rsid w:val="00760C18"/>
    <w:rsid w:val="00760D8D"/>
    <w:rsid w:val="00760FDB"/>
    <w:rsid w:val="00761388"/>
    <w:rsid w:val="0076167B"/>
    <w:rsid w:val="007616AC"/>
    <w:rsid w:val="007616B9"/>
    <w:rsid w:val="0076187B"/>
    <w:rsid w:val="00761F7E"/>
    <w:rsid w:val="00763953"/>
    <w:rsid w:val="0076408B"/>
    <w:rsid w:val="0076410E"/>
    <w:rsid w:val="007641E2"/>
    <w:rsid w:val="00764734"/>
    <w:rsid w:val="007649C3"/>
    <w:rsid w:val="00764C8F"/>
    <w:rsid w:val="00765363"/>
    <w:rsid w:val="007656BE"/>
    <w:rsid w:val="00765B9F"/>
    <w:rsid w:val="007662D9"/>
    <w:rsid w:val="0076664D"/>
    <w:rsid w:val="00766E39"/>
    <w:rsid w:val="0076706D"/>
    <w:rsid w:val="00767199"/>
    <w:rsid w:val="00767DA1"/>
    <w:rsid w:val="00767F61"/>
    <w:rsid w:val="00770020"/>
    <w:rsid w:val="0077030E"/>
    <w:rsid w:val="0077116D"/>
    <w:rsid w:val="0077124A"/>
    <w:rsid w:val="007716C1"/>
    <w:rsid w:val="00771718"/>
    <w:rsid w:val="00771B7F"/>
    <w:rsid w:val="00772136"/>
    <w:rsid w:val="00772A47"/>
    <w:rsid w:val="00772B88"/>
    <w:rsid w:val="00772CDD"/>
    <w:rsid w:val="00773283"/>
    <w:rsid w:val="007739AF"/>
    <w:rsid w:val="00773C04"/>
    <w:rsid w:val="0077450D"/>
    <w:rsid w:val="007745C1"/>
    <w:rsid w:val="0077494B"/>
    <w:rsid w:val="00774AEE"/>
    <w:rsid w:val="00774E87"/>
    <w:rsid w:val="00774EAB"/>
    <w:rsid w:val="0077553E"/>
    <w:rsid w:val="007755DD"/>
    <w:rsid w:val="00775679"/>
    <w:rsid w:val="00775738"/>
    <w:rsid w:val="00776619"/>
    <w:rsid w:val="007773BA"/>
    <w:rsid w:val="00777A14"/>
    <w:rsid w:val="00777BB6"/>
    <w:rsid w:val="007802B2"/>
    <w:rsid w:val="00780660"/>
    <w:rsid w:val="007806D2"/>
    <w:rsid w:val="007808A7"/>
    <w:rsid w:val="00780B4E"/>
    <w:rsid w:val="00780E47"/>
    <w:rsid w:val="00780FD8"/>
    <w:rsid w:val="007814EC"/>
    <w:rsid w:val="00781D71"/>
    <w:rsid w:val="00782399"/>
    <w:rsid w:val="00783592"/>
    <w:rsid w:val="007838F6"/>
    <w:rsid w:val="00783A0C"/>
    <w:rsid w:val="00784528"/>
    <w:rsid w:val="00784924"/>
    <w:rsid w:val="00784CE6"/>
    <w:rsid w:val="00785172"/>
    <w:rsid w:val="007855B6"/>
    <w:rsid w:val="00785D0A"/>
    <w:rsid w:val="00785D5E"/>
    <w:rsid w:val="00786643"/>
    <w:rsid w:val="00786A09"/>
    <w:rsid w:val="00786D9B"/>
    <w:rsid w:val="00787E8B"/>
    <w:rsid w:val="00790B8D"/>
    <w:rsid w:val="00791174"/>
    <w:rsid w:val="00791925"/>
    <w:rsid w:val="007919B5"/>
    <w:rsid w:val="00791BD8"/>
    <w:rsid w:val="007920C0"/>
    <w:rsid w:val="007929D2"/>
    <w:rsid w:val="00792D85"/>
    <w:rsid w:val="007935FE"/>
    <w:rsid w:val="0079388B"/>
    <w:rsid w:val="00793A5F"/>
    <w:rsid w:val="00793C82"/>
    <w:rsid w:val="00793D69"/>
    <w:rsid w:val="0079463A"/>
    <w:rsid w:val="00794649"/>
    <w:rsid w:val="00796103"/>
    <w:rsid w:val="0079621E"/>
    <w:rsid w:val="007971A5"/>
    <w:rsid w:val="0079745D"/>
    <w:rsid w:val="00797D3C"/>
    <w:rsid w:val="00797FC5"/>
    <w:rsid w:val="007A0510"/>
    <w:rsid w:val="007A05DD"/>
    <w:rsid w:val="007A09C4"/>
    <w:rsid w:val="007A0D84"/>
    <w:rsid w:val="007A100B"/>
    <w:rsid w:val="007A1991"/>
    <w:rsid w:val="007A1B65"/>
    <w:rsid w:val="007A27A4"/>
    <w:rsid w:val="007A2DB0"/>
    <w:rsid w:val="007A3575"/>
    <w:rsid w:val="007A36DD"/>
    <w:rsid w:val="007A39ED"/>
    <w:rsid w:val="007A3F8C"/>
    <w:rsid w:val="007A4BA9"/>
    <w:rsid w:val="007A4D98"/>
    <w:rsid w:val="007A4DB6"/>
    <w:rsid w:val="007A55B0"/>
    <w:rsid w:val="007A56BC"/>
    <w:rsid w:val="007A581B"/>
    <w:rsid w:val="007A5AF2"/>
    <w:rsid w:val="007A5C15"/>
    <w:rsid w:val="007A5D11"/>
    <w:rsid w:val="007A5E83"/>
    <w:rsid w:val="007A6297"/>
    <w:rsid w:val="007A64B4"/>
    <w:rsid w:val="007A6528"/>
    <w:rsid w:val="007A674D"/>
    <w:rsid w:val="007A6865"/>
    <w:rsid w:val="007A6B6F"/>
    <w:rsid w:val="007A6B7F"/>
    <w:rsid w:val="007A6CC1"/>
    <w:rsid w:val="007A6D13"/>
    <w:rsid w:val="007A6F94"/>
    <w:rsid w:val="007A6FA1"/>
    <w:rsid w:val="007A7225"/>
    <w:rsid w:val="007A771F"/>
    <w:rsid w:val="007A796F"/>
    <w:rsid w:val="007A7B3B"/>
    <w:rsid w:val="007A7C75"/>
    <w:rsid w:val="007A7CF2"/>
    <w:rsid w:val="007A7D01"/>
    <w:rsid w:val="007A7E30"/>
    <w:rsid w:val="007A7F9A"/>
    <w:rsid w:val="007B00A3"/>
    <w:rsid w:val="007B02C1"/>
    <w:rsid w:val="007B038D"/>
    <w:rsid w:val="007B0488"/>
    <w:rsid w:val="007B079C"/>
    <w:rsid w:val="007B0AA2"/>
    <w:rsid w:val="007B0ADB"/>
    <w:rsid w:val="007B0D39"/>
    <w:rsid w:val="007B131A"/>
    <w:rsid w:val="007B1395"/>
    <w:rsid w:val="007B14A1"/>
    <w:rsid w:val="007B1666"/>
    <w:rsid w:val="007B1A88"/>
    <w:rsid w:val="007B1F47"/>
    <w:rsid w:val="007B2167"/>
    <w:rsid w:val="007B226A"/>
    <w:rsid w:val="007B288C"/>
    <w:rsid w:val="007B2D27"/>
    <w:rsid w:val="007B2FC6"/>
    <w:rsid w:val="007B31F7"/>
    <w:rsid w:val="007B3650"/>
    <w:rsid w:val="007B3853"/>
    <w:rsid w:val="007B39BA"/>
    <w:rsid w:val="007B3C30"/>
    <w:rsid w:val="007B44CE"/>
    <w:rsid w:val="007B4D50"/>
    <w:rsid w:val="007B507A"/>
    <w:rsid w:val="007B5539"/>
    <w:rsid w:val="007B5567"/>
    <w:rsid w:val="007B577A"/>
    <w:rsid w:val="007B59F4"/>
    <w:rsid w:val="007B5F5E"/>
    <w:rsid w:val="007B61BA"/>
    <w:rsid w:val="007B61F0"/>
    <w:rsid w:val="007B62B8"/>
    <w:rsid w:val="007B63E5"/>
    <w:rsid w:val="007B6700"/>
    <w:rsid w:val="007B6AAD"/>
    <w:rsid w:val="007B6B24"/>
    <w:rsid w:val="007B6BD9"/>
    <w:rsid w:val="007B6F20"/>
    <w:rsid w:val="007B6F27"/>
    <w:rsid w:val="007B71FF"/>
    <w:rsid w:val="007B76AD"/>
    <w:rsid w:val="007B776B"/>
    <w:rsid w:val="007B78FF"/>
    <w:rsid w:val="007B7A82"/>
    <w:rsid w:val="007B7BEA"/>
    <w:rsid w:val="007C04A3"/>
    <w:rsid w:val="007C0824"/>
    <w:rsid w:val="007C08A5"/>
    <w:rsid w:val="007C0ED6"/>
    <w:rsid w:val="007C110A"/>
    <w:rsid w:val="007C1644"/>
    <w:rsid w:val="007C1ABC"/>
    <w:rsid w:val="007C1F78"/>
    <w:rsid w:val="007C20C1"/>
    <w:rsid w:val="007C296D"/>
    <w:rsid w:val="007C358E"/>
    <w:rsid w:val="007C35C5"/>
    <w:rsid w:val="007C3753"/>
    <w:rsid w:val="007C3784"/>
    <w:rsid w:val="007C3D4A"/>
    <w:rsid w:val="007C43CA"/>
    <w:rsid w:val="007C46C5"/>
    <w:rsid w:val="007C473F"/>
    <w:rsid w:val="007C47F9"/>
    <w:rsid w:val="007C5172"/>
    <w:rsid w:val="007C51BB"/>
    <w:rsid w:val="007C5572"/>
    <w:rsid w:val="007C558A"/>
    <w:rsid w:val="007C5725"/>
    <w:rsid w:val="007C5ABA"/>
    <w:rsid w:val="007C5B76"/>
    <w:rsid w:val="007C6035"/>
    <w:rsid w:val="007C61B4"/>
    <w:rsid w:val="007C61C0"/>
    <w:rsid w:val="007C66C8"/>
    <w:rsid w:val="007C6D9B"/>
    <w:rsid w:val="007C6EDA"/>
    <w:rsid w:val="007C6F23"/>
    <w:rsid w:val="007C7038"/>
    <w:rsid w:val="007C7073"/>
    <w:rsid w:val="007C70A5"/>
    <w:rsid w:val="007C7859"/>
    <w:rsid w:val="007D0573"/>
    <w:rsid w:val="007D0859"/>
    <w:rsid w:val="007D0B42"/>
    <w:rsid w:val="007D0D57"/>
    <w:rsid w:val="007D11F9"/>
    <w:rsid w:val="007D131A"/>
    <w:rsid w:val="007D1609"/>
    <w:rsid w:val="007D168B"/>
    <w:rsid w:val="007D16DB"/>
    <w:rsid w:val="007D263F"/>
    <w:rsid w:val="007D28AB"/>
    <w:rsid w:val="007D32D6"/>
    <w:rsid w:val="007D3355"/>
    <w:rsid w:val="007D3C93"/>
    <w:rsid w:val="007D4172"/>
    <w:rsid w:val="007D42BA"/>
    <w:rsid w:val="007D4371"/>
    <w:rsid w:val="007D4A54"/>
    <w:rsid w:val="007D4C43"/>
    <w:rsid w:val="007D4D78"/>
    <w:rsid w:val="007D5348"/>
    <w:rsid w:val="007D5470"/>
    <w:rsid w:val="007D5534"/>
    <w:rsid w:val="007D57A6"/>
    <w:rsid w:val="007D5C5D"/>
    <w:rsid w:val="007D5FF4"/>
    <w:rsid w:val="007D601F"/>
    <w:rsid w:val="007D6654"/>
    <w:rsid w:val="007D6801"/>
    <w:rsid w:val="007D6EB2"/>
    <w:rsid w:val="007D778F"/>
    <w:rsid w:val="007D7DA2"/>
    <w:rsid w:val="007D7E22"/>
    <w:rsid w:val="007E019C"/>
    <w:rsid w:val="007E03B4"/>
    <w:rsid w:val="007E08A8"/>
    <w:rsid w:val="007E0A0D"/>
    <w:rsid w:val="007E0AEE"/>
    <w:rsid w:val="007E0EA7"/>
    <w:rsid w:val="007E0FA4"/>
    <w:rsid w:val="007E10EA"/>
    <w:rsid w:val="007E1119"/>
    <w:rsid w:val="007E1A09"/>
    <w:rsid w:val="007E1A75"/>
    <w:rsid w:val="007E1E08"/>
    <w:rsid w:val="007E2DF0"/>
    <w:rsid w:val="007E359D"/>
    <w:rsid w:val="007E3A09"/>
    <w:rsid w:val="007E3BA6"/>
    <w:rsid w:val="007E3CB7"/>
    <w:rsid w:val="007E3EBA"/>
    <w:rsid w:val="007E40D4"/>
    <w:rsid w:val="007E4541"/>
    <w:rsid w:val="007E48BB"/>
    <w:rsid w:val="007E4B33"/>
    <w:rsid w:val="007E5133"/>
    <w:rsid w:val="007E51EE"/>
    <w:rsid w:val="007E56B1"/>
    <w:rsid w:val="007E5866"/>
    <w:rsid w:val="007E592F"/>
    <w:rsid w:val="007E59A2"/>
    <w:rsid w:val="007E5D0E"/>
    <w:rsid w:val="007E5FCC"/>
    <w:rsid w:val="007E6517"/>
    <w:rsid w:val="007E6658"/>
    <w:rsid w:val="007E69EA"/>
    <w:rsid w:val="007E69ED"/>
    <w:rsid w:val="007E6CA6"/>
    <w:rsid w:val="007E70EA"/>
    <w:rsid w:val="007E73BE"/>
    <w:rsid w:val="007E7566"/>
    <w:rsid w:val="007E7B0D"/>
    <w:rsid w:val="007E7B1F"/>
    <w:rsid w:val="007E7BCE"/>
    <w:rsid w:val="007E7D1E"/>
    <w:rsid w:val="007F0518"/>
    <w:rsid w:val="007F0678"/>
    <w:rsid w:val="007F06A9"/>
    <w:rsid w:val="007F09E7"/>
    <w:rsid w:val="007F0C10"/>
    <w:rsid w:val="007F158C"/>
    <w:rsid w:val="007F17AB"/>
    <w:rsid w:val="007F18C2"/>
    <w:rsid w:val="007F19C0"/>
    <w:rsid w:val="007F1A23"/>
    <w:rsid w:val="007F2037"/>
    <w:rsid w:val="007F4129"/>
    <w:rsid w:val="007F4136"/>
    <w:rsid w:val="007F435D"/>
    <w:rsid w:val="007F43E9"/>
    <w:rsid w:val="007F44FE"/>
    <w:rsid w:val="007F46D6"/>
    <w:rsid w:val="007F4949"/>
    <w:rsid w:val="007F4C75"/>
    <w:rsid w:val="007F4CC6"/>
    <w:rsid w:val="007F502E"/>
    <w:rsid w:val="007F5192"/>
    <w:rsid w:val="007F5204"/>
    <w:rsid w:val="007F529F"/>
    <w:rsid w:val="007F56F1"/>
    <w:rsid w:val="007F58D6"/>
    <w:rsid w:val="007F58D8"/>
    <w:rsid w:val="007F5932"/>
    <w:rsid w:val="007F5AC8"/>
    <w:rsid w:val="007F5F28"/>
    <w:rsid w:val="007F610D"/>
    <w:rsid w:val="007F6527"/>
    <w:rsid w:val="007F6B84"/>
    <w:rsid w:val="007F6D11"/>
    <w:rsid w:val="007F6D3D"/>
    <w:rsid w:val="007F6FE0"/>
    <w:rsid w:val="007F7836"/>
    <w:rsid w:val="007F7E9A"/>
    <w:rsid w:val="00800D03"/>
    <w:rsid w:val="008013AC"/>
    <w:rsid w:val="00801485"/>
    <w:rsid w:val="00801A5A"/>
    <w:rsid w:val="00801C8C"/>
    <w:rsid w:val="00802100"/>
    <w:rsid w:val="00802340"/>
    <w:rsid w:val="00802655"/>
    <w:rsid w:val="00802942"/>
    <w:rsid w:val="00802AA3"/>
    <w:rsid w:val="00802C56"/>
    <w:rsid w:val="00802FB9"/>
    <w:rsid w:val="008032F3"/>
    <w:rsid w:val="00803F26"/>
    <w:rsid w:val="00803F7E"/>
    <w:rsid w:val="008041F1"/>
    <w:rsid w:val="0080483B"/>
    <w:rsid w:val="00804966"/>
    <w:rsid w:val="00805136"/>
    <w:rsid w:val="00805EBD"/>
    <w:rsid w:val="008062A7"/>
    <w:rsid w:val="008063AB"/>
    <w:rsid w:val="0080649B"/>
    <w:rsid w:val="00806681"/>
    <w:rsid w:val="00806782"/>
    <w:rsid w:val="008068F1"/>
    <w:rsid w:val="00806B9B"/>
    <w:rsid w:val="00806D79"/>
    <w:rsid w:val="008071F7"/>
    <w:rsid w:val="0080731B"/>
    <w:rsid w:val="00807411"/>
    <w:rsid w:val="0080748C"/>
    <w:rsid w:val="008077C0"/>
    <w:rsid w:val="00807A14"/>
    <w:rsid w:val="0081014D"/>
    <w:rsid w:val="0081035A"/>
    <w:rsid w:val="00810378"/>
    <w:rsid w:val="00810688"/>
    <w:rsid w:val="008107E1"/>
    <w:rsid w:val="008107F2"/>
    <w:rsid w:val="008108BB"/>
    <w:rsid w:val="00810A67"/>
    <w:rsid w:val="00810B7D"/>
    <w:rsid w:val="00810C0B"/>
    <w:rsid w:val="00810D70"/>
    <w:rsid w:val="008112E4"/>
    <w:rsid w:val="00811AA0"/>
    <w:rsid w:val="00811B43"/>
    <w:rsid w:val="00811BD8"/>
    <w:rsid w:val="00811DDA"/>
    <w:rsid w:val="00811E4A"/>
    <w:rsid w:val="00812264"/>
    <w:rsid w:val="00812364"/>
    <w:rsid w:val="008124B6"/>
    <w:rsid w:val="008125A7"/>
    <w:rsid w:val="008125B9"/>
    <w:rsid w:val="008127C5"/>
    <w:rsid w:val="00812D3A"/>
    <w:rsid w:val="00813107"/>
    <w:rsid w:val="00813205"/>
    <w:rsid w:val="0081327B"/>
    <w:rsid w:val="00813468"/>
    <w:rsid w:val="008147A4"/>
    <w:rsid w:val="00814D1F"/>
    <w:rsid w:val="00814E8B"/>
    <w:rsid w:val="00814E9A"/>
    <w:rsid w:val="00815197"/>
    <w:rsid w:val="0081545A"/>
    <w:rsid w:val="008155B0"/>
    <w:rsid w:val="008156C9"/>
    <w:rsid w:val="00815781"/>
    <w:rsid w:val="0081579E"/>
    <w:rsid w:val="00815ED7"/>
    <w:rsid w:val="00816202"/>
    <w:rsid w:val="008162A0"/>
    <w:rsid w:val="008162E4"/>
    <w:rsid w:val="008168C2"/>
    <w:rsid w:val="008169E7"/>
    <w:rsid w:val="00816DB4"/>
    <w:rsid w:val="008176E8"/>
    <w:rsid w:val="008178A5"/>
    <w:rsid w:val="00817983"/>
    <w:rsid w:val="00817B52"/>
    <w:rsid w:val="00817B57"/>
    <w:rsid w:val="00817B86"/>
    <w:rsid w:val="00817DE1"/>
    <w:rsid w:val="00820219"/>
    <w:rsid w:val="008205B4"/>
    <w:rsid w:val="00820945"/>
    <w:rsid w:val="00820E1E"/>
    <w:rsid w:val="008216FB"/>
    <w:rsid w:val="00821701"/>
    <w:rsid w:val="00821747"/>
    <w:rsid w:val="00821905"/>
    <w:rsid w:val="00821AB2"/>
    <w:rsid w:val="00822154"/>
    <w:rsid w:val="008222C4"/>
    <w:rsid w:val="008228D1"/>
    <w:rsid w:val="008229A7"/>
    <w:rsid w:val="008229B7"/>
    <w:rsid w:val="008229EC"/>
    <w:rsid w:val="00822B4B"/>
    <w:rsid w:val="00822D7B"/>
    <w:rsid w:val="008231AC"/>
    <w:rsid w:val="00823256"/>
    <w:rsid w:val="00823891"/>
    <w:rsid w:val="00823E3B"/>
    <w:rsid w:val="008240A8"/>
    <w:rsid w:val="008245F0"/>
    <w:rsid w:val="008247C5"/>
    <w:rsid w:val="00824D48"/>
    <w:rsid w:val="008254CA"/>
    <w:rsid w:val="00825ED2"/>
    <w:rsid w:val="00825FBF"/>
    <w:rsid w:val="0082632F"/>
    <w:rsid w:val="00826688"/>
    <w:rsid w:val="00826893"/>
    <w:rsid w:val="00826EFF"/>
    <w:rsid w:val="00827313"/>
    <w:rsid w:val="00827A36"/>
    <w:rsid w:val="00830126"/>
    <w:rsid w:val="008301DA"/>
    <w:rsid w:val="00830222"/>
    <w:rsid w:val="008309BF"/>
    <w:rsid w:val="00830D14"/>
    <w:rsid w:val="008315F1"/>
    <w:rsid w:val="008318ED"/>
    <w:rsid w:val="00831C7C"/>
    <w:rsid w:val="00831F2E"/>
    <w:rsid w:val="00831F74"/>
    <w:rsid w:val="008323DB"/>
    <w:rsid w:val="00832566"/>
    <w:rsid w:val="0083277A"/>
    <w:rsid w:val="00832BCB"/>
    <w:rsid w:val="008337E3"/>
    <w:rsid w:val="00833CE1"/>
    <w:rsid w:val="00833E11"/>
    <w:rsid w:val="00834236"/>
    <w:rsid w:val="00834A47"/>
    <w:rsid w:val="00834E18"/>
    <w:rsid w:val="00835235"/>
    <w:rsid w:val="00835AFF"/>
    <w:rsid w:val="00835C9C"/>
    <w:rsid w:val="00835D51"/>
    <w:rsid w:val="00836145"/>
    <w:rsid w:val="008361E4"/>
    <w:rsid w:val="0083624A"/>
    <w:rsid w:val="00836700"/>
    <w:rsid w:val="00836BE1"/>
    <w:rsid w:val="00836CC4"/>
    <w:rsid w:val="008373F4"/>
    <w:rsid w:val="008401F7"/>
    <w:rsid w:val="00840215"/>
    <w:rsid w:val="008402B3"/>
    <w:rsid w:val="00840370"/>
    <w:rsid w:val="00840413"/>
    <w:rsid w:val="008406F6"/>
    <w:rsid w:val="00840743"/>
    <w:rsid w:val="00840914"/>
    <w:rsid w:val="008409FA"/>
    <w:rsid w:val="00840F7B"/>
    <w:rsid w:val="0084148A"/>
    <w:rsid w:val="0084197D"/>
    <w:rsid w:val="008419AF"/>
    <w:rsid w:val="00841A65"/>
    <w:rsid w:val="00841ACD"/>
    <w:rsid w:val="00841C7C"/>
    <w:rsid w:val="00841F5C"/>
    <w:rsid w:val="0084204F"/>
    <w:rsid w:val="00842725"/>
    <w:rsid w:val="00843BA6"/>
    <w:rsid w:val="0084438E"/>
    <w:rsid w:val="008448A7"/>
    <w:rsid w:val="00844B29"/>
    <w:rsid w:val="00844BFA"/>
    <w:rsid w:val="00844C42"/>
    <w:rsid w:val="0084539D"/>
    <w:rsid w:val="008454AE"/>
    <w:rsid w:val="0084579B"/>
    <w:rsid w:val="00845F7F"/>
    <w:rsid w:val="00846833"/>
    <w:rsid w:val="00846A36"/>
    <w:rsid w:val="00846BC5"/>
    <w:rsid w:val="00846E46"/>
    <w:rsid w:val="00846F32"/>
    <w:rsid w:val="008474FB"/>
    <w:rsid w:val="008479B3"/>
    <w:rsid w:val="00847F07"/>
    <w:rsid w:val="0085039E"/>
    <w:rsid w:val="00850420"/>
    <w:rsid w:val="008510D7"/>
    <w:rsid w:val="00851204"/>
    <w:rsid w:val="008518AF"/>
    <w:rsid w:val="008519CE"/>
    <w:rsid w:val="008527B1"/>
    <w:rsid w:val="008527B2"/>
    <w:rsid w:val="008530F2"/>
    <w:rsid w:val="0085349E"/>
    <w:rsid w:val="008538BF"/>
    <w:rsid w:val="00853956"/>
    <w:rsid w:val="008540B9"/>
    <w:rsid w:val="008546CE"/>
    <w:rsid w:val="00854AB3"/>
    <w:rsid w:val="0085571D"/>
    <w:rsid w:val="00855733"/>
    <w:rsid w:val="0085591A"/>
    <w:rsid w:val="00855A5C"/>
    <w:rsid w:val="008564F6"/>
    <w:rsid w:val="00856FC9"/>
    <w:rsid w:val="00857041"/>
    <w:rsid w:val="00857098"/>
    <w:rsid w:val="00857366"/>
    <w:rsid w:val="00857B1F"/>
    <w:rsid w:val="00857D76"/>
    <w:rsid w:val="00857F5E"/>
    <w:rsid w:val="00857F8D"/>
    <w:rsid w:val="00860087"/>
    <w:rsid w:val="008600C6"/>
    <w:rsid w:val="008601F3"/>
    <w:rsid w:val="00860271"/>
    <w:rsid w:val="00860534"/>
    <w:rsid w:val="008605F2"/>
    <w:rsid w:val="00860A97"/>
    <w:rsid w:val="0086156E"/>
    <w:rsid w:val="008615C9"/>
    <w:rsid w:val="00861E60"/>
    <w:rsid w:val="0086241F"/>
    <w:rsid w:val="00862658"/>
    <w:rsid w:val="008628A2"/>
    <w:rsid w:val="00862A6C"/>
    <w:rsid w:val="00862C6A"/>
    <w:rsid w:val="00862D30"/>
    <w:rsid w:val="008630C3"/>
    <w:rsid w:val="008636E3"/>
    <w:rsid w:val="00863A87"/>
    <w:rsid w:val="00863C12"/>
    <w:rsid w:val="00863FC5"/>
    <w:rsid w:val="00865442"/>
    <w:rsid w:val="008657AA"/>
    <w:rsid w:val="00865BBA"/>
    <w:rsid w:val="00865C6E"/>
    <w:rsid w:val="00865C85"/>
    <w:rsid w:val="0086636D"/>
    <w:rsid w:val="008668E5"/>
    <w:rsid w:val="00866ABC"/>
    <w:rsid w:val="00866C31"/>
    <w:rsid w:val="00866DB7"/>
    <w:rsid w:val="00867D1C"/>
    <w:rsid w:val="00867F70"/>
    <w:rsid w:val="0087090B"/>
    <w:rsid w:val="00870D27"/>
    <w:rsid w:val="0087115A"/>
    <w:rsid w:val="0087115C"/>
    <w:rsid w:val="0087131D"/>
    <w:rsid w:val="008713AE"/>
    <w:rsid w:val="0087155C"/>
    <w:rsid w:val="008715EE"/>
    <w:rsid w:val="008719A3"/>
    <w:rsid w:val="00871FE3"/>
    <w:rsid w:val="008721C5"/>
    <w:rsid w:val="00872753"/>
    <w:rsid w:val="00872B45"/>
    <w:rsid w:val="00872C25"/>
    <w:rsid w:val="00872DAE"/>
    <w:rsid w:val="00872DC9"/>
    <w:rsid w:val="0087353F"/>
    <w:rsid w:val="00873ECB"/>
    <w:rsid w:val="008741D9"/>
    <w:rsid w:val="00874466"/>
    <w:rsid w:val="00874D52"/>
    <w:rsid w:val="008753A9"/>
    <w:rsid w:val="008758DB"/>
    <w:rsid w:val="0087592C"/>
    <w:rsid w:val="00876181"/>
    <w:rsid w:val="00876423"/>
    <w:rsid w:val="00876981"/>
    <w:rsid w:val="00876D40"/>
    <w:rsid w:val="00876F6A"/>
    <w:rsid w:val="0087764C"/>
    <w:rsid w:val="0087773A"/>
    <w:rsid w:val="00877A3C"/>
    <w:rsid w:val="00877D03"/>
    <w:rsid w:val="00880367"/>
    <w:rsid w:val="00880C4C"/>
    <w:rsid w:val="00880D52"/>
    <w:rsid w:val="00880F1D"/>
    <w:rsid w:val="00880FC8"/>
    <w:rsid w:val="0088124F"/>
    <w:rsid w:val="00881C29"/>
    <w:rsid w:val="00882A90"/>
    <w:rsid w:val="00882DF2"/>
    <w:rsid w:val="00883332"/>
    <w:rsid w:val="008838DF"/>
    <w:rsid w:val="00883A6D"/>
    <w:rsid w:val="00883C4D"/>
    <w:rsid w:val="00883C87"/>
    <w:rsid w:val="0088429A"/>
    <w:rsid w:val="00884E6F"/>
    <w:rsid w:val="00884FD9"/>
    <w:rsid w:val="00885115"/>
    <w:rsid w:val="008856CA"/>
    <w:rsid w:val="0088574E"/>
    <w:rsid w:val="00885913"/>
    <w:rsid w:val="00885CD8"/>
    <w:rsid w:val="00885F0B"/>
    <w:rsid w:val="008861B3"/>
    <w:rsid w:val="008863A1"/>
    <w:rsid w:val="008863B2"/>
    <w:rsid w:val="008866E5"/>
    <w:rsid w:val="00886778"/>
    <w:rsid w:val="00886AA1"/>
    <w:rsid w:val="00887049"/>
    <w:rsid w:val="0088721E"/>
    <w:rsid w:val="0088740F"/>
    <w:rsid w:val="00887512"/>
    <w:rsid w:val="008902E2"/>
    <w:rsid w:val="008903E4"/>
    <w:rsid w:val="008909B3"/>
    <w:rsid w:val="00892651"/>
    <w:rsid w:val="00892B85"/>
    <w:rsid w:val="00892CA2"/>
    <w:rsid w:val="00893363"/>
    <w:rsid w:val="008939A4"/>
    <w:rsid w:val="008939B7"/>
    <w:rsid w:val="00893E45"/>
    <w:rsid w:val="008945DC"/>
    <w:rsid w:val="00894644"/>
    <w:rsid w:val="00894B9D"/>
    <w:rsid w:val="00895016"/>
    <w:rsid w:val="0089512C"/>
    <w:rsid w:val="0089547A"/>
    <w:rsid w:val="00895C3B"/>
    <w:rsid w:val="00896666"/>
    <w:rsid w:val="0089671E"/>
    <w:rsid w:val="00896A12"/>
    <w:rsid w:val="00896A21"/>
    <w:rsid w:val="00896DB6"/>
    <w:rsid w:val="008972AB"/>
    <w:rsid w:val="00897976"/>
    <w:rsid w:val="00897ABE"/>
    <w:rsid w:val="00897DD9"/>
    <w:rsid w:val="00897FBA"/>
    <w:rsid w:val="008A0118"/>
    <w:rsid w:val="008A057F"/>
    <w:rsid w:val="008A0ADB"/>
    <w:rsid w:val="008A0CB2"/>
    <w:rsid w:val="008A0D54"/>
    <w:rsid w:val="008A1069"/>
    <w:rsid w:val="008A142E"/>
    <w:rsid w:val="008A155A"/>
    <w:rsid w:val="008A1613"/>
    <w:rsid w:val="008A1911"/>
    <w:rsid w:val="008A19E4"/>
    <w:rsid w:val="008A19EF"/>
    <w:rsid w:val="008A1AE5"/>
    <w:rsid w:val="008A1B68"/>
    <w:rsid w:val="008A1F5C"/>
    <w:rsid w:val="008A1F8C"/>
    <w:rsid w:val="008A22CD"/>
    <w:rsid w:val="008A258B"/>
    <w:rsid w:val="008A25A0"/>
    <w:rsid w:val="008A2863"/>
    <w:rsid w:val="008A2A52"/>
    <w:rsid w:val="008A2C09"/>
    <w:rsid w:val="008A307A"/>
    <w:rsid w:val="008A32BE"/>
    <w:rsid w:val="008A34E5"/>
    <w:rsid w:val="008A354F"/>
    <w:rsid w:val="008A362F"/>
    <w:rsid w:val="008A372F"/>
    <w:rsid w:val="008A47A9"/>
    <w:rsid w:val="008A4A4E"/>
    <w:rsid w:val="008A4B9A"/>
    <w:rsid w:val="008A5149"/>
    <w:rsid w:val="008A5656"/>
    <w:rsid w:val="008A5E19"/>
    <w:rsid w:val="008A5F7E"/>
    <w:rsid w:val="008A6309"/>
    <w:rsid w:val="008A67A4"/>
    <w:rsid w:val="008A683B"/>
    <w:rsid w:val="008A68D3"/>
    <w:rsid w:val="008A6929"/>
    <w:rsid w:val="008A6C1F"/>
    <w:rsid w:val="008A6F30"/>
    <w:rsid w:val="008A6F55"/>
    <w:rsid w:val="008A7211"/>
    <w:rsid w:val="008A734A"/>
    <w:rsid w:val="008A7678"/>
    <w:rsid w:val="008A7AB7"/>
    <w:rsid w:val="008A7FCF"/>
    <w:rsid w:val="008B02A8"/>
    <w:rsid w:val="008B04BC"/>
    <w:rsid w:val="008B0632"/>
    <w:rsid w:val="008B0A41"/>
    <w:rsid w:val="008B0DF1"/>
    <w:rsid w:val="008B11A3"/>
    <w:rsid w:val="008B1327"/>
    <w:rsid w:val="008B144D"/>
    <w:rsid w:val="008B1497"/>
    <w:rsid w:val="008B179C"/>
    <w:rsid w:val="008B2268"/>
    <w:rsid w:val="008B228B"/>
    <w:rsid w:val="008B2773"/>
    <w:rsid w:val="008B27BB"/>
    <w:rsid w:val="008B2D32"/>
    <w:rsid w:val="008B33EF"/>
    <w:rsid w:val="008B34AA"/>
    <w:rsid w:val="008B35A1"/>
    <w:rsid w:val="008B36B0"/>
    <w:rsid w:val="008B36C3"/>
    <w:rsid w:val="008B3B60"/>
    <w:rsid w:val="008B3DF6"/>
    <w:rsid w:val="008B40B3"/>
    <w:rsid w:val="008B448A"/>
    <w:rsid w:val="008B45E2"/>
    <w:rsid w:val="008B4729"/>
    <w:rsid w:val="008B4B8F"/>
    <w:rsid w:val="008B58AE"/>
    <w:rsid w:val="008B5AF3"/>
    <w:rsid w:val="008B5F35"/>
    <w:rsid w:val="008B604A"/>
    <w:rsid w:val="008B6187"/>
    <w:rsid w:val="008B6512"/>
    <w:rsid w:val="008B67E1"/>
    <w:rsid w:val="008B69A5"/>
    <w:rsid w:val="008B6DA4"/>
    <w:rsid w:val="008B72E8"/>
    <w:rsid w:val="008B7320"/>
    <w:rsid w:val="008B7617"/>
    <w:rsid w:val="008B76E7"/>
    <w:rsid w:val="008B7746"/>
    <w:rsid w:val="008B7809"/>
    <w:rsid w:val="008B78B6"/>
    <w:rsid w:val="008B7A77"/>
    <w:rsid w:val="008C03F0"/>
    <w:rsid w:val="008C0646"/>
    <w:rsid w:val="008C0707"/>
    <w:rsid w:val="008C08BF"/>
    <w:rsid w:val="008C08F3"/>
    <w:rsid w:val="008C0BDA"/>
    <w:rsid w:val="008C0CF1"/>
    <w:rsid w:val="008C0D15"/>
    <w:rsid w:val="008C0DAD"/>
    <w:rsid w:val="008C10AB"/>
    <w:rsid w:val="008C136E"/>
    <w:rsid w:val="008C1560"/>
    <w:rsid w:val="008C2508"/>
    <w:rsid w:val="008C28F6"/>
    <w:rsid w:val="008C2953"/>
    <w:rsid w:val="008C3238"/>
    <w:rsid w:val="008C3284"/>
    <w:rsid w:val="008C3314"/>
    <w:rsid w:val="008C34F8"/>
    <w:rsid w:val="008C384B"/>
    <w:rsid w:val="008C3B1F"/>
    <w:rsid w:val="008C42FC"/>
    <w:rsid w:val="008C4307"/>
    <w:rsid w:val="008C4DF1"/>
    <w:rsid w:val="008C4E9A"/>
    <w:rsid w:val="008C5252"/>
    <w:rsid w:val="008C5360"/>
    <w:rsid w:val="008C54B9"/>
    <w:rsid w:val="008C580A"/>
    <w:rsid w:val="008C5BF7"/>
    <w:rsid w:val="008C65CC"/>
    <w:rsid w:val="008C70EE"/>
    <w:rsid w:val="008C711F"/>
    <w:rsid w:val="008C75EE"/>
    <w:rsid w:val="008C7A29"/>
    <w:rsid w:val="008C7CB9"/>
    <w:rsid w:val="008C7EF2"/>
    <w:rsid w:val="008D05F9"/>
    <w:rsid w:val="008D071C"/>
    <w:rsid w:val="008D0B04"/>
    <w:rsid w:val="008D0DF4"/>
    <w:rsid w:val="008D10FD"/>
    <w:rsid w:val="008D125C"/>
    <w:rsid w:val="008D182C"/>
    <w:rsid w:val="008D1CE2"/>
    <w:rsid w:val="008D1D96"/>
    <w:rsid w:val="008D2394"/>
    <w:rsid w:val="008D2635"/>
    <w:rsid w:val="008D2909"/>
    <w:rsid w:val="008D2AB0"/>
    <w:rsid w:val="008D392E"/>
    <w:rsid w:val="008D41F1"/>
    <w:rsid w:val="008D4734"/>
    <w:rsid w:val="008D48BC"/>
    <w:rsid w:val="008D4DF1"/>
    <w:rsid w:val="008D4EC1"/>
    <w:rsid w:val="008D6081"/>
    <w:rsid w:val="008D6244"/>
    <w:rsid w:val="008D639B"/>
    <w:rsid w:val="008D63D5"/>
    <w:rsid w:val="008D64D3"/>
    <w:rsid w:val="008D66AC"/>
    <w:rsid w:val="008D7047"/>
    <w:rsid w:val="008D75E6"/>
    <w:rsid w:val="008D78E3"/>
    <w:rsid w:val="008D791F"/>
    <w:rsid w:val="008D7C9E"/>
    <w:rsid w:val="008E000E"/>
    <w:rsid w:val="008E106E"/>
    <w:rsid w:val="008E119D"/>
    <w:rsid w:val="008E19CB"/>
    <w:rsid w:val="008E1B85"/>
    <w:rsid w:val="008E1C03"/>
    <w:rsid w:val="008E1C10"/>
    <w:rsid w:val="008E1E3D"/>
    <w:rsid w:val="008E2015"/>
    <w:rsid w:val="008E23ED"/>
    <w:rsid w:val="008E26D3"/>
    <w:rsid w:val="008E28FD"/>
    <w:rsid w:val="008E2E01"/>
    <w:rsid w:val="008E3809"/>
    <w:rsid w:val="008E397E"/>
    <w:rsid w:val="008E3BF2"/>
    <w:rsid w:val="008E3C26"/>
    <w:rsid w:val="008E400B"/>
    <w:rsid w:val="008E413D"/>
    <w:rsid w:val="008E427A"/>
    <w:rsid w:val="008E4669"/>
    <w:rsid w:val="008E469E"/>
    <w:rsid w:val="008E4F66"/>
    <w:rsid w:val="008E5476"/>
    <w:rsid w:val="008E55D4"/>
    <w:rsid w:val="008E56CB"/>
    <w:rsid w:val="008E609F"/>
    <w:rsid w:val="008E679B"/>
    <w:rsid w:val="008E68AA"/>
    <w:rsid w:val="008E69E4"/>
    <w:rsid w:val="008E6B66"/>
    <w:rsid w:val="008E6FC4"/>
    <w:rsid w:val="008E740B"/>
    <w:rsid w:val="008E7683"/>
    <w:rsid w:val="008E78E2"/>
    <w:rsid w:val="008E79F8"/>
    <w:rsid w:val="008E7D01"/>
    <w:rsid w:val="008F03DA"/>
    <w:rsid w:val="008F1011"/>
    <w:rsid w:val="008F1234"/>
    <w:rsid w:val="008F1367"/>
    <w:rsid w:val="008F151F"/>
    <w:rsid w:val="008F15FB"/>
    <w:rsid w:val="008F1843"/>
    <w:rsid w:val="008F1DD4"/>
    <w:rsid w:val="008F1ED0"/>
    <w:rsid w:val="008F23DC"/>
    <w:rsid w:val="008F2B8C"/>
    <w:rsid w:val="008F30BB"/>
    <w:rsid w:val="008F3163"/>
    <w:rsid w:val="008F35B9"/>
    <w:rsid w:val="008F38F7"/>
    <w:rsid w:val="008F4237"/>
    <w:rsid w:val="008F4427"/>
    <w:rsid w:val="008F46BA"/>
    <w:rsid w:val="008F470C"/>
    <w:rsid w:val="008F48F1"/>
    <w:rsid w:val="008F4A2F"/>
    <w:rsid w:val="008F4A9B"/>
    <w:rsid w:val="008F4B7E"/>
    <w:rsid w:val="008F4BEC"/>
    <w:rsid w:val="008F4BF0"/>
    <w:rsid w:val="008F5459"/>
    <w:rsid w:val="008F54F8"/>
    <w:rsid w:val="008F579B"/>
    <w:rsid w:val="008F599D"/>
    <w:rsid w:val="008F5AC7"/>
    <w:rsid w:val="008F5C63"/>
    <w:rsid w:val="008F5FBE"/>
    <w:rsid w:val="008F64DA"/>
    <w:rsid w:val="008F654A"/>
    <w:rsid w:val="008F65A4"/>
    <w:rsid w:val="008F7389"/>
    <w:rsid w:val="008F7948"/>
    <w:rsid w:val="008F7B48"/>
    <w:rsid w:val="008F7BDE"/>
    <w:rsid w:val="008F7F57"/>
    <w:rsid w:val="008F7F70"/>
    <w:rsid w:val="008F7FAD"/>
    <w:rsid w:val="0090016E"/>
    <w:rsid w:val="00900B59"/>
    <w:rsid w:val="00900B73"/>
    <w:rsid w:val="00901121"/>
    <w:rsid w:val="00901371"/>
    <w:rsid w:val="0090140F"/>
    <w:rsid w:val="009016EA"/>
    <w:rsid w:val="00901857"/>
    <w:rsid w:val="00901A36"/>
    <w:rsid w:val="009025D5"/>
    <w:rsid w:val="009027C7"/>
    <w:rsid w:val="00902C17"/>
    <w:rsid w:val="009032D2"/>
    <w:rsid w:val="00903593"/>
    <w:rsid w:val="00903B1B"/>
    <w:rsid w:val="00903B4C"/>
    <w:rsid w:val="00903E51"/>
    <w:rsid w:val="00904048"/>
    <w:rsid w:val="009042DA"/>
    <w:rsid w:val="00904359"/>
    <w:rsid w:val="00904954"/>
    <w:rsid w:val="00904B90"/>
    <w:rsid w:val="00905F09"/>
    <w:rsid w:val="0090640F"/>
    <w:rsid w:val="009069AF"/>
    <w:rsid w:val="00906A35"/>
    <w:rsid w:val="00906BE0"/>
    <w:rsid w:val="00907314"/>
    <w:rsid w:val="00907390"/>
    <w:rsid w:val="00907552"/>
    <w:rsid w:val="0090770F"/>
    <w:rsid w:val="00907A44"/>
    <w:rsid w:val="00907B43"/>
    <w:rsid w:val="00907D7E"/>
    <w:rsid w:val="00907DB1"/>
    <w:rsid w:val="00910909"/>
    <w:rsid w:val="009109E1"/>
    <w:rsid w:val="009109E7"/>
    <w:rsid w:val="00910C00"/>
    <w:rsid w:val="00910D1F"/>
    <w:rsid w:val="00911219"/>
    <w:rsid w:val="00911A4A"/>
    <w:rsid w:val="00911A6C"/>
    <w:rsid w:val="00911B93"/>
    <w:rsid w:val="00911F53"/>
    <w:rsid w:val="0091209D"/>
    <w:rsid w:val="0091231E"/>
    <w:rsid w:val="009123A6"/>
    <w:rsid w:val="009123CB"/>
    <w:rsid w:val="0091279D"/>
    <w:rsid w:val="009127CB"/>
    <w:rsid w:val="00912AE4"/>
    <w:rsid w:val="00912B09"/>
    <w:rsid w:val="00912EFB"/>
    <w:rsid w:val="00913692"/>
    <w:rsid w:val="00913C38"/>
    <w:rsid w:val="00913F70"/>
    <w:rsid w:val="009144E7"/>
    <w:rsid w:val="0091469B"/>
    <w:rsid w:val="00914D40"/>
    <w:rsid w:val="00914FF0"/>
    <w:rsid w:val="00915139"/>
    <w:rsid w:val="00915801"/>
    <w:rsid w:val="0091593E"/>
    <w:rsid w:val="00915956"/>
    <w:rsid w:val="00915B44"/>
    <w:rsid w:val="00915BC4"/>
    <w:rsid w:val="0091643D"/>
    <w:rsid w:val="00916609"/>
    <w:rsid w:val="00916728"/>
    <w:rsid w:val="00916AD0"/>
    <w:rsid w:val="00916C13"/>
    <w:rsid w:val="00916EF2"/>
    <w:rsid w:val="00916F29"/>
    <w:rsid w:val="00917333"/>
    <w:rsid w:val="00917755"/>
    <w:rsid w:val="009179BB"/>
    <w:rsid w:val="00917A82"/>
    <w:rsid w:val="00920297"/>
    <w:rsid w:val="00921796"/>
    <w:rsid w:val="009218E8"/>
    <w:rsid w:val="00921DEC"/>
    <w:rsid w:val="00921F43"/>
    <w:rsid w:val="00922242"/>
    <w:rsid w:val="00922330"/>
    <w:rsid w:val="00922CF0"/>
    <w:rsid w:val="00922E03"/>
    <w:rsid w:val="009230C5"/>
    <w:rsid w:val="009237D5"/>
    <w:rsid w:val="00923918"/>
    <w:rsid w:val="00923AF2"/>
    <w:rsid w:val="00923CB0"/>
    <w:rsid w:val="00923F05"/>
    <w:rsid w:val="009240CA"/>
    <w:rsid w:val="00924374"/>
    <w:rsid w:val="009244D5"/>
    <w:rsid w:val="00924AE3"/>
    <w:rsid w:val="009252A4"/>
    <w:rsid w:val="00925BC0"/>
    <w:rsid w:val="00925C46"/>
    <w:rsid w:val="00925E16"/>
    <w:rsid w:val="00926599"/>
    <w:rsid w:val="00926BE6"/>
    <w:rsid w:val="00927145"/>
    <w:rsid w:val="009273E5"/>
    <w:rsid w:val="009275C5"/>
    <w:rsid w:val="009275D0"/>
    <w:rsid w:val="00927890"/>
    <w:rsid w:val="00927E3A"/>
    <w:rsid w:val="00927E6D"/>
    <w:rsid w:val="00930706"/>
    <w:rsid w:val="00930786"/>
    <w:rsid w:val="009309A7"/>
    <w:rsid w:val="00931096"/>
    <w:rsid w:val="00931317"/>
    <w:rsid w:val="00931526"/>
    <w:rsid w:val="009316AF"/>
    <w:rsid w:val="0093170C"/>
    <w:rsid w:val="0093173B"/>
    <w:rsid w:val="009320B0"/>
    <w:rsid w:val="009323A2"/>
    <w:rsid w:val="00932C9A"/>
    <w:rsid w:val="00933549"/>
    <w:rsid w:val="00933937"/>
    <w:rsid w:val="00933BF8"/>
    <w:rsid w:val="00933F16"/>
    <w:rsid w:val="009341EF"/>
    <w:rsid w:val="00934300"/>
    <w:rsid w:val="009343BF"/>
    <w:rsid w:val="00934592"/>
    <w:rsid w:val="009347D0"/>
    <w:rsid w:val="00934B95"/>
    <w:rsid w:val="00934CFF"/>
    <w:rsid w:val="00935BEF"/>
    <w:rsid w:val="00935C86"/>
    <w:rsid w:val="009361D7"/>
    <w:rsid w:val="00936719"/>
    <w:rsid w:val="00936791"/>
    <w:rsid w:val="00936889"/>
    <w:rsid w:val="009369AB"/>
    <w:rsid w:val="00936C17"/>
    <w:rsid w:val="00936F3D"/>
    <w:rsid w:val="0093704D"/>
    <w:rsid w:val="00937A35"/>
    <w:rsid w:val="00937CC5"/>
    <w:rsid w:val="009400B4"/>
    <w:rsid w:val="00940192"/>
    <w:rsid w:val="00940721"/>
    <w:rsid w:val="00940739"/>
    <w:rsid w:val="0094077E"/>
    <w:rsid w:val="009410F5"/>
    <w:rsid w:val="00941775"/>
    <w:rsid w:val="00941C56"/>
    <w:rsid w:val="00941D9F"/>
    <w:rsid w:val="0094210B"/>
    <w:rsid w:val="009422B8"/>
    <w:rsid w:val="009427E7"/>
    <w:rsid w:val="00942DD0"/>
    <w:rsid w:val="009431C6"/>
    <w:rsid w:val="0094393A"/>
    <w:rsid w:val="00943CDA"/>
    <w:rsid w:val="00943EBD"/>
    <w:rsid w:val="00944675"/>
    <w:rsid w:val="009449A7"/>
    <w:rsid w:val="00944FEA"/>
    <w:rsid w:val="00945056"/>
    <w:rsid w:val="00945098"/>
    <w:rsid w:val="00945140"/>
    <w:rsid w:val="00945445"/>
    <w:rsid w:val="00945622"/>
    <w:rsid w:val="00945775"/>
    <w:rsid w:val="00945946"/>
    <w:rsid w:val="00945D1A"/>
    <w:rsid w:val="00945D71"/>
    <w:rsid w:val="00945E9C"/>
    <w:rsid w:val="00946270"/>
    <w:rsid w:val="009462F6"/>
    <w:rsid w:val="009465C3"/>
    <w:rsid w:val="009467A1"/>
    <w:rsid w:val="009468E0"/>
    <w:rsid w:val="0094694D"/>
    <w:rsid w:val="00946B8D"/>
    <w:rsid w:val="00946E89"/>
    <w:rsid w:val="00946EAE"/>
    <w:rsid w:val="009471BC"/>
    <w:rsid w:val="00947346"/>
    <w:rsid w:val="00947644"/>
    <w:rsid w:val="0094788F"/>
    <w:rsid w:val="009501C9"/>
    <w:rsid w:val="00950C01"/>
    <w:rsid w:val="00950E42"/>
    <w:rsid w:val="00950F1F"/>
    <w:rsid w:val="00950F92"/>
    <w:rsid w:val="009511D8"/>
    <w:rsid w:val="009515BE"/>
    <w:rsid w:val="00951B90"/>
    <w:rsid w:val="00951E22"/>
    <w:rsid w:val="00951EE6"/>
    <w:rsid w:val="009524F5"/>
    <w:rsid w:val="00952A5E"/>
    <w:rsid w:val="00952B88"/>
    <w:rsid w:val="00952CC9"/>
    <w:rsid w:val="00952D50"/>
    <w:rsid w:val="00952F2F"/>
    <w:rsid w:val="009532EA"/>
    <w:rsid w:val="0095337E"/>
    <w:rsid w:val="00953CFB"/>
    <w:rsid w:val="0095428C"/>
    <w:rsid w:val="00954448"/>
    <w:rsid w:val="00954CDB"/>
    <w:rsid w:val="00955041"/>
    <w:rsid w:val="00956296"/>
    <w:rsid w:val="00956608"/>
    <w:rsid w:val="00956AC6"/>
    <w:rsid w:val="00956AD9"/>
    <w:rsid w:val="00956CB8"/>
    <w:rsid w:val="00956EDC"/>
    <w:rsid w:val="009578DD"/>
    <w:rsid w:val="00957A95"/>
    <w:rsid w:val="00957E7A"/>
    <w:rsid w:val="00957FAE"/>
    <w:rsid w:val="00960202"/>
    <w:rsid w:val="00960275"/>
    <w:rsid w:val="00960281"/>
    <w:rsid w:val="00960811"/>
    <w:rsid w:val="0096081B"/>
    <w:rsid w:val="00960A86"/>
    <w:rsid w:val="00960C30"/>
    <w:rsid w:val="00960C45"/>
    <w:rsid w:val="00961157"/>
    <w:rsid w:val="0096138C"/>
    <w:rsid w:val="009614C5"/>
    <w:rsid w:val="00961800"/>
    <w:rsid w:val="009620ED"/>
    <w:rsid w:val="009622CB"/>
    <w:rsid w:val="009623F5"/>
    <w:rsid w:val="009625F1"/>
    <w:rsid w:val="009629D0"/>
    <w:rsid w:val="00962C2D"/>
    <w:rsid w:val="00962C7A"/>
    <w:rsid w:val="00963D43"/>
    <w:rsid w:val="00963ECF"/>
    <w:rsid w:val="00963F7D"/>
    <w:rsid w:val="00964526"/>
    <w:rsid w:val="00964AB8"/>
    <w:rsid w:val="00964BF2"/>
    <w:rsid w:val="0096508C"/>
    <w:rsid w:val="00965242"/>
    <w:rsid w:val="009652BA"/>
    <w:rsid w:val="0096583E"/>
    <w:rsid w:val="0096587F"/>
    <w:rsid w:val="00965A43"/>
    <w:rsid w:val="00966521"/>
    <w:rsid w:val="00966A38"/>
    <w:rsid w:val="00966BFD"/>
    <w:rsid w:val="00966E74"/>
    <w:rsid w:val="0096703B"/>
    <w:rsid w:val="00967089"/>
    <w:rsid w:val="009670B6"/>
    <w:rsid w:val="00967559"/>
    <w:rsid w:val="0096785B"/>
    <w:rsid w:val="009679E7"/>
    <w:rsid w:val="00967D07"/>
    <w:rsid w:val="00967E2B"/>
    <w:rsid w:val="009709EA"/>
    <w:rsid w:val="00970BA9"/>
    <w:rsid w:val="00970D9F"/>
    <w:rsid w:val="009714CA"/>
    <w:rsid w:val="00971920"/>
    <w:rsid w:val="009719D5"/>
    <w:rsid w:val="00971C02"/>
    <w:rsid w:val="00971CD1"/>
    <w:rsid w:val="00971D0E"/>
    <w:rsid w:val="0097203D"/>
    <w:rsid w:val="009722FF"/>
    <w:rsid w:val="0097273A"/>
    <w:rsid w:val="00972AC7"/>
    <w:rsid w:val="00972F66"/>
    <w:rsid w:val="00973058"/>
    <w:rsid w:val="009733F8"/>
    <w:rsid w:val="0097367A"/>
    <w:rsid w:val="0097404D"/>
    <w:rsid w:val="0097409F"/>
    <w:rsid w:val="0097410D"/>
    <w:rsid w:val="0097488F"/>
    <w:rsid w:val="0097499D"/>
    <w:rsid w:val="00974F89"/>
    <w:rsid w:val="00975603"/>
    <w:rsid w:val="009756DC"/>
    <w:rsid w:val="00975C2D"/>
    <w:rsid w:val="00975F92"/>
    <w:rsid w:val="00976C67"/>
    <w:rsid w:val="009770A3"/>
    <w:rsid w:val="009774A1"/>
    <w:rsid w:val="0097756F"/>
    <w:rsid w:val="00977667"/>
    <w:rsid w:val="00977758"/>
    <w:rsid w:val="0097783A"/>
    <w:rsid w:val="00977BE3"/>
    <w:rsid w:val="00977EE1"/>
    <w:rsid w:val="00980524"/>
    <w:rsid w:val="00980B40"/>
    <w:rsid w:val="00980D56"/>
    <w:rsid w:val="00980E9D"/>
    <w:rsid w:val="00981478"/>
    <w:rsid w:val="009816B0"/>
    <w:rsid w:val="00981C61"/>
    <w:rsid w:val="00981CD8"/>
    <w:rsid w:val="0098307A"/>
    <w:rsid w:val="009834A0"/>
    <w:rsid w:val="009834F9"/>
    <w:rsid w:val="009838F1"/>
    <w:rsid w:val="00983CCF"/>
    <w:rsid w:val="00983D42"/>
    <w:rsid w:val="00983F88"/>
    <w:rsid w:val="00984455"/>
    <w:rsid w:val="00984F79"/>
    <w:rsid w:val="00985A01"/>
    <w:rsid w:val="009861BA"/>
    <w:rsid w:val="009865DD"/>
    <w:rsid w:val="009865F4"/>
    <w:rsid w:val="009866AB"/>
    <w:rsid w:val="009868EF"/>
    <w:rsid w:val="00986A3C"/>
    <w:rsid w:val="00986D76"/>
    <w:rsid w:val="009872B3"/>
    <w:rsid w:val="00987399"/>
    <w:rsid w:val="009875BE"/>
    <w:rsid w:val="00987691"/>
    <w:rsid w:val="00987701"/>
    <w:rsid w:val="0098783E"/>
    <w:rsid w:val="00987CA9"/>
    <w:rsid w:val="00987D39"/>
    <w:rsid w:val="00990223"/>
    <w:rsid w:val="0099067A"/>
    <w:rsid w:val="00990B74"/>
    <w:rsid w:val="00990C45"/>
    <w:rsid w:val="00990C4D"/>
    <w:rsid w:val="00990D0D"/>
    <w:rsid w:val="00990DD2"/>
    <w:rsid w:val="00990F2A"/>
    <w:rsid w:val="0099175B"/>
    <w:rsid w:val="00991CA0"/>
    <w:rsid w:val="00991F14"/>
    <w:rsid w:val="009924E2"/>
    <w:rsid w:val="0099288B"/>
    <w:rsid w:val="0099299E"/>
    <w:rsid w:val="009929BA"/>
    <w:rsid w:val="009934C7"/>
    <w:rsid w:val="00993522"/>
    <w:rsid w:val="00993A46"/>
    <w:rsid w:val="00993B2F"/>
    <w:rsid w:val="00993D02"/>
    <w:rsid w:val="00993F2E"/>
    <w:rsid w:val="00993F7A"/>
    <w:rsid w:val="009941B4"/>
    <w:rsid w:val="009947C5"/>
    <w:rsid w:val="00994A92"/>
    <w:rsid w:val="00994BAA"/>
    <w:rsid w:val="00994CD8"/>
    <w:rsid w:val="00994D7A"/>
    <w:rsid w:val="00994F4D"/>
    <w:rsid w:val="009950E8"/>
    <w:rsid w:val="009950F8"/>
    <w:rsid w:val="009951A3"/>
    <w:rsid w:val="00995CDA"/>
    <w:rsid w:val="00995F96"/>
    <w:rsid w:val="0099615C"/>
    <w:rsid w:val="00996177"/>
    <w:rsid w:val="00996A72"/>
    <w:rsid w:val="00996E94"/>
    <w:rsid w:val="0099706D"/>
    <w:rsid w:val="00997818"/>
    <w:rsid w:val="00997965"/>
    <w:rsid w:val="00997AAD"/>
    <w:rsid w:val="00997B80"/>
    <w:rsid w:val="00997C65"/>
    <w:rsid w:val="009A01D8"/>
    <w:rsid w:val="009A0268"/>
    <w:rsid w:val="009A08CB"/>
    <w:rsid w:val="009A0E2C"/>
    <w:rsid w:val="009A1466"/>
    <w:rsid w:val="009A14B4"/>
    <w:rsid w:val="009A168B"/>
    <w:rsid w:val="009A1D3C"/>
    <w:rsid w:val="009A2005"/>
    <w:rsid w:val="009A2008"/>
    <w:rsid w:val="009A2A6D"/>
    <w:rsid w:val="009A2F4C"/>
    <w:rsid w:val="009A34A3"/>
    <w:rsid w:val="009A3571"/>
    <w:rsid w:val="009A35B2"/>
    <w:rsid w:val="009A3604"/>
    <w:rsid w:val="009A39BD"/>
    <w:rsid w:val="009A3CAF"/>
    <w:rsid w:val="009A3D0D"/>
    <w:rsid w:val="009A3FA7"/>
    <w:rsid w:val="009A419A"/>
    <w:rsid w:val="009A512E"/>
    <w:rsid w:val="009A5E49"/>
    <w:rsid w:val="009A612B"/>
    <w:rsid w:val="009A662F"/>
    <w:rsid w:val="009A6730"/>
    <w:rsid w:val="009A68B3"/>
    <w:rsid w:val="009A6ACB"/>
    <w:rsid w:val="009A6B68"/>
    <w:rsid w:val="009A6BCE"/>
    <w:rsid w:val="009A6E0B"/>
    <w:rsid w:val="009A726A"/>
    <w:rsid w:val="009A75D8"/>
    <w:rsid w:val="009A7AED"/>
    <w:rsid w:val="009A7B5A"/>
    <w:rsid w:val="009B03C1"/>
    <w:rsid w:val="009B0BB8"/>
    <w:rsid w:val="009B0E92"/>
    <w:rsid w:val="009B0ECA"/>
    <w:rsid w:val="009B1148"/>
    <w:rsid w:val="009B17E0"/>
    <w:rsid w:val="009B1D58"/>
    <w:rsid w:val="009B1D7A"/>
    <w:rsid w:val="009B1E59"/>
    <w:rsid w:val="009B258D"/>
    <w:rsid w:val="009B25C8"/>
    <w:rsid w:val="009B26B8"/>
    <w:rsid w:val="009B2B23"/>
    <w:rsid w:val="009B2E9B"/>
    <w:rsid w:val="009B2EF1"/>
    <w:rsid w:val="009B344E"/>
    <w:rsid w:val="009B3B94"/>
    <w:rsid w:val="009B3BE3"/>
    <w:rsid w:val="009B4303"/>
    <w:rsid w:val="009B4382"/>
    <w:rsid w:val="009B5347"/>
    <w:rsid w:val="009B544E"/>
    <w:rsid w:val="009B5B78"/>
    <w:rsid w:val="009B5EF9"/>
    <w:rsid w:val="009B618A"/>
    <w:rsid w:val="009B62F9"/>
    <w:rsid w:val="009B63BB"/>
    <w:rsid w:val="009B66EA"/>
    <w:rsid w:val="009B67C6"/>
    <w:rsid w:val="009B692F"/>
    <w:rsid w:val="009B6CB8"/>
    <w:rsid w:val="009B6CC1"/>
    <w:rsid w:val="009B720B"/>
    <w:rsid w:val="009B7A97"/>
    <w:rsid w:val="009B7CA4"/>
    <w:rsid w:val="009B7FAC"/>
    <w:rsid w:val="009C0035"/>
    <w:rsid w:val="009C0143"/>
    <w:rsid w:val="009C0731"/>
    <w:rsid w:val="009C0A6A"/>
    <w:rsid w:val="009C0AFC"/>
    <w:rsid w:val="009C1069"/>
    <w:rsid w:val="009C16D8"/>
    <w:rsid w:val="009C19D0"/>
    <w:rsid w:val="009C210B"/>
    <w:rsid w:val="009C2475"/>
    <w:rsid w:val="009C26C6"/>
    <w:rsid w:val="009C2ADC"/>
    <w:rsid w:val="009C3796"/>
    <w:rsid w:val="009C3805"/>
    <w:rsid w:val="009C380F"/>
    <w:rsid w:val="009C3913"/>
    <w:rsid w:val="009C398D"/>
    <w:rsid w:val="009C3BA2"/>
    <w:rsid w:val="009C3C6B"/>
    <w:rsid w:val="009C3D99"/>
    <w:rsid w:val="009C4338"/>
    <w:rsid w:val="009C4594"/>
    <w:rsid w:val="009C48D9"/>
    <w:rsid w:val="009C49A0"/>
    <w:rsid w:val="009C4EF0"/>
    <w:rsid w:val="009C4F4D"/>
    <w:rsid w:val="009C5367"/>
    <w:rsid w:val="009C568C"/>
    <w:rsid w:val="009C57DA"/>
    <w:rsid w:val="009C586A"/>
    <w:rsid w:val="009C590C"/>
    <w:rsid w:val="009C59CC"/>
    <w:rsid w:val="009C5CFA"/>
    <w:rsid w:val="009C5F67"/>
    <w:rsid w:val="009C5FCE"/>
    <w:rsid w:val="009C606C"/>
    <w:rsid w:val="009C61BB"/>
    <w:rsid w:val="009C66B5"/>
    <w:rsid w:val="009C688B"/>
    <w:rsid w:val="009C6A42"/>
    <w:rsid w:val="009C6E26"/>
    <w:rsid w:val="009C6E5E"/>
    <w:rsid w:val="009C785B"/>
    <w:rsid w:val="009C7A7A"/>
    <w:rsid w:val="009C7AC8"/>
    <w:rsid w:val="009D0023"/>
    <w:rsid w:val="009D0173"/>
    <w:rsid w:val="009D0F13"/>
    <w:rsid w:val="009D151D"/>
    <w:rsid w:val="009D1BB0"/>
    <w:rsid w:val="009D1F68"/>
    <w:rsid w:val="009D2A17"/>
    <w:rsid w:val="009D2C6F"/>
    <w:rsid w:val="009D2CDE"/>
    <w:rsid w:val="009D3401"/>
    <w:rsid w:val="009D3925"/>
    <w:rsid w:val="009D3975"/>
    <w:rsid w:val="009D3C77"/>
    <w:rsid w:val="009D3DFC"/>
    <w:rsid w:val="009D3E27"/>
    <w:rsid w:val="009D4F91"/>
    <w:rsid w:val="009D5BC9"/>
    <w:rsid w:val="009D6050"/>
    <w:rsid w:val="009D67F4"/>
    <w:rsid w:val="009D6A7A"/>
    <w:rsid w:val="009D6AC4"/>
    <w:rsid w:val="009D6C94"/>
    <w:rsid w:val="009D7E4C"/>
    <w:rsid w:val="009D7F28"/>
    <w:rsid w:val="009E0094"/>
    <w:rsid w:val="009E06C3"/>
    <w:rsid w:val="009E09C8"/>
    <w:rsid w:val="009E0BA2"/>
    <w:rsid w:val="009E11F5"/>
    <w:rsid w:val="009E123A"/>
    <w:rsid w:val="009E1829"/>
    <w:rsid w:val="009E1BFC"/>
    <w:rsid w:val="009E1CED"/>
    <w:rsid w:val="009E1DCB"/>
    <w:rsid w:val="009E20B8"/>
    <w:rsid w:val="009E23A6"/>
    <w:rsid w:val="009E23FF"/>
    <w:rsid w:val="009E275A"/>
    <w:rsid w:val="009E2941"/>
    <w:rsid w:val="009E2FA3"/>
    <w:rsid w:val="009E324C"/>
    <w:rsid w:val="009E329F"/>
    <w:rsid w:val="009E33E2"/>
    <w:rsid w:val="009E3ACF"/>
    <w:rsid w:val="009E3F92"/>
    <w:rsid w:val="009E43C2"/>
    <w:rsid w:val="009E46D8"/>
    <w:rsid w:val="009E4A82"/>
    <w:rsid w:val="009E5038"/>
    <w:rsid w:val="009E5543"/>
    <w:rsid w:val="009E554A"/>
    <w:rsid w:val="009E5590"/>
    <w:rsid w:val="009E55C6"/>
    <w:rsid w:val="009E55C8"/>
    <w:rsid w:val="009E5658"/>
    <w:rsid w:val="009E5866"/>
    <w:rsid w:val="009E58F4"/>
    <w:rsid w:val="009E5C97"/>
    <w:rsid w:val="009E5EE5"/>
    <w:rsid w:val="009E626D"/>
    <w:rsid w:val="009E67EF"/>
    <w:rsid w:val="009E6850"/>
    <w:rsid w:val="009E6D1F"/>
    <w:rsid w:val="009E71F2"/>
    <w:rsid w:val="009E7257"/>
    <w:rsid w:val="009E7570"/>
    <w:rsid w:val="009E7789"/>
    <w:rsid w:val="009E79AA"/>
    <w:rsid w:val="009E7EE8"/>
    <w:rsid w:val="009F0103"/>
    <w:rsid w:val="009F071F"/>
    <w:rsid w:val="009F079E"/>
    <w:rsid w:val="009F0B0B"/>
    <w:rsid w:val="009F0F36"/>
    <w:rsid w:val="009F1258"/>
    <w:rsid w:val="009F15B0"/>
    <w:rsid w:val="009F191B"/>
    <w:rsid w:val="009F19E5"/>
    <w:rsid w:val="009F1D3D"/>
    <w:rsid w:val="009F1F1E"/>
    <w:rsid w:val="009F2053"/>
    <w:rsid w:val="009F2119"/>
    <w:rsid w:val="009F2C61"/>
    <w:rsid w:val="009F2CD5"/>
    <w:rsid w:val="009F3539"/>
    <w:rsid w:val="009F3605"/>
    <w:rsid w:val="009F38AC"/>
    <w:rsid w:val="009F3AA0"/>
    <w:rsid w:val="009F3FB4"/>
    <w:rsid w:val="009F404E"/>
    <w:rsid w:val="009F4165"/>
    <w:rsid w:val="009F429A"/>
    <w:rsid w:val="009F46C7"/>
    <w:rsid w:val="009F4A73"/>
    <w:rsid w:val="009F4E65"/>
    <w:rsid w:val="009F4EB2"/>
    <w:rsid w:val="009F4F47"/>
    <w:rsid w:val="009F54FB"/>
    <w:rsid w:val="009F568F"/>
    <w:rsid w:val="009F5D24"/>
    <w:rsid w:val="009F5D9C"/>
    <w:rsid w:val="009F626C"/>
    <w:rsid w:val="009F678F"/>
    <w:rsid w:val="009F6DF9"/>
    <w:rsid w:val="009F7DFF"/>
    <w:rsid w:val="009F7E96"/>
    <w:rsid w:val="00A010EF"/>
    <w:rsid w:val="00A012D8"/>
    <w:rsid w:val="00A013CD"/>
    <w:rsid w:val="00A018F5"/>
    <w:rsid w:val="00A02671"/>
    <w:rsid w:val="00A02986"/>
    <w:rsid w:val="00A02998"/>
    <w:rsid w:val="00A02A16"/>
    <w:rsid w:val="00A02D6E"/>
    <w:rsid w:val="00A03205"/>
    <w:rsid w:val="00A03A94"/>
    <w:rsid w:val="00A03C5C"/>
    <w:rsid w:val="00A042AC"/>
    <w:rsid w:val="00A04544"/>
    <w:rsid w:val="00A04C1A"/>
    <w:rsid w:val="00A04DAF"/>
    <w:rsid w:val="00A04DB5"/>
    <w:rsid w:val="00A051FD"/>
    <w:rsid w:val="00A05E7D"/>
    <w:rsid w:val="00A06413"/>
    <w:rsid w:val="00A069BA"/>
    <w:rsid w:val="00A06B83"/>
    <w:rsid w:val="00A07568"/>
    <w:rsid w:val="00A07CE8"/>
    <w:rsid w:val="00A10217"/>
    <w:rsid w:val="00A104E3"/>
    <w:rsid w:val="00A10C31"/>
    <w:rsid w:val="00A10EA1"/>
    <w:rsid w:val="00A11075"/>
    <w:rsid w:val="00A117DC"/>
    <w:rsid w:val="00A11ACF"/>
    <w:rsid w:val="00A11F49"/>
    <w:rsid w:val="00A1226E"/>
    <w:rsid w:val="00A1245F"/>
    <w:rsid w:val="00A12780"/>
    <w:rsid w:val="00A12F6A"/>
    <w:rsid w:val="00A1330D"/>
    <w:rsid w:val="00A1337D"/>
    <w:rsid w:val="00A1343A"/>
    <w:rsid w:val="00A138AD"/>
    <w:rsid w:val="00A13A10"/>
    <w:rsid w:val="00A13C8D"/>
    <w:rsid w:val="00A13DE4"/>
    <w:rsid w:val="00A13F92"/>
    <w:rsid w:val="00A14017"/>
    <w:rsid w:val="00A1485D"/>
    <w:rsid w:val="00A148BB"/>
    <w:rsid w:val="00A14D35"/>
    <w:rsid w:val="00A14E79"/>
    <w:rsid w:val="00A14EF5"/>
    <w:rsid w:val="00A14FE6"/>
    <w:rsid w:val="00A157AD"/>
    <w:rsid w:val="00A168CA"/>
    <w:rsid w:val="00A17145"/>
    <w:rsid w:val="00A172A2"/>
    <w:rsid w:val="00A179F4"/>
    <w:rsid w:val="00A17C29"/>
    <w:rsid w:val="00A17C2D"/>
    <w:rsid w:val="00A20284"/>
    <w:rsid w:val="00A208AF"/>
    <w:rsid w:val="00A208D2"/>
    <w:rsid w:val="00A21054"/>
    <w:rsid w:val="00A21118"/>
    <w:rsid w:val="00A21209"/>
    <w:rsid w:val="00A2134D"/>
    <w:rsid w:val="00A21398"/>
    <w:rsid w:val="00A21CA1"/>
    <w:rsid w:val="00A21D25"/>
    <w:rsid w:val="00A21E2C"/>
    <w:rsid w:val="00A22007"/>
    <w:rsid w:val="00A22526"/>
    <w:rsid w:val="00A227E1"/>
    <w:rsid w:val="00A22C6A"/>
    <w:rsid w:val="00A22E26"/>
    <w:rsid w:val="00A22E6E"/>
    <w:rsid w:val="00A22FB3"/>
    <w:rsid w:val="00A2303F"/>
    <w:rsid w:val="00A23264"/>
    <w:rsid w:val="00A23446"/>
    <w:rsid w:val="00A23564"/>
    <w:rsid w:val="00A23653"/>
    <w:rsid w:val="00A2439C"/>
    <w:rsid w:val="00A24702"/>
    <w:rsid w:val="00A247DF"/>
    <w:rsid w:val="00A24B9D"/>
    <w:rsid w:val="00A24C4B"/>
    <w:rsid w:val="00A24C75"/>
    <w:rsid w:val="00A24D13"/>
    <w:rsid w:val="00A24D48"/>
    <w:rsid w:val="00A25111"/>
    <w:rsid w:val="00A25536"/>
    <w:rsid w:val="00A256F7"/>
    <w:rsid w:val="00A258F9"/>
    <w:rsid w:val="00A2634C"/>
    <w:rsid w:val="00A26912"/>
    <w:rsid w:val="00A26A85"/>
    <w:rsid w:val="00A26E4A"/>
    <w:rsid w:val="00A26F70"/>
    <w:rsid w:val="00A271AE"/>
    <w:rsid w:val="00A2728A"/>
    <w:rsid w:val="00A27FE9"/>
    <w:rsid w:val="00A302F1"/>
    <w:rsid w:val="00A30414"/>
    <w:rsid w:val="00A307B8"/>
    <w:rsid w:val="00A3084F"/>
    <w:rsid w:val="00A30E84"/>
    <w:rsid w:val="00A311FD"/>
    <w:rsid w:val="00A32850"/>
    <w:rsid w:val="00A336E4"/>
    <w:rsid w:val="00A33702"/>
    <w:rsid w:val="00A33A2E"/>
    <w:rsid w:val="00A33A5E"/>
    <w:rsid w:val="00A33C74"/>
    <w:rsid w:val="00A33C98"/>
    <w:rsid w:val="00A33DA6"/>
    <w:rsid w:val="00A34328"/>
    <w:rsid w:val="00A34622"/>
    <w:rsid w:val="00A34934"/>
    <w:rsid w:val="00A35DA7"/>
    <w:rsid w:val="00A35FC1"/>
    <w:rsid w:val="00A360B9"/>
    <w:rsid w:val="00A36957"/>
    <w:rsid w:val="00A36E5B"/>
    <w:rsid w:val="00A379C9"/>
    <w:rsid w:val="00A37A8C"/>
    <w:rsid w:val="00A37DA9"/>
    <w:rsid w:val="00A40054"/>
    <w:rsid w:val="00A402BD"/>
    <w:rsid w:val="00A40504"/>
    <w:rsid w:val="00A40D23"/>
    <w:rsid w:val="00A40D8B"/>
    <w:rsid w:val="00A41103"/>
    <w:rsid w:val="00A412BD"/>
    <w:rsid w:val="00A415AB"/>
    <w:rsid w:val="00A417BF"/>
    <w:rsid w:val="00A4185E"/>
    <w:rsid w:val="00A4191D"/>
    <w:rsid w:val="00A41A57"/>
    <w:rsid w:val="00A41DEA"/>
    <w:rsid w:val="00A42686"/>
    <w:rsid w:val="00A426FE"/>
    <w:rsid w:val="00A428D3"/>
    <w:rsid w:val="00A42F6D"/>
    <w:rsid w:val="00A42FE1"/>
    <w:rsid w:val="00A4322A"/>
    <w:rsid w:val="00A43C0F"/>
    <w:rsid w:val="00A43D04"/>
    <w:rsid w:val="00A442EB"/>
    <w:rsid w:val="00A44611"/>
    <w:rsid w:val="00A44C78"/>
    <w:rsid w:val="00A44D93"/>
    <w:rsid w:val="00A451BA"/>
    <w:rsid w:val="00A4552B"/>
    <w:rsid w:val="00A4688F"/>
    <w:rsid w:val="00A46ABB"/>
    <w:rsid w:val="00A46E60"/>
    <w:rsid w:val="00A46F2A"/>
    <w:rsid w:val="00A46F97"/>
    <w:rsid w:val="00A4706B"/>
    <w:rsid w:val="00A470C2"/>
    <w:rsid w:val="00A47380"/>
    <w:rsid w:val="00A473D7"/>
    <w:rsid w:val="00A473E5"/>
    <w:rsid w:val="00A4752E"/>
    <w:rsid w:val="00A476BA"/>
    <w:rsid w:val="00A477D2"/>
    <w:rsid w:val="00A47D88"/>
    <w:rsid w:val="00A5015A"/>
    <w:rsid w:val="00A502B1"/>
    <w:rsid w:val="00A50B1E"/>
    <w:rsid w:val="00A50D30"/>
    <w:rsid w:val="00A50E05"/>
    <w:rsid w:val="00A511E7"/>
    <w:rsid w:val="00A51245"/>
    <w:rsid w:val="00A51BCE"/>
    <w:rsid w:val="00A52492"/>
    <w:rsid w:val="00A524D1"/>
    <w:rsid w:val="00A52683"/>
    <w:rsid w:val="00A527DA"/>
    <w:rsid w:val="00A52B58"/>
    <w:rsid w:val="00A5326D"/>
    <w:rsid w:val="00A53453"/>
    <w:rsid w:val="00A534EF"/>
    <w:rsid w:val="00A53996"/>
    <w:rsid w:val="00A53AA1"/>
    <w:rsid w:val="00A53CA7"/>
    <w:rsid w:val="00A541BB"/>
    <w:rsid w:val="00A541D3"/>
    <w:rsid w:val="00A54317"/>
    <w:rsid w:val="00A5440E"/>
    <w:rsid w:val="00A5466F"/>
    <w:rsid w:val="00A5473A"/>
    <w:rsid w:val="00A5485F"/>
    <w:rsid w:val="00A549EE"/>
    <w:rsid w:val="00A54BD5"/>
    <w:rsid w:val="00A54D51"/>
    <w:rsid w:val="00A55049"/>
    <w:rsid w:val="00A55181"/>
    <w:rsid w:val="00A56209"/>
    <w:rsid w:val="00A563AF"/>
    <w:rsid w:val="00A567DF"/>
    <w:rsid w:val="00A56B9F"/>
    <w:rsid w:val="00A571E1"/>
    <w:rsid w:val="00A57319"/>
    <w:rsid w:val="00A575E4"/>
    <w:rsid w:val="00A577A9"/>
    <w:rsid w:val="00A600C1"/>
    <w:rsid w:val="00A60A4B"/>
    <w:rsid w:val="00A60BC0"/>
    <w:rsid w:val="00A61DD1"/>
    <w:rsid w:val="00A62298"/>
    <w:rsid w:val="00A629C8"/>
    <w:rsid w:val="00A62C28"/>
    <w:rsid w:val="00A62F0F"/>
    <w:rsid w:val="00A636D6"/>
    <w:rsid w:val="00A63792"/>
    <w:rsid w:val="00A63B7C"/>
    <w:rsid w:val="00A63D6E"/>
    <w:rsid w:val="00A64091"/>
    <w:rsid w:val="00A6418D"/>
    <w:rsid w:val="00A64966"/>
    <w:rsid w:val="00A64E6E"/>
    <w:rsid w:val="00A65280"/>
    <w:rsid w:val="00A65635"/>
    <w:rsid w:val="00A65C65"/>
    <w:rsid w:val="00A65E58"/>
    <w:rsid w:val="00A65EB4"/>
    <w:rsid w:val="00A65FF5"/>
    <w:rsid w:val="00A66130"/>
    <w:rsid w:val="00A66726"/>
    <w:rsid w:val="00A667D3"/>
    <w:rsid w:val="00A674AC"/>
    <w:rsid w:val="00A677ED"/>
    <w:rsid w:val="00A67ABF"/>
    <w:rsid w:val="00A67C61"/>
    <w:rsid w:val="00A706DB"/>
    <w:rsid w:val="00A70796"/>
    <w:rsid w:val="00A70ECD"/>
    <w:rsid w:val="00A713C5"/>
    <w:rsid w:val="00A71B9B"/>
    <w:rsid w:val="00A71CCF"/>
    <w:rsid w:val="00A71D7F"/>
    <w:rsid w:val="00A71E20"/>
    <w:rsid w:val="00A71FBA"/>
    <w:rsid w:val="00A72104"/>
    <w:rsid w:val="00A7228B"/>
    <w:rsid w:val="00A7255F"/>
    <w:rsid w:val="00A72879"/>
    <w:rsid w:val="00A728BE"/>
    <w:rsid w:val="00A728DA"/>
    <w:rsid w:val="00A72EDA"/>
    <w:rsid w:val="00A72EEE"/>
    <w:rsid w:val="00A731F5"/>
    <w:rsid w:val="00A7353B"/>
    <w:rsid w:val="00A73620"/>
    <w:rsid w:val="00A7369E"/>
    <w:rsid w:val="00A73C41"/>
    <w:rsid w:val="00A73EAC"/>
    <w:rsid w:val="00A7446F"/>
    <w:rsid w:val="00A744EB"/>
    <w:rsid w:val="00A74511"/>
    <w:rsid w:val="00A748AC"/>
    <w:rsid w:val="00A748CB"/>
    <w:rsid w:val="00A75107"/>
    <w:rsid w:val="00A75945"/>
    <w:rsid w:val="00A75BD5"/>
    <w:rsid w:val="00A76913"/>
    <w:rsid w:val="00A770F0"/>
    <w:rsid w:val="00A77BEC"/>
    <w:rsid w:val="00A77D90"/>
    <w:rsid w:val="00A80287"/>
    <w:rsid w:val="00A80604"/>
    <w:rsid w:val="00A80DFB"/>
    <w:rsid w:val="00A81150"/>
    <w:rsid w:val="00A81311"/>
    <w:rsid w:val="00A81668"/>
    <w:rsid w:val="00A817E8"/>
    <w:rsid w:val="00A8194A"/>
    <w:rsid w:val="00A81D3E"/>
    <w:rsid w:val="00A81DB4"/>
    <w:rsid w:val="00A821AF"/>
    <w:rsid w:val="00A8227F"/>
    <w:rsid w:val="00A82547"/>
    <w:rsid w:val="00A82F73"/>
    <w:rsid w:val="00A833BB"/>
    <w:rsid w:val="00A83CEC"/>
    <w:rsid w:val="00A83D19"/>
    <w:rsid w:val="00A83EC9"/>
    <w:rsid w:val="00A84106"/>
    <w:rsid w:val="00A8417D"/>
    <w:rsid w:val="00A841A5"/>
    <w:rsid w:val="00A84381"/>
    <w:rsid w:val="00A8490A"/>
    <w:rsid w:val="00A84C68"/>
    <w:rsid w:val="00A84DB9"/>
    <w:rsid w:val="00A84E7F"/>
    <w:rsid w:val="00A855A3"/>
    <w:rsid w:val="00A8574E"/>
    <w:rsid w:val="00A858CF"/>
    <w:rsid w:val="00A86B15"/>
    <w:rsid w:val="00A86BAE"/>
    <w:rsid w:val="00A86D36"/>
    <w:rsid w:val="00A870AD"/>
    <w:rsid w:val="00A9030E"/>
    <w:rsid w:val="00A90357"/>
    <w:rsid w:val="00A90628"/>
    <w:rsid w:val="00A908CE"/>
    <w:rsid w:val="00A90DBE"/>
    <w:rsid w:val="00A9105E"/>
    <w:rsid w:val="00A91169"/>
    <w:rsid w:val="00A91657"/>
    <w:rsid w:val="00A9178D"/>
    <w:rsid w:val="00A91C5B"/>
    <w:rsid w:val="00A91CC5"/>
    <w:rsid w:val="00A91FE0"/>
    <w:rsid w:val="00A920C6"/>
    <w:rsid w:val="00A920F2"/>
    <w:rsid w:val="00A927E8"/>
    <w:rsid w:val="00A92861"/>
    <w:rsid w:val="00A929B0"/>
    <w:rsid w:val="00A92B41"/>
    <w:rsid w:val="00A93924"/>
    <w:rsid w:val="00A9394D"/>
    <w:rsid w:val="00A93F06"/>
    <w:rsid w:val="00A942B0"/>
    <w:rsid w:val="00A943AD"/>
    <w:rsid w:val="00A943EA"/>
    <w:rsid w:val="00A94415"/>
    <w:rsid w:val="00A94484"/>
    <w:rsid w:val="00A944F4"/>
    <w:rsid w:val="00A9460F"/>
    <w:rsid w:val="00A949BD"/>
    <w:rsid w:val="00A94E18"/>
    <w:rsid w:val="00A94F13"/>
    <w:rsid w:val="00A95248"/>
    <w:rsid w:val="00A95453"/>
    <w:rsid w:val="00A955E0"/>
    <w:rsid w:val="00A95FF7"/>
    <w:rsid w:val="00A95FFF"/>
    <w:rsid w:val="00A963C0"/>
    <w:rsid w:val="00A966C4"/>
    <w:rsid w:val="00A9671B"/>
    <w:rsid w:val="00A96BD3"/>
    <w:rsid w:val="00A96DD6"/>
    <w:rsid w:val="00A970AD"/>
    <w:rsid w:val="00A97132"/>
    <w:rsid w:val="00A97402"/>
    <w:rsid w:val="00A97702"/>
    <w:rsid w:val="00A97787"/>
    <w:rsid w:val="00A97B88"/>
    <w:rsid w:val="00A97E14"/>
    <w:rsid w:val="00AA0000"/>
    <w:rsid w:val="00AA07F0"/>
    <w:rsid w:val="00AA0A2E"/>
    <w:rsid w:val="00AA0DB1"/>
    <w:rsid w:val="00AA0E0A"/>
    <w:rsid w:val="00AA10AB"/>
    <w:rsid w:val="00AA1AD1"/>
    <w:rsid w:val="00AA1D33"/>
    <w:rsid w:val="00AA20BA"/>
    <w:rsid w:val="00AA242D"/>
    <w:rsid w:val="00AA28E5"/>
    <w:rsid w:val="00AA2A51"/>
    <w:rsid w:val="00AA3081"/>
    <w:rsid w:val="00AA3896"/>
    <w:rsid w:val="00AA3DF2"/>
    <w:rsid w:val="00AA4217"/>
    <w:rsid w:val="00AA4AA7"/>
    <w:rsid w:val="00AA4B69"/>
    <w:rsid w:val="00AA50D2"/>
    <w:rsid w:val="00AA577B"/>
    <w:rsid w:val="00AA5A9F"/>
    <w:rsid w:val="00AA6A16"/>
    <w:rsid w:val="00AA6D9B"/>
    <w:rsid w:val="00AA7231"/>
    <w:rsid w:val="00AA72EC"/>
    <w:rsid w:val="00AA7419"/>
    <w:rsid w:val="00AA75DE"/>
    <w:rsid w:val="00AA76B9"/>
    <w:rsid w:val="00AA7908"/>
    <w:rsid w:val="00AA7C0C"/>
    <w:rsid w:val="00AA7EFB"/>
    <w:rsid w:val="00AB0234"/>
    <w:rsid w:val="00AB025F"/>
    <w:rsid w:val="00AB0369"/>
    <w:rsid w:val="00AB070F"/>
    <w:rsid w:val="00AB0840"/>
    <w:rsid w:val="00AB0A71"/>
    <w:rsid w:val="00AB0B96"/>
    <w:rsid w:val="00AB0E6C"/>
    <w:rsid w:val="00AB0FE7"/>
    <w:rsid w:val="00AB16CF"/>
    <w:rsid w:val="00AB1784"/>
    <w:rsid w:val="00AB1D89"/>
    <w:rsid w:val="00AB1FF3"/>
    <w:rsid w:val="00AB2053"/>
    <w:rsid w:val="00AB2126"/>
    <w:rsid w:val="00AB261F"/>
    <w:rsid w:val="00AB26EF"/>
    <w:rsid w:val="00AB2AAD"/>
    <w:rsid w:val="00AB2ABD"/>
    <w:rsid w:val="00AB2CE8"/>
    <w:rsid w:val="00AB2CE9"/>
    <w:rsid w:val="00AB3139"/>
    <w:rsid w:val="00AB36F8"/>
    <w:rsid w:val="00AB39B5"/>
    <w:rsid w:val="00AB39E4"/>
    <w:rsid w:val="00AB39ED"/>
    <w:rsid w:val="00AB4034"/>
    <w:rsid w:val="00AB4338"/>
    <w:rsid w:val="00AB44F6"/>
    <w:rsid w:val="00AB458C"/>
    <w:rsid w:val="00AB4651"/>
    <w:rsid w:val="00AB468F"/>
    <w:rsid w:val="00AB4EA7"/>
    <w:rsid w:val="00AB501B"/>
    <w:rsid w:val="00AB51A8"/>
    <w:rsid w:val="00AB553E"/>
    <w:rsid w:val="00AB5601"/>
    <w:rsid w:val="00AB5642"/>
    <w:rsid w:val="00AB5D6B"/>
    <w:rsid w:val="00AB6074"/>
    <w:rsid w:val="00AB612E"/>
    <w:rsid w:val="00AB62DF"/>
    <w:rsid w:val="00AB6336"/>
    <w:rsid w:val="00AB6492"/>
    <w:rsid w:val="00AB67E5"/>
    <w:rsid w:val="00AB694E"/>
    <w:rsid w:val="00AB6A0D"/>
    <w:rsid w:val="00AB6AFE"/>
    <w:rsid w:val="00AB725B"/>
    <w:rsid w:val="00AB75BA"/>
    <w:rsid w:val="00AB76F1"/>
    <w:rsid w:val="00AB7865"/>
    <w:rsid w:val="00AC0106"/>
    <w:rsid w:val="00AC0545"/>
    <w:rsid w:val="00AC055B"/>
    <w:rsid w:val="00AC0A47"/>
    <w:rsid w:val="00AC156E"/>
    <w:rsid w:val="00AC19B7"/>
    <w:rsid w:val="00AC1A4D"/>
    <w:rsid w:val="00AC26FB"/>
    <w:rsid w:val="00AC3040"/>
    <w:rsid w:val="00AC30D2"/>
    <w:rsid w:val="00AC357B"/>
    <w:rsid w:val="00AC3931"/>
    <w:rsid w:val="00AC3AC5"/>
    <w:rsid w:val="00AC3B0E"/>
    <w:rsid w:val="00AC3EE0"/>
    <w:rsid w:val="00AC3FBB"/>
    <w:rsid w:val="00AC433F"/>
    <w:rsid w:val="00AC444E"/>
    <w:rsid w:val="00AC4688"/>
    <w:rsid w:val="00AC480E"/>
    <w:rsid w:val="00AC4988"/>
    <w:rsid w:val="00AC5282"/>
    <w:rsid w:val="00AC56D3"/>
    <w:rsid w:val="00AC591F"/>
    <w:rsid w:val="00AC6A79"/>
    <w:rsid w:val="00AC6BD9"/>
    <w:rsid w:val="00AC6D37"/>
    <w:rsid w:val="00AC6DDE"/>
    <w:rsid w:val="00AC7310"/>
    <w:rsid w:val="00AC7DCF"/>
    <w:rsid w:val="00AC7E6E"/>
    <w:rsid w:val="00AD02FF"/>
    <w:rsid w:val="00AD0325"/>
    <w:rsid w:val="00AD03FC"/>
    <w:rsid w:val="00AD0A6E"/>
    <w:rsid w:val="00AD0DAE"/>
    <w:rsid w:val="00AD0F46"/>
    <w:rsid w:val="00AD1781"/>
    <w:rsid w:val="00AD17C6"/>
    <w:rsid w:val="00AD1B1C"/>
    <w:rsid w:val="00AD217B"/>
    <w:rsid w:val="00AD2542"/>
    <w:rsid w:val="00AD2CD1"/>
    <w:rsid w:val="00AD316A"/>
    <w:rsid w:val="00AD330D"/>
    <w:rsid w:val="00AD34B2"/>
    <w:rsid w:val="00AD3551"/>
    <w:rsid w:val="00AD3938"/>
    <w:rsid w:val="00AD3F4F"/>
    <w:rsid w:val="00AD412F"/>
    <w:rsid w:val="00AD44A2"/>
    <w:rsid w:val="00AD4A30"/>
    <w:rsid w:val="00AD52F9"/>
    <w:rsid w:val="00AD5564"/>
    <w:rsid w:val="00AD556F"/>
    <w:rsid w:val="00AD5625"/>
    <w:rsid w:val="00AD6761"/>
    <w:rsid w:val="00AD6AFE"/>
    <w:rsid w:val="00AD6F41"/>
    <w:rsid w:val="00AD6F64"/>
    <w:rsid w:val="00AD70E9"/>
    <w:rsid w:val="00AD74E0"/>
    <w:rsid w:val="00AD7765"/>
    <w:rsid w:val="00AD7919"/>
    <w:rsid w:val="00AD7922"/>
    <w:rsid w:val="00AD7AB5"/>
    <w:rsid w:val="00AE0150"/>
    <w:rsid w:val="00AE0635"/>
    <w:rsid w:val="00AE0B8B"/>
    <w:rsid w:val="00AE0E36"/>
    <w:rsid w:val="00AE0EE0"/>
    <w:rsid w:val="00AE103D"/>
    <w:rsid w:val="00AE166F"/>
    <w:rsid w:val="00AE18BF"/>
    <w:rsid w:val="00AE1B0D"/>
    <w:rsid w:val="00AE1C58"/>
    <w:rsid w:val="00AE26D7"/>
    <w:rsid w:val="00AE2A7D"/>
    <w:rsid w:val="00AE3022"/>
    <w:rsid w:val="00AE316B"/>
    <w:rsid w:val="00AE34F6"/>
    <w:rsid w:val="00AE3A1E"/>
    <w:rsid w:val="00AE3B6A"/>
    <w:rsid w:val="00AE3D27"/>
    <w:rsid w:val="00AE4040"/>
    <w:rsid w:val="00AE47B5"/>
    <w:rsid w:val="00AE51D5"/>
    <w:rsid w:val="00AE5439"/>
    <w:rsid w:val="00AE5473"/>
    <w:rsid w:val="00AE5522"/>
    <w:rsid w:val="00AE5811"/>
    <w:rsid w:val="00AE591F"/>
    <w:rsid w:val="00AE5AD7"/>
    <w:rsid w:val="00AE5AF2"/>
    <w:rsid w:val="00AE5E5F"/>
    <w:rsid w:val="00AE5E85"/>
    <w:rsid w:val="00AE5F62"/>
    <w:rsid w:val="00AE60E7"/>
    <w:rsid w:val="00AE6407"/>
    <w:rsid w:val="00AE6487"/>
    <w:rsid w:val="00AE670A"/>
    <w:rsid w:val="00AE6DA6"/>
    <w:rsid w:val="00AE7575"/>
    <w:rsid w:val="00AE76AC"/>
    <w:rsid w:val="00AF00C8"/>
    <w:rsid w:val="00AF0700"/>
    <w:rsid w:val="00AF09EA"/>
    <w:rsid w:val="00AF0A86"/>
    <w:rsid w:val="00AF12D0"/>
    <w:rsid w:val="00AF1931"/>
    <w:rsid w:val="00AF2567"/>
    <w:rsid w:val="00AF2978"/>
    <w:rsid w:val="00AF2B9F"/>
    <w:rsid w:val="00AF2DE8"/>
    <w:rsid w:val="00AF30D5"/>
    <w:rsid w:val="00AF37CA"/>
    <w:rsid w:val="00AF3959"/>
    <w:rsid w:val="00AF3D4C"/>
    <w:rsid w:val="00AF3D64"/>
    <w:rsid w:val="00AF3D7B"/>
    <w:rsid w:val="00AF3DFF"/>
    <w:rsid w:val="00AF413A"/>
    <w:rsid w:val="00AF4508"/>
    <w:rsid w:val="00AF47D0"/>
    <w:rsid w:val="00AF4C4E"/>
    <w:rsid w:val="00AF509B"/>
    <w:rsid w:val="00AF50D4"/>
    <w:rsid w:val="00AF512E"/>
    <w:rsid w:val="00AF568C"/>
    <w:rsid w:val="00AF56BA"/>
    <w:rsid w:val="00AF74BE"/>
    <w:rsid w:val="00AF76F5"/>
    <w:rsid w:val="00AF77B3"/>
    <w:rsid w:val="00AF7852"/>
    <w:rsid w:val="00AF7CAB"/>
    <w:rsid w:val="00B0006A"/>
    <w:rsid w:val="00B00718"/>
    <w:rsid w:val="00B00D80"/>
    <w:rsid w:val="00B00E0E"/>
    <w:rsid w:val="00B00F56"/>
    <w:rsid w:val="00B01260"/>
    <w:rsid w:val="00B014E5"/>
    <w:rsid w:val="00B01600"/>
    <w:rsid w:val="00B0174A"/>
    <w:rsid w:val="00B01F8E"/>
    <w:rsid w:val="00B0242D"/>
    <w:rsid w:val="00B027B6"/>
    <w:rsid w:val="00B02DE9"/>
    <w:rsid w:val="00B03E77"/>
    <w:rsid w:val="00B04B7E"/>
    <w:rsid w:val="00B04D4F"/>
    <w:rsid w:val="00B05177"/>
    <w:rsid w:val="00B0571B"/>
    <w:rsid w:val="00B05909"/>
    <w:rsid w:val="00B05E93"/>
    <w:rsid w:val="00B05F45"/>
    <w:rsid w:val="00B063E2"/>
    <w:rsid w:val="00B06432"/>
    <w:rsid w:val="00B0666D"/>
    <w:rsid w:val="00B06839"/>
    <w:rsid w:val="00B06F19"/>
    <w:rsid w:val="00B076CF"/>
    <w:rsid w:val="00B0794D"/>
    <w:rsid w:val="00B07AAF"/>
    <w:rsid w:val="00B1015D"/>
    <w:rsid w:val="00B10C30"/>
    <w:rsid w:val="00B10C64"/>
    <w:rsid w:val="00B1105C"/>
    <w:rsid w:val="00B112D8"/>
    <w:rsid w:val="00B11A33"/>
    <w:rsid w:val="00B11F51"/>
    <w:rsid w:val="00B128B0"/>
    <w:rsid w:val="00B1298D"/>
    <w:rsid w:val="00B12DF1"/>
    <w:rsid w:val="00B13595"/>
    <w:rsid w:val="00B1359A"/>
    <w:rsid w:val="00B13A3E"/>
    <w:rsid w:val="00B13ECA"/>
    <w:rsid w:val="00B142E7"/>
    <w:rsid w:val="00B14418"/>
    <w:rsid w:val="00B14617"/>
    <w:rsid w:val="00B14B57"/>
    <w:rsid w:val="00B14BDC"/>
    <w:rsid w:val="00B1514D"/>
    <w:rsid w:val="00B15282"/>
    <w:rsid w:val="00B15392"/>
    <w:rsid w:val="00B1568A"/>
    <w:rsid w:val="00B156C7"/>
    <w:rsid w:val="00B15C52"/>
    <w:rsid w:val="00B15CF3"/>
    <w:rsid w:val="00B15F93"/>
    <w:rsid w:val="00B166CE"/>
    <w:rsid w:val="00B16CCF"/>
    <w:rsid w:val="00B16D6B"/>
    <w:rsid w:val="00B16F51"/>
    <w:rsid w:val="00B170D6"/>
    <w:rsid w:val="00B20275"/>
    <w:rsid w:val="00B20362"/>
    <w:rsid w:val="00B20790"/>
    <w:rsid w:val="00B208B7"/>
    <w:rsid w:val="00B20E13"/>
    <w:rsid w:val="00B20E29"/>
    <w:rsid w:val="00B21287"/>
    <w:rsid w:val="00B21881"/>
    <w:rsid w:val="00B21FCE"/>
    <w:rsid w:val="00B22104"/>
    <w:rsid w:val="00B221EF"/>
    <w:rsid w:val="00B222DB"/>
    <w:rsid w:val="00B2258E"/>
    <w:rsid w:val="00B2263F"/>
    <w:rsid w:val="00B22C62"/>
    <w:rsid w:val="00B2327C"/>
    <w:rsid w:val="00B2334F"/>
    <w:rsid w:val="00B2365C"/>
    <w:rsid w:val="00B23BF5"/>
    <w:rsid w:val="00B23C18"/>
    <w:rsid w:val="00B23D14"/>
    <w:rsid w:val="00B23E52"/>
    <w:rsid w:val="00B24488"/>
    <w:rsid w:val="00B248DA"/>
    <w:rsid w:val="00B24953"/>
    <w:rsid w:val="00B24A65"/>
    <w:rsid w:val="00B2500D"/>
    <w:rsid w:val="00B25CF2"/>
    <w:rsid w:val="00B25DA9"/>
    <w:rsid w:val="00B25ED2"/>
    <w:rsid w:val="00B25F2C"/>
    <w:rsid w:val="00B266D8"/>
    <w:rsid w:val="00B271AB"/>
    <w:rsid w:val="00B2738C"/>
    <w:rsid w:val="00B274FC"/>
    <w:rsid w:val="00B276D8"/>
    <w:rsid w:val="00B2796E"/>
    <w:rsid w:val="00B2799B"/>
    <w:rsid w:val="00B27A7E"/>
    <w:rsid w:val="00B30021"/>
    <w:rsid w:val="00B308A0"/>
    <w:rsid w:val="00B309B2"/>
    <w:rsid w:val="00B31614"/>
    <w:rsid w:val="00B317B4"/>
    <w:rsid w:val="00B319C5"/>
    <w:rsid w:val="00B31E1D"/>
    <w:rsid w:val="00B31F94"/>
    <w:rsid w:val="00B32845"/>
    <w:rsid w:val="00B32A98"/>
    <w:rsid w:val="00B32B45"/>
    <w:rsid w:val="00B32D6F"/>
    <w:rsid w:val="00B338B4"/>
    <w:rsid w:val="00B33975"/>
    <w:rsid w:val="00B34155"/>
    <w:rsid w:val="00B344CB"/>
    <w:rsid w:val="00B344E9"/>
    <w:rsid w:val="00B34D40"/>
    <w:rsid w:val="00B3512F"/>
    <w:rsid w:val="00B35135"/>
    <w:rsid w:val="00B354ED"/>
    <w:rsid w:val="00B359A0"/>
    <w:rsid w:val="00B35C49"/>
    <w:rsid w:val="00B35F32"/>
    <w:rsid w:val="00B360B4"/>
    <w:rsid w:val="00B36305"/>
    <w:rsid w:val="00B364A6"/>
    <w:rsid w:val="00B3663F"/>
    <w:rsid w:val="00B36685"/>
    <w:rsid w:val="00B36FE5"/>
    <w:rsid w:val="00B37930"/>
    <w:rsid w:val="00B4033E"/>
    <w:rsid w:val="00B405AF"/>
    <w:rsid w:val="00B40CE5"/>
    <w:rsid w:val="00B4100D"/>
    <w:rsid w:val="00B411CA"/>
    <w:rsid w:val="00B411E9"/>
    <w:rsid w:val="00B4146B"/>
    <w:rsid w:val="00B41705"/>
    <w:rsid w:val="00B418F1"/>
    <w:rsid w:val="00B41A1C"/>
    <w:rsid w:val="00B42431"/>
    <w:rsid w:val="00B4256B"/>
    <w:rsid w:val="00B428E2"/>
    <w:rsid w:val="00B42EEE"/>
    <w:rsid w:val="00B42F47"/>
    <w:rsid w:val="00B435E6"/>
    <w:rsid w:val="00B435EB"/>
    <w:rsid w:val="00B43965"/>
    <w:rsid w:val="00B43A14"/>
    <w:rsid w:val="00B43BBA"/>
    <w:rsid w:val="00B4403B"/>
    <w:rsid w:val="00B440B2"/>
    <w:rsid w:val="00B44628"/>
    <w:rsid w:val="00B44646"/>
    <w:rsid w:val="00B44798"/>
    <w:rsid w:val="00B4483A"/>
    <w:rsid w:val="00B44DAD"/>
    <w:rsid w:val="00B456E1"/>
    <w:rsid w:val="00B4617D"/>
    <w:rsid w:val="00B464A6"/>
    <w:rsid w:val="00B46619"/>
    <w:rsid w:val="00B46A22"/>
    <w:rsid w:val="00B46B69"/>
    <w:rsid w:val="00B46C4D"/>
    <w:rsid w:val="00B46FA6"/>
    <w:rsid w:val="00B4703A"/>
    <w:rsid w:val="00B474CF"/>
    <w:rsid w:val="00B47555"/>
    <w:rsid w:val="00B4759B"/>
    <w:rsid w:val="00B478CA"/>
    <w:rsid w:val="00B47917"/>
    <w:rsid w:val="00B47AA5"/>
    <w:rsid w:val="00B5006E"/>
    <w:rsid w:val="00B5014A"/>
    <w:rsid w:val="00B504E2"/>
    <w:rsid w:val="00B50604"/>
    <w:rsid w:val="00B50630"/>
    <w:rsid w:val="00B506A7"/>
    <w:rsid w:val="00B509AB"/>
    <w:rsid w:val="00B516BB"/>
    <w:rsid w:val="00B5170D"/>
    <w:rsid w:val="00B51743"/>
    <w:rsid w:val="00B51792"/>
    <w:rsid w:val="00B518D1"/>
    <w:rsid w:val="00B519E5"/>
    <w:rsid w:val="00B51C5F"/>
    <w:rsid w:val="00B51CB7"/>
    <w:rsid w:val="00B51E95"/>
    <w:rsid w:val="00B520F3"/>
    <w:rsid w:val="00B52331"/>
    <w:rsid w:val="00B5236F"/>
    <w:rsid w:val="00B52A87"/>
    <w:rsid w:val="00B52D96"/>
    <w:rsid w:val="00B52FB8"/>
    <w:rsid w:val="00B53337"/>
    <w:rsid w:val="00B534C5"/>
    <w:rsid w:val="00B53C06"/>
    <w:rsid w:val="00B53D03"/>
    <w:rsid w:val="00B53D0D"/>
    <w:rsid w:val="00B5433B"/>
    <w:rsid w:val="00B54574"/>
    <w:rsid w:val="00B546B5"/>
    <w:rsid w:val="00B54E4C"/>
    <w:rsid w:val="00B56141"/>
    <w:rsid w:val="00B561C7"/>
    <w:rsid w:val="00B565FC"/>
    <w:rsid w:val="00B56B80"/>
    <w:rsid w:val="00B56E08"/>
    <w:rsid w:val="00B570ED"/>
    <w:rsid w:val="00B577C8"/>
    <w:rsid w:val="00B579AB"/>
    <w:rsid w:val="00B57A2F"/>
    <w:rsid w:val="00B57B3F"/>
    <w:rsid w:val="00B57B42"/>
    <w:rsid w:val="00B60F7D"/>
    <w:rsid w:val="00B6140F"/>
    <w:rsid w:val="00B6159D"/>
    <w:rsid w:val="00B61A79"/>
    <w:rsid w:val="00B61BDA"/>
    <w:rsid w:val="00B6220B"/>
    <w:rsid w:val="00B623CD"/>
    <w:rsid w:val="00B627AD"/>
    <w:rsid w:val="00B62C28"/>
    <w:rsid w:val="00B63132"/>
    <w:rsid w:val="00B632CF"/>
    <w:rsid w:val="00B63B1D"/>
    <w:rsid w:val="00B6446F"/>
    <w:rsid w:val="00B64934"/>
    <w:rsid w:val="00B64A15"/>
    <w:rsid w:val="00B64BEB"/>
    <w:rsid w:val="00B64CED"/>
    <w:rsid w:val="00B64D06"/>
    <w:rsid w:val="00B65002"/>
    <w:rsid w:val="00B650A0"/>
    <w:rsid w:val="00B65155"/>
    <w:rsid w:val="00B6578B"/>
    <w:rsid w:val="00B657B6"/>
    <w:rsid w:val="00B65986"/>
    <w:rsid w:val="00B661FB"/>
    <w:rsid w:val="00B66253"/>
    <w:rsid w:val="00B662EC"/>
    <w:rsid w:val="00B66B71"/>
    <w:rsid w:val="00B66EE1"/>
    <w:rsid w:val="00B6723B"/>
    <w:rsid w:val="00B676F9"/>
    <w:rsid w:val="00B6799C"/>
    <w:rsid w:val="00B679B2"/>
    <w:rsid w:val="00B67AEF"/>
    <w:rsid w:val="00B67F5E"/>
    <w:rsid w:val="00B70292"/>
    <w:rsid w:val="00B7056C"/>
    <w:rsid w:val="00B70B5D"/>
    <w:rsid w:val="00B70C3C"/>
    <w:rsid w:val="00B70D22"/>
    <w:rsid w:val="00B70F6F"/>
    <w:rsid w:val="00B70FAF"/>
    <w:rsid w:val="00B711EC"/>
    <w:rsid w:val="00B71988"/>
    <w:rsid w:val="00B71CE3"/>
    <w:rsid w:val="00B7213C"/>
    <w:rsid w:val="00B72307"/>
    <w:rsid w:val="00B7295F"/>
    <w:rsid w:val="00B72CCB"/>
    <w:rsid w:val="00B72D44"/>
    <w:rsid w:val="00B72F24"/>
    <w:rsid w:val="00B7301C"/>
    <w:rsid w:val="00B73166"/>
    <w:rsid w:val="00B73213"/>
    <w:rsid w:val="00B738DD"/>
    <w:rsid w:val="00B743B0"/>
    <w:rsid w:val="00B748B6"/>
    <w:rsid w:val="00B74A3C"/>
    <w:rsid w:val="00B75076"/>
    <w:rsid w:val="00B7528E"/>
    <w:rsid w:val="00B752DF"/>
    <w:rsid w:val="00B754CB"/>
    <w:rsid w:val="00B75943"/>
    <w:rsid w:val="00B759F9"/>
    <w:rsid w:val="00B75AA4"/>
    <w:rsid w:val="00B75AB0"/>
    <w:rsid w:val="00B75C51"/>
    <w:rsid w:val="00B763E6"/>
    <w:rsid w:val="00B76487"/>
    <w:rsid w:val="00B7656E"/>
    <w:rsid w:val="00B76894"/>
    <w:rsid w:val="00B76BA3"/>
    <w:rsid w:val="00B76BE3"/>
    <w:rsid w:val="00B76D6F"/>
    <w:rsid w:val="00B7738B"/>
    <w:rsid w:val="00B7765B"/>
    <w:rsid w:val="00B777DD"/>
    <w:rsid w:val="00B77945"/>
    <w:rsid w:val="00B77C0B"/>
    <w:rsid w:val="00B80464"/>
    <w:rsid w:val="00B809D1"/>
    <w:rsid w:val="00B80B2F"/>
    <w:rsid w:val="00B80F98"/>
    <w:rsid w:val="00B810DF"/>
    <w:rsid w:val="00B8125E"/>
    <w:rsid w:val="00B813DE"/>
    <w:rsid w:val="00B8198D"/>
    <w:rsid w:val="00B81B1B"/>
    <w:rsid w:val="00B81C67"/>
    <w:rsid w:val="00B81D00"/>
    <w:rsid w:val="00B8272C"/>
    <w:rsid w:val="00B82D8F"/>
    <w:rsid w:val="00B82DD5"/>
    <w:rsid w:val="00B833EF"/>
    <w:rsid w:val="00B83443"/>
    <w:rsid w:val="00B8354C"/>
    <w:rsid w:val="00B8383F"/>
    <w:rsid w:val="00B83AED"/>
    <w:rsid w:val="00B84723"/>
    <w:rsid w:val="00B8484C"/>
    <w:rsid w:val="00B84B24"/>
    <w:rsid w:val="00B85340"/>
    <w:rsid w:val="00B8538F"/>
    <w:rsid w:val="00B854E6"/>
    <w:rsid w:val="00B859B6"/>
    <w:rsid w:val="00B85ADF"/>
    <w:rsid w:val="00B85CB0"/>
    <w:rsid w:val="00B85CBF"/>
    <w:rsid w:val="00B85DD1"/>
    <w:rsid w:val="00B8604A"/>
    <w:rsid w:val="00B86050"/>
    <w:rsid w:val="00B86103"/>
    <w:rsid w:val="00B863DC"/>
    <w:rsid w:val="00B86B4F"/>
    <w:rsid w:val="00B86CA3"/>
    <w:rsid w:val="00B86D54"/>
    <w:rsid w:val="00B87068"/>
    <w:rsid w:val="00B870E9"/>
    <w:rsid w:val="00B873DE"/>
    <w:rsid w:val="00B87484"/>
    <w:rsid w:val="00B8762F"/>
    <w:rsid w:val="00B876DD"/>
    <w:rsid w:val="00B87CC3"/>
    <w:rsid w:val="00B87D95"/>
    <w:rsid w:val="00B87FCA"/>
    <w:rsid w:val="00B9023A"/>
    <w:rsid w:val="00B90339"/>
    <w:rsid w:val="00B904B3"/>
    <w:rsid w:val="00B90600"/>
    <w:rsid w:val="00B90761"/>
    <w:rsid w:val="00B90A98"/>
    <w:rsid w:val="00B90C2E"/>
    <w:rsid w:val="00B9101B"/>
    <w:rsid w:val="00B910E7"/>
    <w:rsid w:val="00B913CC"/>
    <w:rsid w:val="00B91472"/>
    <w:rsid w:val="00B91792"/>
    <w:rsid w:val="00B91B9B"/>
    <w:rsid w:val="00B927B1"/>
    <w:rsid w:val="00B92A40"/>
    <w:rsid w:val="00B92CF9"/>
    <w:rsid w:val="00B92DD6"/>
    <w:rsid w:val="00B92F54"/>
    <w:rsid w:val="00B936BE"/>
    <w:rsid w:val="00B93B4E"/>
    <w:rsid w:val="00B93BCF"/>
    <w:rsid w:val="00B93E47"/>
    <w:rsid w:val="00B93F77"/>
    <w:rsid w:val="00B941B3"/>
    <w:rsid w:val="00B94314"/>
    <w:rsid w:val="00B94715"/>
    <w:rsid w:val="00B94966"/>
    <w:rsid w:val="00B94E4D"/>
    <w:rsid w:val="00B95502"/>
    <w:rsid w:val="00B95B77"/>
    <w:rsid w:val="00B95D28"/>
    <w:rsid w:val="00B962CF"/>
    <w:rsid w:val="00B96577"/>
    <w:rsid w:val="00B967FA"/>
    <w:rsid w:val="00B97032"/>
    <w:rsid w:val="00B9721A"/>
    <w:rsid w:val="00B9798A"/>
    <w:rsid w:val="00B97EE4"/>
    <w:rsid w:val="00B97FAF"/>
    <w:rsid w:val="00BA0279"/>
    <w:rsid w:val="00BA02D8"/>
    <w:rsid w:val="00BA047B"/>
    <w:rsid w:val="00BA07B5"/>
    <w:rsid w:val="00BA084D"/>
    <w:rsid w:val="00BA0BB8"/>
    <w:rsid w:val="00BA0ECE"/>
    <w:rsid w:val="00BA194F"/>
    <w:rsid w:val="00BA1F02"/>
    <w:rsid w:val="00BA2905"/>
    <w:rsid w:val="00BA29ED"/>
    <w:rsid w:val="00BA2EED"/>
    <w:rsid w:val="00BA38B8"/>
    <w:rsid w:val="00BA3B63"/>
    <w:rsid w:val="00BA3C52"/>
    <w:rsid w:val="00BA3DC8"/>
    <w:rsid w:val="00BA3F8F"/>
    <w:rsid w:val="00BA425A"/>
    <w:rsid w:val="00BA440A"/>
    <w:rsid w:val="00BA4B06"/>
    <w:rsid w:val="00BA4D5D"/>
    <w:rsid w:val="00BA514F"/>
    <w:rsid w:val="00BA5EA3"/>
    <w:rsid w:val="00BA61A1"/>
    <w:rsid w:val="00BA627F"/>
    <w:rsid w:val="00BA63D6"/>
    <w:rsid w:val="00BA657E"/>
    <w:rsid w:val="00BA67B6"/>
    <w:rsid w:val="00BA6F9C"/>
    <w:rsid w:val="00BA7097"/>
    <w:rsid w:val="00BA73C8"/>
    <w:rsid w:val="00BA73F9"/>
    <w:rsid w:val="00BA7B72"/>
    <w:rsid w:val="00BA7D98"/>
    <w:rsid w:val="00BA7E91"/>
    <w:rsid w:val="00BB051D"/>
    <w:rsid w:val="00BB0639"/>
    <w:rsid w:val="00BB0730"/>
    <w:rsid w:val="00BB08A0"/>
    <w:rsid w:val="00BB0D8C"/>
    <w:rsid w:val="00BB0E4D"/>
    <w:rsid w:val="00BB145B"/>
    <w:rsid w:val="00BB1581"/>
    <w:rsid w:val="00BB15DD"/>
    <w:rsid w:val="00BB160D"/>
    <w:rsid w:val="00BB18D4"/>
    <w:rsid w:val="00BB202C"/>
    <w:rsid w:val="00BB24D9"/>
    <w:rsid w:val="00BB24E2"/>
    <w:rsid w:val="00BB2737"/>
    <w:rsid w:val="00BB2B8D"/>
    <w:rsid w:val="00BB2FBD"/>
    <w:rsid w:val="00BB3422"/>
    <w:rsid w:val="00BB3FF2"/>
    <w:rsid w:val="00BB42DA"/>
    <w:rsid w:val="00BB45A1"/>
    <w:rsid w:val="00BB473F"/>
    <w:rsid w:val="00BB48F7"/>
    <w:rsid w:val="00BB4968"/>
    <w:rsid w:val="00BB4A72"/>
    <w:rsid w:val="00BB4C19"/>
    <w:rsid w:val="00BB538D"/>
    <w:rsid w:val="00BB588C"/>
    <w:rsid w:val="00BB5D18"/>
    <w:rsid w:val="00BB60F2"/>
    <w:rsid w:val="00BB6C6E"/>
    <w:rsid w:val="00BB6EA6"/>
    <w:rsid w:val="00BB7415"/>
    <w:rsid w:val="00BB79EA"/>
    <w:rsid w:val="00BB7B7D"/>
    <w:rsid w:val="00BB7D3C"/>
    <w:rsid w:val="00BB7E49"/>
    <w:rsid w:val="00BC0506"/>
    <w:rsid w:val="00BC0BAB"/>
    <w:rsid w:val="00BC0D1C"/>
    <w:rsid w:val="00BC0E5E"/>
    <w:rsid w:val="00BC0F57"/>
    <w:rsid w:val="00BC11CC"/>
    <w:rsid w:val="00BC199E"/>
    <w:rsid w:val="00BC1A91"/>
    <w:rsid w:val="00BC234F"/>
    <w:rsid w:val="00BC2480"/>
    <w:rsid w:val="00BC2B22"/>
    <w:rsid w:val="00BC2B67"/>
    <w:rsid w:val="00BC35C2"/>
    <w:rsid w:val="00BC3942"/>
    <w:rsid w:val="00BC3B64"/>
    <w:rsid w:val="00BC3B6F"/>
    <w:rsid w:val="00BC409A"/>
    <w:rsid w:val="00BC4145"/>
    <w:rsid w:val="00BC4516"/>
    <w:rsid w:val="00BC4A4E"/>
    <w:rsid w:val="00BC541B"/>
    <w:rsid w:val="00BC55FB"/>
    <w:rsid w:val="00BC5BAC"/>
    <w:rsid w:val="00BC601C"/>
    <w:rsid w:val="00BC6272"/>
    <w:rsid w:val="00BC62E3"/>
    <w:rsid w:val="00BC6670"/>
    <w:rsid w:val="00BC6832"/>
    <w:rsid w:val="00BC6AFD"/>
    <w:rsid w:val="00BC6C9C"/>
    <w:rsid w:val="00BC7AB9"/>
    <w:rsid w:val="00BC7D19"/>
    <w:rsid w:val="00BD0B07"/>
    <w:rsid w:val="00BD0EDB"/>
    <w:rsid w:val="00BD0F1A"/>
    <w:rsid w:val="00BD126C"/>
    <w:rsid w:val="00BD1384"/>
    <w:rsid w:val="00BD13DE"/>
    <w:rsid w:val="00BD1425"/>
    <w:rsid w:val="00BD1FBA"/>
    <w:rsid w:val="00BD200A"/>
    <w:rsid w:val="00BD220D"/>
    <w:rsid w:val="00BD251E"/>
    <w:rsid w:val="00BD2FA8"/>
    <w:rsid w:val="00BD3064"/>
    <w:rsid w:val="00BD3096"/>
    <w:rsid w:val="00BD323A"/>
    <w:rsid w:val="00BD3442"/>
    <w:rsid w:val="00BD3555"/>
    <w:rsid w:val="00BD363F"/>
    <w:rsid w:val="00BD395D"/>
    <w:rsid w:val="00BD3ACB"/>
    <w:rsid w:val="00BD3C13"/>
    <w:rsid w:val="00BD3E2B"/>
    <w:rsid w:val="00BD4C24"/>
    <w:rsid w:val="00BD50D3"/>
    <w:rsid w:val="00BD50E1"/>
    <w:rsid w:val="00BD533E"/>
    <w:rsid w:val="00BD5E60"/>
    <w:rsid w:val="00BD608D"/>
    <w:rsid w:val="00BD6617"/>
    <w:rsid w:val="00BD6D6D"/>
    <w:rsid w:val="00BD74E3"/>
    <w:rsid w:val="00BD765D"/>
    <w:rsid w:val="00BD77FB"/>
    <w:rsid w:val="00BD7EB0"/>
    <w:rsid w:val="00BE004E"/>
    <w:rsid w:val="00BE05B1"/>
    <w:rsid w:val="00BE067A"/>
    <w:rsid w:val="00BE0751"/>
    <w:rsid w:val="00BE094D"/>
    <w:rsid w:val="00BE0C3C"/>
    <w:rsid w:val="00BE13D6"/>
    <w:rsid w:val="00BE16D1"/>
    <w:rsid w:val="00BE16F4"/>
    <w:rsid w:val="00BE1852"/>
    <w:rsid w:val="00BE2404"/>
    <w:rsid w:val="00BE296A"/>
    <w:rsid w:val="00BE2A4C"/>
    <w:rsid w:val="00BE2C75"/>
    <w:rsid w:val="00BE2D47"/>
    <w:rsid w:val="00BE408F"/>
    <w:rsid w:val="00BE40F7"/>
    <w:rsid w:val="00BE433B"/>
    <w:rsid w:val="00BE438A"/>
    <w:rsid w:val="00BE4743"/>
    <w:rsid w:val="00BE47BF"/>
    <w:rsid w:val="00BE4964"/>
    <w:rsid w:val="00BE4965"/>
    <w:rsid w:val="00BE4A23"/>
    <w:rsid w:val="00BE4E74"/>
    <w:rsid w:val="00BE5886"/>
    <w:rsid w:val="00BE5DE0"/>
    <w:rsid w:val="00BE6021"/>
    <w:rsid w:val="00BE6037"/>
    <w:rsid w:val="00BE608E"/>
    <w:rsid w:val="00BE60B8"/>
    <w:rsid w:val="00BE6411"/>
    <w:rsid w:val="00BE64DA"/>
    <w:rsid w:val="00BE663E"/>
    <w:rsid w:val="00BE6C13"/>
    <w:rsid w:val="00BE6DD3"/>
    <w:rsid w:val="00BE6DDA"/>
    <w:rsid w:val="00BE7349"/>
    <w:rsid w:val="00BE77EB"/>
    <w:rsid w:val="00BE78D1"/>
    <w:rsid w:val="00BE798E"/>
    <w:rsid w:val="00BE7E99"/>
    <w:rsid w:val="00BF022E"/>
    <w:rsid w:val="00BF1287"/>
    <w:rsid w:val="00BF12F2"/>
    <w:rsid w:val="00BF1446"/>
    <w:rsid w:val="00BF1538"/>
    <w:rsid w:val="00BF158E"/>
    <w:rsid w:val="00BF1675"/>
    <w:rsid w:val="00BF1825"/>
    <w:rsid w:val="00BF2157"/>
    <w:rsid w:val="00BF23D7"/>
    <w:rsid w:val="00BF2575"/>
    <w:rsid w:val="00BF25EB"/>
    <w:rsid w:val="00BF3147"/>
    <w:rsid w:val="00BF41EE"/>
    <w:rsid w:val="00BF4DE1"/>
    <w:rsid w:val="00BF4EB2"/>
    <w:rsid w:val="00BF52DB"/>
    <w:rsid w:val="00BF5427"/>
    <w:rsid w:val="00BF549A"/>
    <w:rsid w:val="00BF5922"/>
    <w:rsid w:val="00BF5C8A"/>
    <w:rsid w:val="00BF610F"/>
    <w:rsid w:val="00BF614F"/>
    <w:rsid w:val="00BF6539"/>
    <w:rsid w:val="00BF679E"/>
    <w:rsid w:val="00BF6B26"/>
    <w:rsid w:val="00BF706A"/>
    <w:rsid w:val="00BF74F7"/>
    <w:rsid w:val="00BF7556"/>
    <w:rsid w:val="00BF75B8"/>
    <w:rsid w:val="00BF773F"/>
    <w:rsid w:val="00BF782A"/>
    <w:rsid w:val="00BF7AD4"/>
    <w:rsid w:val="00BF7CC7"/>
    <w:rsid w:val="00BF7F43"/>
    <w:rsid w:val="00C0001C"/>
    <w:rsid w:val="00C00224"/>
    <w:rsid w:val="00C0039A"/>
    <w:rsid w:val="00C004FE"/>
    <w:rsid w:val="00C00724"/>
    <w:rsid w:val="00C009E5"/>
    <w:rsid w:val="00C014F9"/>
    <w:rsid w:val="00C01FE4"/>
    <w:rsid w:val="00C02020"/>
    <w:rsid w:val="00C022C3"/>
    <w:rsid w:val="00C034F5"/>
    <w:rsid w:val="00C035EE"/>
    <w:rsid w:val="00C036E5"/>
    <w:rsid w:val="00C03753"/>
    <w:rsid w:val="00C038F5"/>
    <w:rsid w:val="00C03AC5"/>
    <w:rsid w:val="00C040C6"/>
    <w:rsid w:val="00C04638"/>
    <w:rsid w:val="00C047BF"/>
    <w:rsid w:val="00C04C31"/>
    <w:rsid w:val="00C054A7"/>
    <w:rsid w:val="00C05510"/>
    <w:rsid w:val="00C0585D"/>
    <w:rsid w:val="00C06FAB"/>
    <w:rsid w:val="00C0723C"/>
    <w:rsid w:val="00C07E28"/>
    <w:rsid w:val="00C10049"/>
    <w:rsid w:val="00C10164"/>
    <w:rsid w:val="00C10573"/>
    <w:rsid w:val="00C1059D"/>
    <w:rsid w:val="00C10866"/>
    <w:rsid w:val="00C109A3"/>
    <w:rsid w:val="00C10AB8"/>
    <w:rsid w:val="00C11160"/>
    <w:rsid w:val="00C11635"/>
    <w:rsid w:val="00C11828"/>
    <w:rsid w:val="00C1199B"/>
    <w:rsid w:val="00C11B22"/>
    <w:rsid w:val="00C11BCD"/>
    <w:rsid w:val="00C120D4"/>
    <w:rsid w:val="00C12112"/>
    <w:rsid w:val="00C12FCF"/>
    <w:rsid w:val="00C13804"/>
    <w:rsid w:val="00C13845"/>
    <w:rsid w:val="00C139A1"/>
    <w:rsid w:val="00C13AE2"/>
    <w:rsid w:val="00C1402A"/>
    <w:rsid w:val="00C1495D"/>
    <w:rsid w:val="00C14A0B"/>
    <w:rsid w:val="00C155FF"/>
    <w:rsid w:val="00C156C3"/>
    <w:rsid w:val="00C15CE1"/>
    <w:rsid w:val="00C1697B"/>
    <w:rsid w:val="00C16A2D"/>
    <w:rsid w:val="00C171A7"/>
    <w:rsid w:val="00C174F9"/>
    <w:rsid w:val="00C176E8"/>
    <w:rsid w:val="00C17CA5"/>
    <w:rsid w:val="00C17CBB"/>
    <w:rsid w:val="00C17FEC"/>
    <w:rsid w:val="00C20232"/>
    <w:rsid w:val="00C202A4"/>
    <w:rsid w:val="00C209FE"/>
    <w:rsid w:val="00C20B93"/>
    <w:rsid w:val="00C20C63"/>
    <w:rsid w:val="00C21102"/>
    <w:rsid w:val="00C2110B"/>
    <w:rsid w:val="00C2135B"/>
    <w:rsid w:val="00C21383"/>
    <w:rsid w:val="00C21E51"/>
    <w:rsid w:val="00C226F6"/>
    <w:rsid w:val="00C22A51"/>
    <w:rsid w:val="00C23A90"/>
    <w:rsid w:val="00C23BDF"/>
    <w:rsid w:val="00C23C24"/>
    <w:rsid w:val="00C23EFD"/>
    <w:rsid w:val="00C24053"/>
    <w:rsid w:val="00C24113"/>
    <w:rsid w:val="00C242CD"/>
    <w:rsid w:val="00C2437D"/>
    <w:rsid w:val="00C24592"/>
    <w:rsid w:val="00C24796"/>
    <w:rsid w:val="00C247B4"/>
    <w:rsid w:val="00C2484E"/>
    <w:rsid w:val="00C24A3C"/>
    <w:rsid w:val="00C24B40"/>
    <w:rsid w:val="00C24DA1"/>
    <w:rsid w:val="00C2541F"/>
    <w:rsid w:val="00C255F6"/>
    <w:rsid w:val="00C25FCD"/>
    <w:rsid w:val="00C26408"/>
    <w:rsid w:val="00C26A57"/>
    <w:rsid w:val="00C26D33"/>
    <w:rsid w:val="00C26E63"/>
    <w:rsid w:val="00C26F83"/>
    <w:rsid w:val="00C26F95"/>
    <w:rsid w:val="00C26FAB"/>
    <w:rsid w:val="00C27408"/>
    <w:rsid w:val="00C27EEA"/>
    <w:rsid w:val="00C27FDC"/>
    <w:rsid w:val="00C30302"/>
    <w:rsid w:val="00C3036B"/>
    <w:rsid w:val="00C30385"/>
    <w:rsid w:val="00C30407"/>
    <w:rsid w:val="00C3064D"/>
    <w:rsid w:val="00C3084B"/>
    <w:rsid w:val="00C30BE4"/>
    <w:rsid w:val="00C30E04"/>
    <w:rsid w:val="00C30F08"/>
    <w:rsid w:val="00C30F7F"/>
    <w:rsid w:val="00C31187"/>
    <w:rsid w:val="00C312DE"/>
    <w:rsid w:val="00C313A4"/>
    <w:rsid w:val="00C31417"/>
    <w:rsid w:val="00C31656"/>
    <w:rsid w:val="00C31B9A"/>
    <w:rsid w:val="00C322BF"/>
    <w:rsid w:val="00C33290"/>
    <w:rsid w:val="00C33388"/>
    <w:rsid w:val="00C3348A"/>
    <w:rsid w:val="00C34072"/>
    <w:rsid w:val="00C3418F"/>
    <w:rsid w:val="00C3481F"/>
    <w:rsid w:val="00C34DCD"/>
    <w:rsid w:val="00C3520B"/>
    <w:rsid w:val="00C357E1"/>
    <w:rsid w:val="00C35CBA"/>
    <w:rsid w:val="00C366B3"/>
    <w:rsid w:val="00C36783"/>
    <w:rsid w:val="00C3694F"/>
    <w:rsid w:val="00C37326"/>
    <w:rsid w:val="00C37A32"/>
    <w:rsid w:val="00C37E60"/>
    <w:rsid w:val="00C4024D"/>
    <w:rsid w:val="00C40290"/>
    <w:rsid w:val="00C40CEA"/>
    <w:rsid w:val="00C41014"/>
    <w:rsid w:val="00C410A6"/>
    <w:rsid w:val="00C41285"/>
    <w:rsid w:val="00C412AF"/>
    <w:rsid w:val="00C4143C"/>
    <w:rsid w:val="00C41686"/>
    <w:rsid w:val="00C42077"/>
    <w:rsid w:val="00C420F3"/>
    <w:rsid w:val="00C42280"/>
    <w:rsid w:val="00C42910"/>
    <w:rsid w:val="00C42F3A"/>
    <w:rsid w:val="00C42FC6"/>
    <w:rsid w:val="00C43A1E"/>
    <w:rsid w:val="00C43EBF"/>
    <w:rsid w:val="00C440BA"/>
    <w:rsid w:val="00C44348"/>
    <w:rsid w:val="00C444EA"/>
    <w:rsid w:val="00C4461E"/>
    <w:rsid w:val="00C44A39"/>
    <w:rsid w:val="00C44B54"/>
    <w:rsid w:val="00C44E99"/>
    <w:rsid w:val="00C44FE0"/>
    <w:rsid w:val="00C4511B"/>
    <w:rsid w:val="00C45796"/>
    <w:rsid w:val="00C45C80"/>
    <w:rsid w:val="00C45CE8"/>
    <w:rsid w:val="00C46063"/>
    <w:rsid w:val="00C46089"/>
    <w:rsid w:val="00C466A3"/>
    <w:rsid w:val="00C4677E"/>
    <w:rsid w:val="00C47357"/>
    <w:rsid w:val="00C4747F"/>
    <w:rsid w:val="00C477EE"/>
    <w:rsid w:val="00C47A14"/>
    <w:rsid w:val="00C47B7C"/>
    <w:rsid w:val="00C5003C"/>
    <w:rsid w:val="00C50256"/>
    <w:rsid w:val="00C50879"/>
    <w:rsid w:val="00C508C7"/>
    <w:rsid w:val="00C50C1E"/>
    <w:rsid w:val="00C50E8E"/>
    <w:rsid w:val="00C50F32"/>
    <w:rsid w:val="00C51038"/>
    <w:rsid w:val="00C5107B"/>
    <w:rsid w:val="00C510BB"/>
    <w:rsid w:val="00C511B1"/>
    <w:rsid w:val="00C513AA"/>
    <w:rsid w:val="00C51530"/>
    <w:rsid w:val="00C51C72"/>
    <w:rsid w:val="00C51DC7"/>
    <w:rsid w:val="00C524CE"/>
    <w:rsid w:val="00C525CE"/>
    <w:rsid w:val="00C5262A"/>
    <w:rsid w:val="00C5263E"/>
    <w:rsid w:val="00C52B9B"/>
    <w:rsid w:val="00C52C43"/>
    <w:rsid w:val="00C53207"/>
    <w:rsid w:val="00C53B69"/>
    <w:rsid w:val="00C53C12"/>
    <w:rsid w:val="00C53CF0"/>
    <w:rsid w:val="00C53DA0"/>
    <w:rsid w:val="00C54008"/>
    <w:rsid w:val="00C5473B"/>
    <w:rsid w:val="00C54D7C"/>
    <w:rsid w:val="00C5507A"/>
    <w:rsid w:val="00C5512D"/>
    <w:rsid w:val="00C551AA"/>
    <w:rsid w:val="00C55874"/>
    <w:rsid w:val="00C55BEB"/>
    <w:rsid w:val="00C55CA6"/>
    <w:rsid w:val="00C55D56"/>
    <w:rsid w:val="00C55F0E"/>
    <w:rsid w:val="00C55F9B"/>
    <w:rsid w:val="00C56059"/>
    <w:rsid w:val="00C560A2"/>
    <w:rsid w:val="00C56C73"/>
    <w:rsid w:val="00C56DAF"/>
    <w:rsid w:val="00C56F7F"/>
    <w:rsid w:val="00C5744C"/>
    <w:rsid w:val="00C574A2"/>
    <w:rsid w:val="00C576B7"/>
    <w:rsid w:val="00C57A21"/>
    <w:rsid w:val="00C57A65"/>
    <w:rsid w:val="00C60030"/>
    <w:rsid w:val="00C605C9"/>
    <w:rsid w:val="00C60895"/>
    <w:rsid w:val="00C60F44"/>
    <w:rsid w:val="00C610EC"/>
    <w:rsid w:val="00C61470"/>
    <w:rsid w:val="00C614EE"/>
    <w:rsid w:val="00C61812"/>
    <w:rsid w:val="00C6196C"/>
    <w:rsid w:val="00C61DEB"/>
    <w:rsid w:val="00C61E39"/>
    <w:rsid w:val="00C61E9A"/>
    <w:rsid w:val="00C6225D"/>
    <w:rsid w:val="00C62E99"/>
    <w:rsid w:val="00C62EEB"/>
    <w:rsid w:val="00C6303E"/>
    <w:rsid w:val="00C63112"/>
    <w:rsid w:val="00C6314D"/>
    <w:rsid w:val="00C63182"/>
    <w:rsid w:val="00C63315"/>
    <w:rsid w:val="00C6349F"/>
    <w:rsid w:val="00C63CD0"/>
    <w:rsid w:val="00C63E0A"/>
    <w:rsid w:val="00C63E11"/>
    <w:rsid w:val="00C64623"/>
    <w:rsid w:val="00C64809"/>
    <w:rsid w:val="00C64B52"/>
    <w:rsid w:val="00C6530A"/>
    <w:rsid w:val="00C65B73"/>
    <w:rsid w:val="00C6607F"/>
    <w:rsid w:val="00C66449"/>
    <w:rsid w:val="00C66A4A"/>
    <w:rsid w:val="00C66B4A"/>
    <w:rsid w:val="00C66BCF"/>
    <w:rsid w:val="00C674D9"/>
    <w:rsid w:val="00C67C73"/>
    <w:rsid w:val="00C70009"/>
    <w:rsid w:val="00C701EF"/>
    <w:rsid w:val="00C7024A"/>
    <w:rsid w:val="00C7062C"/>
    <w:rsid w:val="00C70ACB"/>
    <w:rsid w:val="00C70C3F"/>
    <w:rsid w:val="00C70DF3"/>
    <w:rsid w:val="00C715CA"/>
    <w:rsid w:val="00C717F4"/>
    <w:rsid w:val="00C718E2"/>
    <w:rsid w:val="00C71F21"/>
    <w:rsid w:val="00C72167"/>
    <w:rsid w:val="00C72244"/>
    <w:rsid w:val="00C729D1"/>
    <w:rsid w:val="00C73128"/>
    <w:rsid w:val="00C7320D"/>
    <w:rsid w:val="00C738BE"/>
    <w:rsid w:val="00C741A7"/>
    <w:rsid w:val="00C74743"/>
    <w:rsid w:val="00C7479D"/>
    <w:rsid w:val="00C74C8C"/>
    <w:rsid w:val="00C75074"/>
    <w:rsid w:val="00C750E1"/>
    <w:rsid w:val="00C75383"/>
    <w:rsid w:val="00C76603"/>
    <w:rsid w:val="00C76664"/>
    <w:rsid w:val="00C76725"/>
    <w:rsid w:val="00C767FD"/>
    <w:rsid w:val="00C7693E"/>
    <w:rsid w:val="00C76C92"/>
    <w:rsid w:val="00C76CE6"/>
    <w:rsid w:val="00C773FF"/>
    <w:rsid w:val="00C7757E"/>
    <w:rsid w:val="00C77595"/>
    <w:rsid w:val="00C77603"/>
    <w:rsid w:val="00C7772E"/>
    <w:rsid w:val="00C7784B"/>
    <w:rsid w:val="00C77A1E"/>
    <w:rsid w:val="00C77B25"/>
    <w:rsid w:val="00C80095"/>
    <w:rsid w:val="00C801A1"/>
    <w:rsid w:val="00C801FC"/>
    <w:rsid w:val="00C80B5E"/>
    <w:rsid w:val="00C80E2E"/>
    <w:rsid w:val="00C8119D"/>
    <w:rsid w:val="00C81C4B"/>
    <w:rsid w:val="00C81E04"/>
    <w:rsid w:val="00C82044"/>
    <w:rsid w:val="00C821A7"/>
    <w:rsid w:val="00C826C6"/>
    <w:rsid w:val="00C8276B"/>
    <w:rsid w:val="00C828E9"/>
    <w:rsid w:val="00C838E9"/>
    <w:rsid w:val="00C83932"/>
    <w:rsid w:val="00C8393D"/>
    <w:rsid w:val="00C83E67"/>
    <w:rsid w:val="00C83F8B"/>
    <w:rsid w:val="00C84225"/>
    <w:rsid w:val="00C8432C"/>
    <w:rsid w:val="00C84591"/>
    <w:rsid w:val="00C84A91"/>
    <w:rsid w:val="00C84E3F"/>
    <w:rsid w:val="00C85290"/>
    <w:rsid w:val="00C8535E"/>
    <w:rsid w:val="00C855FB"/>
    <w:rsid w:val="00C85EF4"/>
    <w:rsid w:val="00C85F0D"/>
    <w:rsid w:val="00C8635E"/>
    <w:rsid w:val="00C867CF"/>
    <w:rsid w:val="00C86A29"/>
    <w:rsid w:val="00C87310"/>
    <w:rsid w:val="00C87384"/>
    <w:rsid w:val="00C873B0"/>
    <w:rsid w:val="00C87419"/>
    <w:rsid w:val="00C8763F"/>
    <w:rsid w:val="00C8785F"/>
    <w:rsid w:val="00C87A25"/>
    <w:rsid w:val="00C87B75"/>
    <w:rsid w:val="00C87D93"/>
    <w:rsid w:val="00C87DA6"/>
    <w:rsid w:val="00C87EA7"/>
    <w:rsid w:val="00C903D3"/>
    <w:rsid w:val="00C90DE0"/>
    <w:rsid w:val="00C91029"/>
    <w:rsid w:val="00C912EA"/>
    <w:rsid w:val="00C91354"/>
    <w:rsid w:val="00C91984"/>
    <w:rsid w:val="00C91CF2"/>
    <w:rsid w:val="00C92493"/>
    <w:rsid w:val="00C92B4B"/>
    <w:rsid w:val="00C92E0A"/>
    <w:rsid w:val="00C934DB"/>
    <w:rsid w:val="00C93597"/>
    <w:rsid w:val="00C9379A"/>
    <w:rsid w:val="00C938EC"/>
    <w:rsid w:val="00C93C7C"/>
    <w:rsid w:val="00C93CDF"/>
    <w:rsid w:val="00C93F1F"/>
    <w:rsid w:val="00C944D9"/>
    <w:rsid w:val="00C947A1"/>
    <w:rsid w:val="00C9562F"/>
    <w:rsid w:val="00C95F4B"/>
    <w:rsid w:val="00C970D5"/>
    <w:rsid w:val="00C971B4"/>
    <w:rsid w:val="00C975F2"/>
    <w:rsid w:val="00C977B1"/>
    <w:rsid w:val="00C97851"/>
    <w:rsid w:val="00C97E2E"/>
    <w:rsid w:val="00C97E57"/>
    <w:rsid w:val="00CA0419"/>
    <w:rsid w:val="00CA07DE"/>
    <w:rsid w:val="00CA08DE"/>
    <w:rsid w:val="00CA0D6C"/>
    <w:rsid w:val="00CA1339"/>
    <w:rsid w:val="00CA1B1F"/>
    <w:rsid w:val="00CA1FC0"/>
    <w:rsid w:val="00CA20EE"/>
    <w:rsid w:val="00CA22FF"/>
    <w:rsid w:val="00CA23A1"/>
    <w:rsid w:val="00CA26F2"/>
    <w:rsid w:val="00CA2B9B"/>
    <w:rsid w:val="00CA2BEF"/>
    <w:rsid w:val="00CA2D9C"/>
    <w:rsid w:val="00CA2E6F"/>
    <w:rsid w:val="00CA309E"/>
    <w:rsid w:val="00CA3564"/>
    <w:rsid w:val="00CA3E99"/>
    <w:rsid w:val="00CA448D"/>
    <w:rsid w:val="00CA4624"/>
    <w:rsid w:val="00CA4DBB"/>
    <w:rsid w:val="00CA551F"/>
    <w:rsid w:val="00CA55C1"/>
    <w:rsid w:val="00CA5A43"/>
    <w:rsid w:val="00CA5B96"/>
    <w:rsid w:val="00CA5CBC"/>
    <w:rsid w:val="00CA6036"/>
    <w:rsid w:val="00CA60B6"/>
    <w:rsid w:val="00CA61B5"/>
    <w:rsid w:val="00CA6C6E"/>
    <w:rsid w:val="00CA6EB2"/>
    <w:rsid w:val="00CA6FB6"/>
    <w:rsid w:val="00CA76EF"/>
    <w:rsid w:val="00CA7ED9"/>
    <w:rsid w:val="00CB0115"/>
    <w:rsid w:val="00CB02E2"/>
    <w:rsid w:val="00CB0691"/>
    <w:rsid w:val="00CB0B68"/>
    <w:rsid w:val="00CB0EBA"/>
    <w:rsid w:val="00CB13CB"/>
    <w:rsid w:val="00CB15B1"/>
    <w:rsid w:val="00CB1CA9"/>
    <w:rsid w:val="00CB1E1D"/>
    <w:rsid w:val="00CB2314"/>
    <w:rsid w:val="00CB28C7"/>
    <w:rsid w:val="00CB294E"/>
    <w:rsid w:val="00CB3A7A"/>
    <w:rsid w:val="00CB3CB1"/>
    <w:rsid w:val="00CB3D56"/>
    <w:rsid w:val="00CB3D76"/>
    <w:rsid w:val="00CB4116"/>
    <w:rsid w:val="00CB42A6"/>
    <w:rsid w:val="00CB4534"/>
    <w:rsid w:val="00CB4937"/>
    <w:rsid w:val="00CB4BDD"/>
    <w:rsid w:val="00CB4EBD"/>
    <w:rsid w:val="00CB52C2"/>
    <w:rsid w:val="00CB5E38"/>
    <w:rsid w:val="00CB606C"/>
    <w:rsid w:val="00CB6299"/>
    <w:rsid w:val="00CB66A4"/>
    <w:rsid w:val="00CB6704"/>
    <w:rsid w:val="00CB695A"/>
    <w:rsid w:val="00CB6E4F"/>
    <w:rsid w:val="00CB7398"/>
    <w:rsid w:val="00CB7930"/>
    <w:rsid w:val="00CB7A2A"/>
    <w:rsid w:val="00CB7A3A"/>
    <w:rsid w:val="00CB7C16"/>
    <w:rsid w:val="00CB7C5D"/>
    <w:rsid w:val="00CB7D12"/>
    <w:rsid w:val="00CC0254"/>
    <w:rsid w:val="00CC06C2"/>
    <w:rsid w:val="00CC0CD9"/>
    <w:rsid w:val="00CC10E6"/>
    <w:rsid w:val="00CC141E"/>
    <w:rsid w:val="00CC1572"/>
    <w:rsid w:val="00CC1D4D"/>
    <w:rsid w:val="00CC1EF1"/>
    <w:rsid w:val="00CC21B3"/>
    <w:rsid w:val="00CC22A4"/>
    <w:rsid w:val="00CC25DA"/>
    <w:rsid w:val="00CC2881"/>
    <w:rsid w:val="00CC2C32"/>
    <w:rsid w:val="00CC31D0"/>
    <w:rsid w:val="00CC3FD7"/>
    <w:rsid w:val="00CC42BD"/>
    <w:rsid w:val="00CC4475"/>
    <w:rsid w:val="00CC45D6"/>
    <w:rsid w:val="00CC4615"/>
    <w:rsid w:val="00CC4CF6"/>
    <w:rsid w:val="00CC50EA"/>
    <w:rsid w:val="00CC52DF"/>
    <w:rsid w:val="00CC54C4"/>
    <w:rsid w:val="00CC5580"/>
    <w:rsid w:val="00CC626F"/>
    <w:rsid w:val="00CC6432"/>
    <w:rsid w:val="00CC6EDD"/>
    <w:rsid w:val="00CC765E"/>
    <w:rsid w:val="00CC76C7"/>
    <w:rsid w:val="00CC7FB0"/>
    <w:rsid w:val="00CD0487"/>
    <w:rsid w:val="00CD102D"/>
    <w:rsid w:val="00CD105E"/>
    <w:rsid w:val="00CD1151"/>
    <w:rsid w:val="00CD11F1"/>
    <w:rsid w:val="00CD1576"/>
    <w:rsid w:val="00CD178F"/>
    <w:rsid w:val="00CD19A2"/>
    <w:rsid w:val="00CD19B4"/>
    <w:rsid w:val="00CD1FBF"/>
    <w:rsid w:val="00CD21A8"/>
    <w:rsid w:val="00CD2241"/>
    <w:rsid w:val="00CD27A5"/>
    <w:rsid w:val="00CD30AA"/>
    <w:rsid w:val="00CD33BE"/>
    <w:rsid w:val="00CD3847"/>
    <w:rsid w:val="00CD39AE"/>
    <w:rsid w:val="00CD3AD5"/>
    <w:rsid w:val="00CD3CBD"/>
    <w:rsid w:val="00CD43F1"/>
    <w:rsid w:val="00CD4403"/>
    <w:rsid w:val="00CD4922"/>
    <w:rsid w:val="00CD4B2E"/>
    <w:rsid w:val="00CD4B69"/>
    <w:rsid w:val="00CD4BC3"/>
    <w:rsid w:val="00CD4CD8"/>
    <w:rsid w:val="00CD4D9B"/>
    <w:rsid w:val="00CD4FE2"/>
    <w:rsid w:val="00CD52A7"/>
    <w:rsid w:val="00CD52CE"/>
    <w:rsid w:val="00CD56D7"/>
    <w:rsid w:val="00CD5CD1"/>
    <w:rsid w:val="00CD6014"/>
    <w:rsid w:val="00CD6348"/>
    <w:rsid w:val="00CD6693"/>
    <w:rsid w:val="00CD6D08"/>
    <w:rsid w:val="00CD6D7C"/>
    <w:rsid w:val="00CD6D87"/>
    <w:rsid w:val="00CD715C"/>
    <w:rsid w:val="00CD7174"/>
    <w:rsid w:val="00CD71C5"/>
    <w:rsid w:val="00CD7D49"/>
    <w:rsid w:val="00CE010E"/>
    <w:rsid w:val="00CE0188"/>
    <w:rsid w:val="00CE04CC"/>
    <w:rsid w:val="00CE06C4"/>
    <w:rsid w:val="00CE093C"/>
    <w:rsid w:val="00CE129A"/>
    <w:rsid w:val="00CE1368"/>
    <w:rsid w:val="00CE15A5"/>
    <w:rsid w:val="00CE170E"/>
    <w:rsid w:val="00CE186A"/>
    <w:rsid w:val="00CE1BDA"/>
    <w:rsid w:val="00CE1C33"/>
    <w:rsid w:val="00CE1C76"/>
    <w:rsid w:val="00CE1D3C"/>
    <w:rsid w:val="00CE20D5"/>
    <w:rsid w:val="00CE226E"/>
    <w:rsid w:val="00CE2427"/>
    <w:rsid w:val="00CE242B"/>
    <w:rsid w:val="00CE2518"/>
    <w:rsid w:val="00CE26D4"/>
    <w:rsid w:val="00CE36A4"/>
    <w:rsid w:val="00CE3826"/>
    <w:rsid w:val="00CE389E"/>
    <w:rsid w:val="00CE3B19"/>
    <w:rsid w:val="00CE3D01"/>
    <w:rsid w:val="00CE3D9B"/>
    <w:rsid w:val="00CE3DB9"/>
    <w:rsid w:val="00CE4078"/>
    <w:rsid w:val="00CE4114"/>
    <w:rsid w:val="00CE4473"/>
    <w:rsid w:val="00CE455A"/>
    <w:rsid w:val="00CE4602"/>
    <w:rsid w:val="00CE47DB"/>
    <w:rsid w:val="00CE4B79"/>
    <w:rsid w:val="00CE4DCC"/>
    <w:rsid w:val="00CE4E81"/>
    <w:rsid w:val="00CE569A"/>
    <w:rsid w:val="00CE594F"/>
    <w:rsid w:val="00CE61B3"/>
    <w:rsid w:val="00CE6226"/>
    <w:rsid w:val="00CE656A"/>
    <w:rsid w:val="00CE6C39"/>
    <w:rsid w:val="00CE712A"/>
    <w:rsid w:val="00CE7BA6"/>
    <w:rsid w:val="00CF0248"/>
    <w:rsid w:val="00CF0688"/>
    <w:rsid w:val="00CF0AFD"/>
    <w:rsid w:val="00CF0D65"/>
    <w:rsid w:val="00CF1391"/>
    <w:rsid w:val="00CF13A5"/>
    <w:rsid w:val="00CF1C9F"/>
    <w:rsid w:val="00CF20CD"/>
    <w:rsid w:val="00CF2BE8"/>
    <w:rsid w:val="00CF2C1B"/>
    <w:rsid w:val="00CF3341"/>
    <w:rsid w:val="00CF3534"/>
    <w:rsid w:val="00CF3912"/>
    <w:rsid w:val="00CF40B1"/>
    <w:rsid w:val="00CF40B4"/>
    <w:rsid w:val="00CF43DB"/>
    <w:rsid w:val="00CF4848"/>
    <w:rsid w:val="00CF487E"/>
    <w:rsid w:val="00CF4913"/>
    <w:rsid w:val="00CF4995"/>
    <w:rsid w:val="00CF4A48"/>
    <w:rsid w:val="00CF4D7E"/>
    <w:rsid w:val="00CF4DFF"/>
    <w:rsid w:val="00CF57A3"/>
    <w:rsid w:val="00CF57BA"/>
    <w:rsid w:val="00CF57CA"/>
    <w:rsid w:val="00CF5986"/>
    <w:rsid w:val="00CF5DD8"/>
    <w:rsid w:val="00CF5E67"/>
    <w:rsid w:val="00CF5E87"/>
    <w:rsid w:val="00CF5EB8"/>
    <w:rsid w:val="00CF687B"/>
    <w:rsid w:val="00CF7313"/>
    <w:rsid w:val="00CF7782"/>
    <w:rsid w:val="00D00583"/>
    <w:rsid w:val="00D006C0"/>
    <w:rsid w:val="00D0151A"/>
    <w:rsid w:val="00D01B90"/>
    <w:rsid w:val="00D020BA"/>
    <w:rsid w:val="00D02149"/>
    <w:rsid w:val="00D02305"/>
    <w:rsid w:val="00D02A80"/>
    <w:rsid w:val="00D02BB6"/>
    <w:rsid w:val="00D02FB2"/>
    <w:rsid w:val="00D038C2"/>
    <w:rsid w:val="00D04790"/>
    <w:rsid w:val="00D04834"/>
    <w:rsid w:val="00D04C15"/>
    <w:rsid w:val="00D05120"/>
    <w:rsid w:val="00D05F99"/>
    <w:rsid w:val="00D06862"/>
    <w:rsid w:val="00D06B3E"/>
    <w:rsid w:val="00D07165"/>
    <w:rsid w:val="00D07392"/>
    <w:rsid w:val="00D0749E"/>
    <w:rsid w:val="00D0772C"/>
    <w:rsid w:val="00D07982"/>
    <w:rsid w:val="00D079C3"/>
    <w:rsid w:val="00D07D1F"/>
    <w:rsid w:val="00D07F9C"/>
    <w:rsid w:val="00D101CC"/>
    <w:rsid w:val="00D102DD"/>
    <w:rsid w:val="00D10379"/>
    <w:rsid w:val="00D10A04"/>
    <w:rsid w:val="00D10C50"/>
    <w:rsid w:val="00D10FB0"/>
    <w:rsid w:val="00D1164B"/>
    <w:rsid w:val="00D1186E"/>
    <w:rsid w:val="00D119AC"/>
    <w:rsid w:val="00D11B95"/>
    <w:rsid w:val="00D11F69"/>
    <w:rsid w:val="00D12326"/>
    <w:rsid w:val="00D12495"/>
    <w:rsid w:val="00D126F9"/>
    <w:rsid w:val="00D12A41"/>
    <w:rsid w:val="00D12B4B"/>
    <w:rsid w:val="00D13008"/>
    <w:rsid w:val="00D137C7"/>
    <w:rsid w:val="00D13A4D"/>
    <w:rsid w:val="00D13ADE"/>
    <w:rsid w:val="00D13F43"/>
    <w:rsid w:val="00D142F1"/>
    <w:rsid w:val="00D14520"/>
    <w:rsid w:val="00D14818"/>
    <w:rsid w:val="00D14A53"/>
    <w:rsid w:val="00D14B83"/>
    <w:rsid w:val="00D15228"/>
    <w:rsid w:val="00D15716"/>
    <w:rsid w:val="00D157D5"/>
    <w:rsid w:val="00D15962"/>
    <w:rsid w:val="00D15C55"/>
    <w:rsid w:val="00D15DA1"/>
    <w:rsid w:val="00D15E6D"/>
    <w:rsid w:val="00D15FCB"/>
    <w:rsid w:val="00D16350"/>
    <w:rsid w:val="00D16475"/>
    <w:rsid w:val="00D16598"/>
    <w:rsid w:val="00D1688C"/>
    <w:rsid w:val="00D1689E"/>
    <w:rsid w:val="00D16961"/>
    <w:rsid w:val="00D16E0B"/>
    <w:rsid w:val="00D172AE"/>
    <w:rsid w:val="00D17597"/>
    <w:rsid w:val="00D17798"/>
    <w:rsid w:val="00D17A18"/>
    <w:rsid w:val="00D17F80"/>
    <w:rsid w:val="00D2082B"/>
    <w:rsid w:val="00D20B90"/>
    <w:rsid w:val="00D20DD3"/>
    <w:rsid w:val="00D211C9"/>
    <w:rsid w:val="00D21276"/>
    <w:rsid w:val="00D2159E"/>
    <w:rsid w:val="00D218EA"/>
    <w:rsid w:val="00D21A89"/>
    <w:rsid w:val="00D22082"/>
    <w:rsid w:val="00D227B1"/>
    <w:rsid w:val="00D228DD"/>
    <w:rsid w:val="00D22C8A"/>
    <w:rsid w:val="00D22E11"/>
    <w:rsid w:val="00D232DA"/>
    <w:rsid w:val="00D235A1"/>
    <w:rsid w:val="00D23827"/>
    <w:rsid w:val="00D2384D"/>
    <w:rsid w:val="00D23A4B"/>
    <w:rsid w:val="00D23BB1"/>
    <w:rsid w:val="00D2409A"/>
    <w:rsid w:val="00D24403"/>
    <w:rsid w:val="00D249B0"/>
    <w:rsid w:val="00D24BC4"/>
    <w:rsid w:val="00D24CB5"/>
    <w:rsid w:val="00D24DC9"/>
    <w:rsid w:val="00D250FD"/>
    <w:rsid w:val="00D25537"/>
    <w:rsid w:val="00D256D2"/>
    <w:rsid w:val="00D25A5E"/>
    <w:rsid w:val="00D25AA0"/>
    <w:rsid w:val="00D25DCE"/>
    <w:rsid w:val="00D26253"/>
    <w:rsid w:val="00D26375"/>
    <w:rsid w:val="00D266F8"/>
    <w:rsid w:val="00D26891"/>
    <w:rsid w:val="00D27065"/>
    <w:rsid w:val="00D27376"/>
    <w:rsid w:val="00D276F4"/>
    <w:rsid w:val="00D27BA1"/>
    <w:rsid w:val="00D27E0B"/>
    <w:rsid w:val="00D302EC"/>
    <w:rsid w:val="00D305C9"/>
    <w:rsid w:val="00D30674"/>
    <w:rsid w:val="00D311D7"/>
    <w:rsid w:val="00D316ED"/>
    <w:rsid w:val="00D31884"/>
    <w:rsid w:val="00D319D0"/>
    <w:rsid w:val="00D321E3"/>
    <w:rsid w:val="00D32C67"/>
    <w:rsid w:val="00D32CBD"/>
    <w:rsid w:val="00D33301"/>
    <w:rsid w:val="00D333B2"/>
    <w:rsid w:val="00D3397C"/>
    <w:rsid w:val="00D33A49"/>
    <w:rsid w:val="00D33A72"/>
    <w:rsid w:val="00D33FFF"/>
    <w:rsid w:val="00D34043"/>
    <w:rsid w:val="00D341A8"/>
    <w:rsid w:val="00D344FD"/>
    <w:rsid w:val="00D345BE"/>
    <w:rsid w:val="00D34607"/>
    <w:rsid w:val="00D34869"/>
    <w:rsid w:val="00D3486E"/>
    <w:rsid w:val="00D34BB7"/>
    <w:rsid w:val="00D34C33"/>
    <w:rsid w:val="00D3534D"/>
    <w:rsid w:val="00D36119"/>
    <w:rsid w:val="00D361D4"/>
    <w:rsid w:val="00D3635E"/>
    <w:rsid w:val="00D364F2"/>
    <w:rsid w:val="00D368DD"/>
    <w:rsid w:val="00D368EE"/>
    <w:rsid w:val="00D36B8F"/>
    <w:rsid w:val="00D36CB0"/>
    <w:rsid w:val="00D36E61"/>
    <w:rsid w:val="00D375FB"/>
    <w:rsid w:val="00D376B4"/>
    <w:rsid w:val="00D3794E"/>
    <w:rsid w:val="00D379A7"/>
    <w:rsid w:val="00D37FBF"/>
    <w:rsid w:val="00D401BE"/>
    <w:rsid w:val="00D40201"/>
    <w:rsid w:val="00D40279"/>
    <w:rsid w:val="00D404BE"/>
    <w:rsid w:val="00D4057A"/>
    <w:rsid w:val="00D4071F"/>
    <w:rsid w:val="00D40F53"/>
    <w:rsid w:val="00D410EE"/>
    <w:rsid w:val="00D4112F"/>
    <w:rsid w:val="00D4117B"/>
    <w:rsid w:val="00D41A56"/>
    <w:rsid w:val="00D41D7D"/>
    <w:rsid w:val="00D41DE4"/>
    <w:rsid w:val="00D41EB4"/>
    <w:rsid w:val="00D41F6D"/>
    <w:rsid w:val="00D42171"/>
    <w:rsid w:val="00D422D1"/>
    <w:rsid w:val="00D42526"/>
    <w:rsid w:val="00D42B3E"/>
    <w:rsid w:val="00D42D36"/>
    <w:rsid w:val="00D43066"/>
    <w:rsid w:val="00D43401"/>
    <w:rsid w:val="00D43DF2"/>
    <w:rsid w:val="00D4486D"/>
    <w:rsid w:val="00D44A2A"/>
    <w:rsid w:val="00D44BEB"/>
    <w:rsid w:val="00D44D4E"/>
    <w:rsid w:val="00D45031"/>
    <w:rsid w:val="00D453BC"/>
    <w:rsid w:val="00D45886"/>
    <w:rsid w:val="00D45CC2"/>
    <w:rsid w:val="00D45D48"/>
    <w:rsid w:val="00D45F81"/>
    <w:rsid w:val="00D45FDA"/>
    <w:rsid w:val="00D4604E"/>
    <w:rsid w:val="00D46054"/>
    <w:rsid w:val="00D4630D"/>
    <w:rsid w:val="00D467D8"/>
    <w:rsid w:val="00D46AF5"/>
    <w:rsid w:val="00D46C41"/>
    <w:rsid w:val="00D46CB8"/>
    <w:rsid w:val="00D47B0B"/>
    <w:rsid w:val="00D47F99"/>
    <w:rsid w:val="00D505C1"/>
    <w:rsid w:val="00D5124C"/>
    <w:rsid w:val="00D51329"/>
    <w:rsid w:val="00D51702"/>
    <w:rsid w:val="00D5186C"/>
    <w:rsid w:val="00D51FFC"/>
    <w:rsid w:val="00D526D6"/>
    <w:rsid w:val="00D5279F"/>
    <w:rsid w:val="00D528D7"/>
    <w:rsid w:val="00D52D06"/>
    <w:rsid w:val="00D53131"/>
    <w:rsid w:val="00D53B39"/>
    <w:rsid w:val="00D53C18"/>
    <w:rsid w:val="00D53E0F"/>
    <w:rsid w:val="00D53FE9"/>
    <w:rsid w:val="00D54355"/>
    <w:rsid w:val="00D557A0"/>
    <w:rsid w:val="00D56024"/>
    <w:rsid w:val="00D56075"/>
    <w:rsid w:val="00D56103"/>
    <w:rsid w:val="00D56261"/>
    <w:rsid w:val="00D562D2"/>
    <w:rsid w:val="00D56378"/>
    <w:rsid w:val="00D56803"/>
    <w:rsid w:val="00D570C4"/>
    <w:rsid w:val="00D5714E"/>
    <w:rsid w:val="00D57DFC"/>
    <w:rsid w:val="00D60468"/>
    <w:rsid w:val="00D60B83"/>
    <w:rsid w:val="00D60D3A"/>
    <w:rsid w:val="00D60FBA"/>
    <w:rsid w:val="00D60FBB"/>
    <w:rsid w:val="00D61179"/>
    <w:rsid w:val="00D61C53"/>
    <w:rsid w:val="00D61C7C"/>
    <w:rsid w:val="00D62543"/>
    <w:rsid w:val="00D6256D"/>
    <w:rsid w:val="00D63018"/>
    <w:rsid w:val="00D6374F"/>
    <w:rsid w:val="00D63794"/>
    <w:rsid w:val="00D64147"/>
    <w:rsid w:val="00D642C2"/>
    <w:rsid w:val="00D64DF8"/>
    <w:rsid w:val="00D650E6"/>
    <w:rsid w:val="00D65171"/>
    <w:rsid w:val="00D65440"/>
    <w:rsid w:val="00D655AE"/>
    <w:rsid w:val="00D65C14"/>
    <w:rsid w:val="00D65C62"/>
    <w:rsid w:val="00D6617B"/>
    <w:rsid w:val="00D665A3"/>
    <w:rsid w:val="00D66B02"/>
    <w:rsid w:val="00D66B20"/>
    <w:rsid w:val="00D66C57"/>
    <w:rsid w:val="00D6738D"/>
    <w:rsid w:val="00D6764F"/>
    <w:rsid w:val="00D677DC"/>
    <w:rsid w:val="00D67B21"/>
    <w:rsid w:val="00D67E17"/>
    <w:rsid w:val="00D67E4F"/>
    <w:rsid w:val="00D70286"/>
    <w:rsid w:val="00D706E4"/>
    <w:rsid w:val="00D70701"/>
    <w:rsid w:val="00D7078C"/>
    <w:rsid w:val="00D70C63"/>
    <w:rsid w:val="00D70C6A"/>
    <w:rsid w:val="00D70D03"/>
    <w:rsid w:val="00D70EB9"/>
    <w:rsid w:val="00D7104E"/>
    <w:rsid w:val="00D712B4"/>
    <w:rsid w:val="00D7134C"/>
    <w:rsid w:val="00D71630"/>
    <w:rsid w:val="00D71678"/>
    <w:rsid w:val="00D71BEA"/>
    <w:rsid w:val="00D71D31"/>
    <w:rsid w:val="00D71E16"/>
    <w:rsid w:val="00D71E74"/>
    <w:rsid w:val="00D71FF4"/>
    <w:rsid w:val="00D7225A"/>
    <w:rsid w:val="00D723FD"/>
    <w:rsid w:val="00D72488"/>
    <w:rsid w:val="00D725BF"/>
    <w:rsid w:val="00D72A0D"/>
    <w:rsid w:val="00D72EDC"/>
    <w:rsid w:val="00D7319B"/>
    <w:rsid w:val="00D73502"/>
    <w:rsid w:val="00D738BC"/>
    <w:rsid w:val="00D73BD1"/>
    <w:rsid w:val="00D73FFE"/>
    <w:rsid w:val="00D74200"/>
    <w:rsid w:val="00D74A85"/>
    <w:rsid w:val="00D74E45"/>
    <w:rsid w:val="00D75138"/>
    <w:rsid w:val="00D754C7"/>
    <w:rsid w:val="00D75657"/>
    <w:rsid w:val="00D75AA8"/>
    <w:rsid w:val="00D76021"/>
    <w:rsid w:val="00D767B2"/>
    <w:rsid w:val="00D76991"/>
    <w:rsid w:val="00D76E74"/>
    <w:rsid w:val="00D77780"/>
    <w:rsid w:val="00D77D12"/>
    <w:rsid w:val="00D77E5C"/>
    <w:rsid w:val="00D8035A"/>
    <w:rsid w:val="00D8062A"/>
    <w:rsid w:val="00D80763"/>
    <w:rsid w:val="00D808FC"/>
    <w:rsid w:val="00D80A0A"/>
    <w:rsid w:val="00D8124C"/>
    <w:rsid w:val="00D81885"/>
    <w:rsid w:val="00D81F42"/>
    <w:rsid w:val="00D82042"/>
    <w:rsid w:val="00D82149"/>
    <w:rsid w:val="00D821B9"/>
    <w:rsid w:val="00D82500"/>
    <w:rsid w:val="00D828EF"/>
    <w:rsid w:val="00D82C67"/>
    <w:rsid w:val="00D83053"/>
    <w:rsid w:val="00D83EA9"/>
    <w:rsid w:val="00D84490"/>
    <w:rsid w:val="00D845AC"/>
    <w:rsid w:val="00D84A60"/>
    <w:rsid w:val="00D84F44"/>
    <w:rsid w:val="00D85133"/>
    <w:rsid w:val="00D85338"/>
    <w:rsid w:val="00D85421"/>
    <w:rsid w:val="00D8583B"/>
    <w:rsid w:val="00D85A70"/>
    <w:rsid w:val="00D85BE8"/>
    <w:rsid w:val="00D861E3"/>
    <w:rsid w:val="00D86B38"/>
    <w:rsid w:val="00D879CD"/>
    <w:rsid w:val="00D87A0E"/>
    <w:rsid w:val="00D901C8"/>
    <w:rsid w:val="00D90562"/>
    <w:rsid w:val="00D90733"/>
    <w:rsid w:val="00D90FC9"/>
    <w:rsid w:val="00D910FF"/>
    <w:rsid w:val="00D91447"/>
    <w:rsid w:val="00D91517"/>
    <w:rsid w:val="00D917EF"/>
    <w:rsid w:val="00D91ADD"/>
    <w:rsid w:val="00D91B85"/>
    <w:rsid w:val="00D91C94"/>
    <w:rsid w:val="00D91E89"/>
    <w:rsid w:val="00D920D1"/>
    <w:rsid w:val="00D92186"/>
    <w:rsid w:val="00D925BE"/>
    <w:rsid w:val="00D92644"/>
    <w:rsid w:val="00D926D3"/>
    <w:rsid w:val="00D930E4"/>
    <w:rsid w:val="00D937D2"/>
    <w:rsid w:val="00D93849"/>
    <w:rsid w:val="00D93DF1"/>
    <w:rsid w:val="00D9462A"/>
    <w:rsid w:val="00D946D2"/>
    <w:rsid w:val="00D9474A"/>
    <w:rsid w:val="00D947E5"/>
    <w:rsid w:val="00D94AA6"/>
    <w:rsid w:val="00D94CAA"/>
    <w:rsid w:val="00D9509B"/>
    <w:rsid w:val="00D95362"/>
    <w:rsid w:val="00D9595B"/>
    <w:rsid w:val="00D96025"/>
    <w:rsid w:val="00D96303"/>
    <w:rsid w:val="00D96A60"/>
    <w:rsid w:val="00D97430"/>
    <w:rsid w:val="00D9778C"/>
    <w:rsid w:val="00D9780A"/>
    <w:rsid w:val="00D9780C"/>
    <w:rsid w:val="00D9794A"/>
    <w:rsid w:val="00DA027A"/>
    <w:rsid w:val="00DA051C"/>
    <w:rsid w:val="00DA060F"/>
    <w:rsid w:val="00DA0B56"/>
    <w:rsid w:val="00DA0D3D"/>
    <w:rsid w:val="00DA0ED2"/>
    <w:rsid w:val="00DA0F24"/>
    <w:rsid w:val="00DA10A9"/>
    <w:rsid w:val="00DA12BC"/>
    <w:rsid w:val="00DA1657"/>
    <w:rsid w:val="00DA1DC6"/>
    <w:rsid w:val="00DA1F06"/>
    <w:rsid w:val="00DA1FEB"/>
    <w:rsid w:val="00DA2597"/>
    <w:rsid w:val="00DA26A4"/>
    <w:rsid w:val="00DA294C"/>
    <w:rsid w:val="00DA2D92"/>
    <w:rsid w:val="00DA2F58"/>
    <w:rsid w:val="00DA3090"/>
    <w:rsid w:val="00DA3328"/>
    <w:rsid w:val="00DA37C4"/>
    <w:rsid w:val="00DA37EB"/>
    <w:rsid w:val="00DA396F"/>
    <w:rsid w:val="00DA3C51"/>
    <w:rsid w:val="00DA43E4"/>
    <w:rsid w:val="00DA45CD"/>
    <w:rsid w:val="00DA4671"/>
    <w:rsid w:val="00DA48B4"/>
    <w:rsid w:val="00DA4941"/>
    <w:rsid w:val="00DA4D6C"/>
    <w:rsid w:val="00DA5B5E"/>
    <w:rsid w:val="00DA5C02"/>
    <w:rsid w:val="00DA60F2"/>
    <w:rsid w:val="00DA626A"/>
    <w:rsid w:val="00DA6342"/>
    <w:rsid w:val="00DA6AEC"/>
    <w:rsid w:val="00DA710C"/>
    <w:rsid w:val="00DA7148"/>
    <w:rsid w:val="00DA7150"/>
    <w:rsid w:val="00DA7265"/>
    <w:rsid w:val="00DA79B9"/>
    <w:rsid w:val="00DA7C4B"/>
    <w:rsid w:val="00DA7C5D"/>
    <w:rsid w:val="00DA7E95"/>
    <w:rsid w:val="00DB0223"/>
    <w:rsid w:val="00DB0982"/>
    <w:rsid w:val="00DB0D30"/>
    <w:rsid w:val="00DB0D43"/>
    <w:rsid w:val="00DB1316"/>
    <w:rsid w:val="00DB14D7"/>
    <w:rsid w:val="00DB1AA0"/>
    <w:rsid w:val="00DB1EA6"/>
    <w:rsid w:val="00DB22C9"/>
    <w:rsid w:val="00DB2338"/>
    <w:rsid w:val="00DB2721"/>
    <w:rsid w:val="00DB2772"/>
    <w:rsid w:val="00DB2AEC"/>
    <w:rsid w:val="00DB2B0A"/>
    <w:rsid w:val="00DB2B45"/>
    <w:rsid w:val="00DB2FCF"/>
    <w:rsid w:val="00DB30ED"/>
    <w:rsid w:val="00DB39E9"/>
    <w:rsid w:val="00DB3A32"/>
    <w:rsid w:val="00DB3D59"/>
    <w:rsid w:val="00DB3DE9"/>
    <w:rsid w:val="00DB41E8"/>
    <w:rsid w:val="00DB4204"/>
    <w:rsid w:val="00DB4330"/>
    <w:rsid w:val="00DB4384"/>
    <w:rsid w:val="00DB43B5"/>
    <w:rsid w:val="00DB44A6"/>
    <w:rsid w:val="00DB4A34"/>
    <w:rsid w:val="00DB4A55"/>
    <w:rsid w:val="00DB4AE2"/>
    <w:rsid w:val="00DB4C4F"/>
    <w:rsid w:val="00DB4E48"/>
    <w:rsid w:val="00DB4EBA"/>
    <w:rsid w:val="00DB5495"/>
    <w:rsid w:val="00DB5725"/>
    <w:rsid w:val="00DB5974"/>
    <w:rsid w:val="00DB59E8"/>
    <w:rsid w:val="00DB61B2"/>
    <w:rsid w:val="00DB632A"/>
    <w:rsid w:val="00DB66DD"/>
    <w:rsid w:val="00DB67AF"/>
    <w:rsid w:val="00DB6AD4"/>
    <w:rsid w:val="00DB71AE"/>
    <w:rsid w:val="00DB735F"/>
    <w:rsid w:val="00DB76FC"/>
    <w:rsid w:val="00DB778C"/>
    <w:rsid w:val="00DC003E"/>
    <w:rsid w:val="00DC0046"/>
    <w:rsid w:val="00DC0579"/>
    <w:rsid w:val="00DC0CD8"/>
    <w:rsid w:val="00DC0DCA"/>
    <w:rsid w:val="00DC13A8"/>
    <w:rsid w:val="00DC1680"/>
    <w:rsid w:val="00DC17C0"/>
    <w:rsid w:val="00DC1931"/>
    <w:rsid w:val="00DC1B8E"/>
    <w:rsid w:val="00DC1DD0"/>
    <w:rsid w:val="00DC236B"/>
    <w:rsid w:val="00DC2839"/>
    <w:rsid w:val="00DC2D1D"/>
    <w:rsid w:val="00DC3949"/>
    <w:rsid w:val="00DC3EA8"/>
    <w:rsid w:val="00DC4261"/>
    <w:rsid w:val="00DC43C3"/>
    <w:rsid w:val="00DC48ED"/>
    <w:rsid w:val="00DC4A66"/>
    <w:rsid w:val="00DC4AEF"/>
    <w:rsid w:val="00DC4B45"/>
    <w:rsid w:val="00DC5017"/>
    <w:rsid w:val="00DC502B"/>
    <w:rsid w:val="00DC522F"/>
    <w:rsid w:val="00DC5B49"/>
    <w:rsid w:val="00DC5EFC"/>
    <w:rsid w:val="00DC6A24"/>
    <w:rsid w:val="00DC6AA8"/>
    <w:rsid w:val="00DC6AD1"/>
    <w:rsid w:val="00DC7922"/>
    <w:rsid w:val="00DC79CA"/>
    <w:rsid w:val="00DC7ADE"/>
    <w:rsid w:val="00DC7E95"/>
    <w:rsid w:val="00DD04BE"/>
    <w:rsid w:val="00DD0960"/>
    <w:rsid w:val="00DD0D32"/>
    <w:rsid w:val="00DD0DE7"/>
    <w:rsid w:val="00DD14CF"/>
    <w:rsid w:val="00DD2766"/>
    <w:rsid w:val="00DD2847"/>
    <w:rsid w:val="00DD2D9B"/>
    <w:rsid w:val="00DD2E3F"/>
    <w:rsid w:val="00DD30EA"/>
    <w:rsid w:val="00DD32E0"/>
    <w:rsid w:val="00DD3584"/>
    <w:rsid w:val="00DD3826"/>
    <w:rsid w:val="00DD3DF8"/>
    <w:rsid w:val="00DD41E4"/>
    <w:rsid w:val="00DD4314"/>
    <w:rsid w:val="00DD44F0"/>
    <w:rsid w:val="00DD460C"/>
    <w:rsid w:val="00DD56D8"/>
    <w:rsid w:val="00DD5BFF"/>
    <w:rsid w:val="00DD5F47"/>
    <w:rsid w:val="00DD6129"/>
    <w:rsid w:val="00DD62E4"/>
    <w:rsid w:val="00DD674B"/>
    <w:rsid w:val="00DD70B2"/>
    <w:rsid w:val="00DD70B8"/>
    <w:rsid w:val="00DD7151"/>
    <w:rsid w:val="00DD752D"/>
    <w:rsid w:val="00DD7A6A"/>
    <w:rsid w:val="00DD7B26"/>
    <w:rsid w:val="00DD7C4A"/>
    <w:rsid w:val="00DE002A"/>
    <w:rsid w:val="00DE02F3"/>
    <w:rsid w:val="00DE0A43"/>
    <w:rsid w:val="00DE1494"/>
    <w:rsid w:val="00DE1582"/>
    <w:rsid w:val="00DE18E4"/>
    <w:rsid w:val="00DE1B2D"/>
    <w:rsid w:val="00DE1B4B"/>
    <w:rsid w:val="00DE1DBC"/>
    <w:rsid w:val="00DE1E36"/>
    <w:rsid w:val="00DE1F39"/>
    <w:rsid w:val="00DE1F9F"/>
    <w:rsid w:val="00DE1FCA"/>
    <w:rsid w:val="00DE2462"/>
    <w:rsid w:val="00DE288F"/>
    <w:rsid w:val="00DE2A1D"/>
    <w:rsid w:val="00DE2B93"/>
    <w:rsid w:val="00DE30D1"/>
    <w:rsid w:val="00DE4064"/>
    <w:rsid w:val="00DE40A2"/>
    <w:rsid w:val="00DE446A"/>
    <w:rsid w:val="00DE54AF"/>
    <w:rsid w:val="00DE57BF"/>
    <w:rsid w:val="00DE597A"/>
    <w:rsid w:val="00DE59B5"/>
    <w:rsid w:val="00DE5AD2"/>
    <w:rsid w:val="00DE5C5F"/>
    <w:rsid w:val="00DE5D89"/>
    <w:rsid w:val="00DE6386"/>
    <w:rsid w:val="00DE6BF9"/>
    <w:rsid w:val="00DE6C1E"/>
    <w:rsid w:val="00DE6CA8"/>
    <w:rsid w:val="00DE6CD4"/>
    <w:rsid w:val="00DE6F23"/>
    <w:rsid w:val="00DE6F9F"/>
    <w:rsid w:val="00DE757E"/>
    <w:rsid w:val="00DE7C5E"/>
    <w:rsid w:val="00DE7FEF"/>
    <w:rsid w:val="00DF0327"/>
    <w:rsid w:val="00DF05D3"/>
    <w:rsid w:val="00DF0BBF"/>
    <w:rsid w:val="00DF0F91"/>
    <w:rsid w:val="00DF0FA1"/>
    <w:rsid w:val="00DF107A"/>
    <w:rsid w:val="00DF12E8"/>
    <w:rsid w:val="00DF17AB"/>
    <w:rsid w:val="00DF1E13"/>
    <w:rsid w:val="00DF22A2"/>
    <w:rsid w:val="00DF2989"/>
    <w:rsid w:val="00DF2B57"/>
    <w:rsid w:val="00DF2CDD"/>
    <w:rsid w:val="00DF305C"/>
    <w:rsid w:val="00DF3120"/>
    <w:rsid w:val="00DF3413"/>
    <w:rsid w:val="00DF37A9"/>
    <w:rsid w:val="00DF3982"/>
    <w:rsid w:val="00DF3AAD"/>
    <w:rsid w:val="00DF419F"/>
    <w:rsid w:val="00DF41D7"/>
    <w:rsid w:val="00DF483A"/>
    <w:rsid w:val="00DF4A0B"/>
    <w:rsid w:val="00DF4AEE"/>
    <w:rsid w:val="00DF54F2"/>
    <w:rsid w:val="00DF562C"/>
    <w:rsid w:val="00DF5AEF"/>
    <w:rsid w:val="00DF5B5A"/>
    <w:rsid w:val="00DF5D7C"/>
    <w:rsid w:val="00DF5DF0"/>
    <w:rsid w:val="00DF605C"/>
    <w:rsid w:val="00DF6630"/>
    <w:rsid w:val="00DF6683"/>
    <w:rsid w:val="00DF66F6"/>
    <w:rsid w:val="00DF67B8"/>
    <w:rsid w:val="00DF690D"/>
    <w:rsid w:val="00DF6B52"/>
    <w:rsid w:val="00DF72A3"/>
    <w:rsid w:val="00DF7D1C"/>
    <w:rsid w:val="00DF7DC4"/>
    <w:rsid w:val="00DF7ECC"/>
    <w:rsid w:val="00E0023D"/>
    <w:rsid w:val="00E004B7"/>
    <w:rsid w:val="00E006AE"/>
    <w:rsid w:val="00E00724"/>
    <w:rsid w:val="00E00EEE"/>
    <w:rsid w:val="00E00FC2"/>
    <w:rsid w:val="00E0175D"/>
    <w:rsid w:val="00E020E5"/>
    <w:rsid w:val="00E023EF"/>
    <w:rsid w:val="00E0264F"/>
    <w:rsid w:val="00E02B32"/>
    <w:rsid w:val="00E02E0C"/>
    <w:rsid w:val="00E03117"/>
    <w:rsid w:val="00E0333A"/>
    <w:rsid w:val="00E03731"/>
    <w:rsid w:val="00E03BE0"/>
    <w:rsid w:val="00E044FB"/>
    <w:rsid w:val="00E046C1"/>
    <w:rsid w:val="00E046CA"/>
    <w:rsid w:val="00E048B1"/>
    <w:rsid w:val="00E04EA0"/>
    <w:rsid w:val="00E04FDB"/>
    <w:rsid w:val="00E052FD"/>
    <w:rsid w:val="00E05324"/>
    <w:rsid w:val="00E058DA"/>
    <w:rsid w:val="00E05AFD"/>
    <w:rsid w:val="00E0601C"/>
    <w:rsid w:val="00E0609E"/>
    <w:rsid w:val="00E062C5"/>
    <w:rsid w:val="00E064FB"/>
    <w:rsid w:val="00E06847"/>
    <w:rsid w:val="00E06908"/>
    <w:rsid w:val="00E06A3C"/>
    <w:rsid w:val="00E072A6"/>
    <w:rsid w:val="00E077AB"/>
    <w:rsid w:val="00E0794C"/>
    <w:rsid w:val="00E07AF5"/>
    <w:rsid w:val="00E07E2D"/>
    <w:rsid w:val="00E07EDE"/>
    <w:rsid w:val="00E10214"/>
    <w:rsid w:val="00E103E8"/>
    <w:rsid w:val="00E10547"/>
    <w:rsid w:val="00E106AD"/>
    <w:rsid w:val="00E1074C"/>
    <w:rsid w:val="00E10930"/>
    <w:rsid w:val="00E10DC1"/>
    <w:rsid w:val="00E11013"/>
    <w:rsid w:val="00E112E5"/>
    <w:rsid w:val="00E113AB"/>
    <w:rsid w:val="00E11548"/>
    <w:rsid w:val="00E11DF7"/>
    <w:rsid w:val="00E11FD6"/>
    <w:rsid w:val="00E120C9"/>
    <w:rsid w:val="00E12622"/>
    <w:rsid w:val="00E12897"/>
    <w:rsid w:val="00E1293B"/>
    <w:rsid w:val="00E12B2C"/>
    <w:rsid w:val="00E12BD9"/>
    <w:rsid w:val="00E12CF1"/>
    <w:rsid w:val="00E12E6B"/>
    <w:rsid w:val="00E13148"/>
    <w:rsid w:val="00E137BB"/>
    <w:rsid w:val="00E13955"/>
    <w:rsid w:val="00E13BDB"/>
    <w:rsid w:val="00E14206"/>
    <w:rsid w:val="00E143EB"/>
    <w:rsid w:val="00E14C08"/>
    <w:rsid w:val="00E15771"/>
    <w:rsid w:val="00E15A30"/>
    <w:rsid w:val="00E15AFE"/>
    <w:rsid w:val="00E15CA5"/>
    <w:rsid w:val="00E15FAF"/>
    <w:rsid w:val="00E1607C"/>
    <w:rsid w:val="00E160B5"/>
    <w:rsid w:val="00E160D6"/>
    <w:rsid w:val="00E1658C"/>
    <w:rsid w:val="00E16927"/>
    <w:rsid w:val="00E16971"/>
    <w:rsid w:val="00E1711C"/>
    <w:rsid w:val="00E17648"/>
    <w:rsid w:val="00E176B4"/>
    <w:rsid w:val="00E17AFD"/>
    <w:rsid w:val="00E17B13"/>
    <w:rsid w:val="00E20373"/>
    <w:rsid w:val="00E20C44"/>
    <w:rsid w:val="00E210C9"/>
    <w:rsid w:val="00E21348"/>
    <w:rsid w:val="00E21447"/>
    <w:rsid w:val="00E214B0"/>
    <w:rsid w:val="00E21558"/>
    <w:rsid w:val="00E21578"/>
    <w:rsid w:val="00E21C4B"/>
    <w:rsid w:val="00E21D44"/>
    <w:rsid w:val="00E2266C"/>
    <w:rsid w:val="00E22A07"/>
    <w:rsid w:val="00E22C16"/>
    <w:rsid w:val="00E22EFE"/>
    <w:rsid w:val="00E235AC"/>
    <w:rsid w:val="00E23756"/>
    <w:rsid w:val="00E23A19"/>
    <w:rsid w:val="00E23CF6"/>
    <w:rsid w:val="00E24BAE"/>
    <w:rsid w:val="00E24F46"/>
    <w:rsid w:val="00E2505A"/>
    <w:rsid w:val="00E25155"/>
    <w:rsid w:val="00E25617"/>
    <w:rsid w:val="00E259CE"/>
    <w:rsid w:val="00E25AA7"/>
    <w:rsid w:val="00E25ABD"/>
    <w:rsid w:val="00E271F0"/>
    <w:rsid w:val="00E272F7"/>
    <w:rsid w:val="00E27767"/>
    <w:rsid w:val="00E27C78"/>
    <w:rsid w:val="00E27D6A"/>
    <w:rsid w:val="00E300E7"/>
    <w:rsid w:val="00E3087E"/>
    <w:rsid w:val="00E30AB3"/>
    <w:rsid w:val="00E313F7"/>
    <w:rsid w:val="00E3166D"/>
    <w:rsid w:val="00E31701"/>
    <w:rsid w:val="00E31A4F"/>
    <w:rsid w:val="00E3213E"/>
    <w:rsid w:val="00E3222F"/>
    <w:rsid w:val="00E32653"/>
    <w:rsid w:val="00E32B77"/>
    <w:rsid w:val="00E32D8E"/>
    <w:rsid w:val="00E331DB"/>
    <w:rsid w:val="00E33438"/>
    <w:rsid w:val="00E335E4"/>
    <w:rsid w:val="00E338DC"/>
    <w:rsid w:val="00E33AF3"/>
    <w:rsid w:val="00E34147"/>
    <w:rsid w:val="00E34696"/>
    <w:rsid w:val="00E34D23"/>
    <w:rsid w:val="00E34EFC"/>
    <w:rsid w:val="00E354AC"/>
    <w:rsid w:val="00E35BDF"/>
    <w:rsid w:val="00E3610C"/>
    <w:rsid w:val="00E367B3"/>
    <w:rsid w:val="00E37198"/>
    <w:rsid w:val="00E3730F"/>
    <w:rsid w:val="00E374FD"/>
    <w:rsid w:val="00E37729"/>
    <w:rsid w:val="00E3793F"/>
    <w:rsid w:val="00E37B62"/>
    <w:rsid w:val="00E37BE3"/>
    <w:rsid w:val="00E37BEC"/>
    <w:rsid w:val="00E37D15"/>
    <w:rsid w:val="00E37E1B"/>
    <w:rsid w:val="00E40233"/>
    <w:rsid w:val="00E4045F"/>
    <w:rsid w:val="00E40EFD"/>
    <w:rsid w:val="00E41198"/>
    <w:rsid w:val="00E41798"/>
    <w:rsid w:val="00E417C2"/>
    <w:rsid w:val="00E41B8B"/>
    <w:rsid w:val="00E41E0E"/>
    <w:rsid w:val="00E41F82"/>
    <w:rsid w:val="00E42182"/>
    <w:rsid w:val="00E42664"/>
    <w:rsid w:val="00E42FB5"/>
    <w:rsid w:val="00E4346A"/>
    <w:rsid w:val="00E43729"/>
    <w:rsid w:val="00E438B7"/>
    <w:rsid w:val="00E43A05"/>
    <w:rsid w:val="00E43A29"/>
    <w:rsid w:val="00E43C40"/>
    <w:rsid w:val="00E44177"/>
    <w:rsid w:val="00E441B2"/>
    <w:rsid w:val="00E44318"/>
    <w:rsid w:val="00E44683"/>
    <w:rsid w:val="00E44775"/>
    <w:rsid w:val="00E44CCE"/>
    <w:rsid w:val="00E44DA5"/>
    <w:rsid w:val="00E44F53"/>
    <w:rsid w:val="00E450FE"/>
    <w:rsid w:val="00E45232"/>
    <w:rsid w:val="00E456AC"/>
    <w:rsid w:val="00E45837"/>
    <w:rsid w:val="00E45B59"/>
    <w:rsid w:val="00E46479"/>
    <w:rsid w:val="00E46589"/>
    <w:rsid w:val="00E46CF3"/>
    <w:rsid w:val="00E4728D"/>
    <w:rsid w:val="00E474CB"/>
    <w:rsid w:val="00E474E3"/>
    <w:rsid w:val="00E47742"/>
    <w:rsid w:val="00E4778B"/>
    <w:rsid w:val="00E47B20"/>
    <w:rsid w:val="00E47C7E"/>
    <w:rsid w:val="00E47CC5"/>
    <w:rsid w:val="00E47D83"/>
    <w:rsid w:val="00E50BE5"/>
    <w:rsid w:val="00E50EBB"/>
    <w:rsid w:val="00E5121C"/>
    <w:rsid w:val="00E5128A"/>
    <w:rsid w:val="00E513EA"/>
    <w:rsid w:val="00E51436"/>
    <w:rsid w:val="00E516E9"/>
    <w:rsid w:val="00E51856"/>
    <w:rsid w:val="00E51BB9"/>
    <w:rsid w:val="00E51C2F"/>
    <w:rsid w:val="00E5202A"/>
    <w:rsid w:val="00E522B3"/>
    <w:rsid w:val="00E52344"/>
    <w:rsid w:val="00E5282B"/>
    <w:rsid w:val="00E539D6"/>
    <w:rsid w:val="00E53CB4"/>
    <w:rsid w:val="00E53DE0"/>
    <w:rsid w:val="00E53DF2"/>
    <w:rsid w:val="00E5449E"/>
    <w:rsid w:val="00E548C0"/>
    <w:rsid w:val="00E54938"/>
    <w:rsid w:val="00E549F2"/>
    <w:rsid w:val="00E54E0A"/>
    <w:rsid w:val="00E55333"/>
    <w:rsid w:val="00E5540F"/>
    <w:rsid w:val="00E5570A"/>
    <w:rsid w:val="00E55B95"/>
    <w:rsid w:val="00E560EE"/>
    <w:rsid w:val="00E56733"/>
    <w:rsid w:val="00E56F63"/>
    <w:rsid w:val="00E571E0"/>
    <w:rsid w:val="00E57253"/>
    <w:rsid w:val="00E57504"/>
    <w:rsid w:val="00E576DD"/>
    <w:rsid w:val="00E576DE"/>
    <w:rsid w:val="00E57FF6"/>
    <w:rsid w:val="00E60302"/>
    <w:rsid w:val="00E61451"/>
    <w:rsid w:val="00E61AF2"/>
    <w:rsid w:val="00E61E35"/>
    <w:rsid w:val="00E62134"/>
    <w:rsid w:val="00E622D8"/>
    <w:rsid w:val="00E62395"/>
    <w:rsid w:val="00E62701"/>
    <w:rsid w:val="00E62A89"/>
    <w:rsid w:val="00E63000"/>
    <w:rsid w:val="00E6308A"/>
    <w:rsid w:val="00E63221"/>
    <w:rsid w:val="00E63903"/>
    <w:rsid w:val="00E643BF"/>
    <w:rsid w:val="00E64A3D"/>
    <w:rsid w:val="00E64B89"/>
    <w:rsid w:val="00E6504D"/>
    <w:rsid w:val="00E65195"/>
    <w:rsid w:val="00E652C9"/>
    <w:rsid w:val="00E654B9"/>
    <w:rsid w:val="00E66613"/>
    <w:rsid w:val="00E668DC"/>
    <w:rsid w:val="00E66C94"/>
    <w:rsid w:val="00E66D21"/>
    <w:rsid w:val="00E66E8A"/>
    <w:rsid w:val="00E6700D"/>
    <w:rsid w:val="00E671F4"/>
    <w:rsid w:val="00E673E7"/>
    <w:rsid w:val="00E6740C"/>
    <w:rsid w:val="00E70050"/>
    <w:rsid w:val="00E70199"/>
    <w:rsid w:val="00E70A98"/>
    <w:rsid w:val="00E71046"/>
    <w:rsid w:val="00E711D6"/>
    <w:rsid w:val="00E712E2"/>
    <w:rsid w:val="00E71481"/>
    <w:rsid w:val="00E714F9"/>
    <w:rsid w:val="00E71987"/>
    <w:rsid w:val="00E719C0"/>
    <w:rsid w:val="00E71A2D"/>
    <w:rsid w:val="00E71E64"/>
    <w:rsid w:val="00E71FB9"/>
    <w:rsid w:val="00E7225D"/>
    <w:rsid w:val="00E722EC"/>
    <w:rsid w:val="00E724A7"/>
    <w:rsid w:val="00E729E7"/>
    <w:rsid w:val="00E72AED"/>
    <w:rsid w:val="00E736DF"/>
    <w:rsid w:val="00E740F7"/>
    <w:rsid w:val="00E74466"/>
    <w:rsid w:val="00E7453F"/>
    <w:rsid w:val="00E745D4"/>
    <w:rsid w:val="00E749B8"/>
    <w:rsid w:val="00E74C85"/>
    <w:rsid w:val="00E74D2A"/>
    <w:rsid w:val="00E75014"/>
    <w:rsid w:val="00E755FB"/>
    <w:rsid w:val="00E759C2"/>
    <w:rsid w:val="00E75B3E"/>
    <w:rsid w:val="00E75E46"/>
    <w:rsid w:val="00E75E59"/>
    <w:rsid w:val="00E76546"/>
    <w:rsid w:val="00E7659B"/>
    <w:rsid w:val="00E76A2D"/>
    <w:rsid w:val="00E76A46"/>
    <w:rsid w:val="00E76BAE"/>
    <w:rsid w:val="00E76C54"/>
    <w:rsid w:val="00E76CF3"/>
    <w:rsid w:val="00E76DC5"/>
    <w:rsid w:val="00E7712E"/>
    <w:rsid w:val="00E77346"/>
    <w:rsid w:val="00E773BE"/>
    <w:rsid w:val="00E77466"/>
    <w:rsid w:val="00E77808"/>
    <w:rsid w:val="00E77921"/>
    <w:rsid w:val="00E77C06"/>
    <w:rsid w:val="00E77F46"/>
    <w:rsid w:val="00E80228"/>
    <w:rsid w:val="00E804F6"/>
    <w:rsid w:val="00E80C69"/>
    <w:rsid w:val="00E80F3B"/>
    <w:rsid w:val="00E80F3C"/>
    <w:rsid w:val="00E80F94"/>
    <w:rsid w:val="00E81CB7"/>
    <w:rsid w:val="00E81DC1"/>
    <w:rsid w:val="00E82297"/>
    <w:rsid w:val="00E82527"/>
    <w:rsid w:val="00E829C5"/>
    <w:rsid w:val="00E82C14"/>
    <w:rsid w:val="00E833C1"/>
    <w:rsid w:val="00E8344B"/>
    <w:rsid w:val="00E8398D"/>
    <w:rsid w:val="00E83AAA"/>
    <w:rsid w:val="00E83C27"/>
    <w:rsid w:val="00E83C49"/>
    <w:rsid w:val="00E841C1"/>
    <w:rsid w:val="00E8420B"/>
    <w:rsid w:val="00E8438A"/>
    <w:rsid w:val="00E844CE"/>
    <w:rsid w:val="00E84673"/>
    <w:rsid w:val="00E8486D"/>
    <w:rsid w:val="00E84B87"/>
    <w:rsid w:val="00E84BFF"/>
    <w:rsid w:val="00E85213"/>
    <w:rsid w:val="00E8539C"/>
    <w:rsid w:val="00E85491"/>
    <w:rsid w:val="00E85BA1"/>
    <w:rsid w:val="00E85BD7"/>
    <w:rsid w:val="00E85EA9"/>
    <w:rsid w:val="00E85F82"/>
    <w:rsid w:val="00E86349"/>
    <w:rsid w:val="00E86976"/>
    <w:rsid w:val="00E86EBF"/>
    <w:rsid w:val="00E86FD1"/>
    <w:rsid w:val="00E8724C"/>
    <w:rsid w:val="00E872FE"/>
    <w:rsid w:val="00E874F8"/>
    <w:rsid w:val="00E87DAC"/>
    <w:rsid w:val="00E87E3F"/>
    <w:rsid w:val="00E87E9E"/>
    <w:rsid w:val="00E903C2"/>
    <w:rsid w:val="00E904C3"/>
    <w:rsid w:val="00E9092C"/>
    <w:rsid w:val="00E90C83"/>
    <w:rsid w:val="00E911BA"/>
    <w:rsid w:val="00E916A0"/>
    <w:rsid w:val="00E91D58"/>
    <w:rsid w:val="00E91DCF"/>
    <w:rsid w:val="00E921E5"/>
    <w:rsid w:val="00E92666"/>
    <w:rsid w:val="00E9271F"/>
    <w:rsid w:val="00E92DEE"/>
    <w:rsid w:val="00E92F36"/>
    <w:rsid w:val="00E92FE0"/>
    <w:rsid w:val="00E930EE"/>
    <w:rsid w:val="00E932C2"/>
    <w:rsid w:val="00E93394"/>
    <w:rsid w:val="00E933C8"/>
    <w:rsid w:val="00E93426"/>
    <w:rsid w:val="00E93B07"/>
    <w:rsid w:val="00E93B9C"/>
    <w:rsid w:val="00E94E5F"/>
    <w:rsid w:val="00E94EA9"/>
    <w:rsid w:val="00E9514B"/>
    <w:rsid w:val="00E95192"/>
    <w:rsid w:val="00E9519F"/>
    <w:rsid w:val="00E95BF7"/>
    <w:rsid w:val="00E96108"/>
    <w:rsid w:val="00E9635F"/>
    <w:rsid w:val="00E9639B"/>
    <w:rsid w:val="00E96A4D"/>
    <w:rsid w:val="00E96B17"/>
    <w:rsid w:val="00E96B4B"/>
    <w:rsid w:val="00E96FEC"/>
    <w:rsid w:val="00E97999"/>
    <w:rsid w:val="00E97A44"/>
    <w:rsid w:val="00E97B1A"/>
    <w:rsid w:val="00E97EB4"/>
    <w:rsid w:val="00EA01C9"/>
    <w:rsid w:val="00EA0255"/>
    <w:rsid w:val="00EA060A"/>
    <w:rsid w:val="00EA062C"/>
    <w:rsid w:val="00EA069C"/>
    <w:rsid w:val="00EA078C"/>
    <w:rsid w:val="00EA098E"/>
    <w:rsid w:val="00EA0A9E"/>
    <w:rsid w:val="00EA175B"/>
    <w:rsid w:val="00EA1A94"/>
    <w:rsid w:val="00EA1B5C"/>
    <w:rsid w:val="00EA1CD0"/>
    <w:rsid w:val="00EA1DF1"/>
    <w:rsid w:val="00EA1E10"/>
    <w:rsid w:val="00EA26CD"/>
    <w:rsid w:val="00EA2A2C"/>
    <w:rsid w:val="00EA2D77"/>
    <w:rsid w:val="00EA2DF1"/>
    <w:rsid w:val="00EA324B"/>
    <w:rsid w:val="00EA3698"/>
    <w:rsid w:val="00EA36F5"/>
    <w:rsid w:val="00EA3A57"/>
    <w:rsid w:val="00EA3B68"/>
    <w:rsid w:val="00EA41CA"/>
    <w:rsid w:val="00EA475F"/>
    <w:rsid w:val="00EA4C4B"/>
    <w:rsid w:val="00EA4F49"/>
    <w:rsid w:val="00EA50D1"/>
    <w:rsid w:val="00EA5541"/>
    <w:rsid w:val="00EA55F6"/>
    <w:rsid w:val="00EA5905"/>
    <w:rsid w:val="00EA5BDA"/>
    <w:rsid w:val="00EA5E1F"/>
    <w:rsid w:val="00EA5E9C"/>
    <w:rsid w:val="00EA5F16"/>
    <w:rsid w:val="00EA5FBC"/>
    <w:rsid w:val="00EA6593"/>
    <w:rsid w:val="00EA6C04"/>
    <w:rsid w:val="00EA7013"/>
    <w:rsid w:val="00EA79CD"/>
    <w:rsid w:val="00EB0066"/>
    <w:rsid w:val="00EB0632"/>
    <w:rsid w:val="00EB08DC"/>
    <w:rsid w:val="00EB1083"/>
    <w:rsid w:val="00EB1631"/>
    <w:rsid w:val="00EB2625"/>
    <w:rsid w:val="00EB278D"/>
    <w:rsid w:val="00EB283F"/>
    <w:rsid w:val="00EB2B50"/>
    <w:rsid w:val="00EB2E10"/>
    <w:rsid w:val="00EB31EA"/>
    <w:rsid w:val="00EB32C2"/>
    <w:rsid w:val="00EB33F7"/>
    <w:rsid w:val="00EB391F"/>
    <w:rsid w:val="00EB3BF4"/>
    <w:rsid w:val="00EB3ECB"/>
    <w:rsid w:val="00EB3FA8"/>
    <w:rsid w:val="00EB45E5"/>
    <w:rsid w:val="00EB490E"/>
    <w:rsid w:val="00EB58EF"/>
    <w:rsid w:val="00EB6032"/>
    <w:rsid w:val="00EB627A"/>
    <w:rsid w:val="00EB6D13"/>
    <w:rsid w:val="00EB7066"/>
    <w:rsid w:val="00EB7133"/>
    <w:rsid w:val="00EB7BFC"/>
    <w:rsid w:val="00EC00C5"/>
    <w:rsid w:val="00EC01F3"/>
    <w:rsid w:val="00EC0224"/>
    <w:rsid w:val="00EC0372"/>
    <w:rsid w:val="00EC05D9"/>
    <w:rsid w:val="00EC0691"/>
    <w:rsid w:val="00EC07D2"/>
    <w:rsid w:val="00EC12A7"/>
    <w:rsid w:val="00EC142A"/>
    <w:rsid w:val="00EC182F"/>
    <w:rsid w:val="00EC1AAD"/>
    <w:rsid w:val="00EC1F46"/>
    <w:rsid w:val="00EC24D6"/>
    <w:rsid w:val="00EC34B4"/>
    <w:rsid w:val="00EC3573"/>
    <w:rsid w:val="00EC3803"/>
    <w:rsid w:val="00EC3C30"/>
    <w:rsid w:val="00EC409E"/>
    <w:rsid w:val="00EC4244"/>
    <w:rsid w:val="00EC4789"/>
    <w:rsid w:val="00EC4AEC"/>
    <w:rsid w:val="00EC52DB"/>
    <w:rsid w:val="00EC54F1"/>
    <w:rsid w:val="00EC5542"/>
    <w:rsid w:val="00EC57B4"/>
    <w:rsid w:val="00EC5B54"/>
    <w:rsid w:val="00EC6280"/>
    <w:rsid w:val="00EC64AC"/>
    <w:rsid w:val="00EC7598"/>
    <w:rsid w:val="00EC770D"/>
    <w:rsid w:val="00EC79C1"/>
    <w:rsid w:val="00EC7FF8"/>
    <w:rsid w:val="00ED034F"/>
    <w:rsid w:val="00ED0424"/>
    <w:rsid w:val="00ED071E"/>
    <w:rsid w:val="00ED09A6"/>
    <w:rsid w:val="00ED0A49"/>
    <w:rsid w:val="00ED0EFD"/>
    <w:rsid w:val="00ED1093"/>
    <w:rsid w:val="00ED132F"/>
    <w:rsid w:val="00ED15F9"/>
    <w:rsid w:val="00ED18A8"/>
    <w:rsid w:val="00ED1D8D"/>
    <w:rsid w:val="00ED1F7E"/>
    <w:rsid w:val="00ED228C"/>
    <w:rsid w:val="00ED22BA"/>
    <w:rsid w:val="00ED2363"/>
    <w:rsid w:val="00ED24BC"/>
    <w:rsid w:val="00ED29B9"/>
    <w:rsid w:val="00ED2CBC"/>
    <w:rsid w:val="00ED3782"/>
    <w:rsid w:val="00ED4256"/>
    <w:rsid w:val="00ED4613"/>
    <w:rsid w:val="00ED4705"/>
    <w:rsid w:val="00ED48EB"/>
    <w:rsid w:val="00ED4C51"/>
    <w:rsid w:val="00ED535C"/>
    <w:rsid w:val="00ED5A21"/>
    <w:rsid w:val="00ED5C21"/>
    <w:rsid w:val="00ED60E7"/>
    <w:rsid w:val="00ED6D9D"/>
    <w:rsid w:val="00ED6E57"/>
    <w:rsid w:val="00ED6FE7"/>
    <w:rsid w:val="00ED7249"/>
    <w:rsid w:val="00ED72CF"/>
    <w:rsid w:val="00ED74FC"/>
    <w:rsid w:val="00ED75A8"/>
    <w:rsid w:val="00ED7E60"/>
    <w:rsid w:val="00EE04DB"/>
    <w:rsid w:val="00EE0C6A"/>
    <w:rsid w:val="00EE0FB7"/>
    <w:rsid w:val="00EE13FC"/>
    <w:rsid w:val="00EE14B4"/>
    <w:rsid w:val="00EE179B"/>
    <w:rsid w:val="00EE1CA2"/>
    <w:rsid w:val="00EE232C"/>
    <w:rsid w:val="00EE257F"/>
    <w:rsid w:val="00EE25C0"/>
    <w:rsid w:val="00EE25E4"/>
    <w:rsid w:val="00EE2B27"/>
    <w:rsid w:val="00EE2C91"/>
    <w:rsid w:val="00EE2EF5"/>
    <w:rsid w:val="00EE3115"/>
    <w:rsid w:val="00EE34E8"/>
    <w:rsid w:val="00EE36A6"/>
    <w:rsid w:val="00EE3A5B"/>
    <w:rsid w:val="00EE3A5C"/>
    <w:rsid w:val="00EE4387"/>
    <w:rsid w:val="00EE45BE"/>
    <w:rsid w:val="00EE4A0E"/>
    <w:rsid w:val="00EE4B66"/>
    <w:rsid w:val="00EE4C76"/>
    <w:rsid w:val="00EE5177"/>
    <w:rsid w:val="00EE5354"/>
    <w:rsid w:val="00EE547C"/>
    <w:rsid w:val="00EE54AE"/>
    <w:rsid w:val="00EE55B7"/>
    <w:rsid w:val="00EE56A8"/>
    <w:rsid w:val="00EE596B"/>
    <w:rsid w:val="00EE60C0"/>
    <w:rsid w:val="00EE61E0"/>
    <w:rsid w:val="00EE633A"/>
    <w:rsid w:val="00EE65E7"/>
    <w:rsid w:val="00EE668D"/>
    <w:rsid w:val="00EE6805"/>
    <w:rsid w:val="00EE6917"/>
    <w:rsid w:val="00EE6B17"/>
    <w:rsid w:val="00EE6F06"/>
    <w:rsid w:val="00EE7C87"/>
    <w:rsid w:val="00EE7D00"/>
    <w:rsid w:val="00EE7FF0"/>
    <w:rsid w:val="00EF018B"/>
    <w:rsid w:val="00EF0455"/>
    <w:rsid w:val="00EF09A5"/>
    <w:rsid w:val="00EF0C16"/>
    <w:rsid w:val="00EF0D6B"/>
    <w:rsid w:val="00EF10DE"/>
    <w:rsid w:val="00EF16A7"/>
    <w:rsid w:val="00EF1CB8"/>
    <w:rsid w:val="00EF1E5D"/>
    <w:rsid w:val="00EF21A4"/>
    <w:rsid w:val="00EF2230"/>
    <w:rsid w:val="00EF2294"/>
    <w:rsid w:val="00EF247E"/>
    <w:rsid w:val="00EF24B9"/>
    <w:rsid w:val="00EF2B60"/>
    <w:rsid w:val="00EF2D30"/>
    <w:rsid w:val="00EF2D80"/>
    <w:rsid w:val="00EF2E4E"/>
    <w:rsid w:val="00EF3100"/>
    <w:rsid w:val="00EF3CB0"/>
    <w:rsid w:val="00EF3F40"/>
    <w:rsid w:val="00EF4146"/>
    <w:rsid w:val="00EF43E7"/>
    <w:rsid w:val="00EF48BA"/>
    <w:rsid w:val="00EF4AF0"/>
    <w:rsid w:val="00EF4D52"/>
    <w:rsid w:val="00EF4FB2"/>
    <w:rsid w:val="00EF5233"/>
    <w:rsid w:val="00EF56B0"/>
    <w:rsid w:val="00EF60C7"/>
    <w:rsid w:val="00EF612E"/>
    <w:rsid w:val="00EF61CD"/>
    <w:rsid w:val="00EF64C9"/>
    <w:rsid w:val="00EF6621"/>
    <w:rsid w:val="00EF6762"/>
    <w:rsid w:val="00EF67C2"/>
    <w:rsid w:val="00EF6EAD"/>
    <w:rsid w:val="00EF70D7"/>
    <w:rsid w:val="00EF7469"/>
    <w:rsid w:val="00EF7BFE"/>
    <w:rsid w:val="00F0068D"/>
    <w:rsid w:val="00F00D52"/>
    <w:rsid w:val="00F0117C"/>
    <w:rsid w:val="00F01321"/>
    <w:rsid w:val="00F01600"/>
    <w:rsid w:val="00F01850"/>
    <w:rsid w:val="00F0186E"/>
    <w:rsid w:val="00F0232D"/>
    <w:rsid w:val="00F024A2"/>
    <w:rsid w:val="00F02B48"/>
    <w:rsid w:val="00F02C3C"/>
    <w:rsid w:val="00F02F01"/>
    <w:rsid w:val="00F02FA7"/>
    <w:rsid w:val="00F04167"/>
    <w:rsid w:val="00F0449F"/>
    <w:rsid w:val="00F04CAA"/>
    <w:rsid w:val="00F04D6E"/>
    <w:rsid w:val="00F04FAB"/>
    <w:rsid w:val="00F05407"/>
    <w:rsid w:val="00F05928"/>
    <w:rsid w:val="00F05A22"/>
    <w:rsid w:val="00F05D58"/>
    <w:rsid w:val="00F0607B"/>
    <w:rsid w:val="00F0636F"/>
    <w:rsid w:val="00F0639B"/>
    <w:rsid w:val="00F064E1"/>
    <w:rsid w:val="00F0754A"/>
    <w:rsid w:val="00F07667"/>
    <w:rsid w:val="00F07807"/>
    <w:rsid w:val="00F078D3"/>
    <w:rsid w:val="00F07DB7"/>
    <w:rsid w:val="00F10459"/>
    <w:rsid w:val="00F10C77"/>
    <w:rsid w:val="00F10CFE"/>
    <w:rsid w:val="00F10D93"/>
    <w:rsid w:val="00F10F65"/>
    <w:rsid w:val="00F10F87"/>
    <w:rsid w:val="00F10F8A"/>
    <w:rsid w:val="00F10FEA"/>
    <w:rsid w:val="00F10FF8"/>
    <w:rsid w:val="00F11038"/>
    <w:rsid w:val="00F11212"/>
    <w:rsid w:val="00F11817"/>
    <w:rsid w:val="00F11F16"/>
    <w:rsid w:val="00F12155"/>
    <w:rsid w:val="00F1235F"/>
    <w:rsid w:val="00F12933"/>
    <w:rsid w:val="00F13722"/>
    <w:rsid w:val="00F138B5"/>
    <w:rsid w:val="00F13984"/>
    <w:rsid w:val="00F13DC1"/>
    <w:rsid w:val="00F13FAE"/>
    <w:rsid w:val="00F14332"/>
    <w:rsid w:val="00F145A3"/>
    <w:rsid w:val="00F14950"/>
    <w:rsid w:val="00F15412"/>
    <w:rsid w:val="00F155FC"/>
    <w:rsid w:val="00F15B5C"/>
    <w:rsid w:val="00F1614D"/>
    <w:rsid w:val="00F168BA"/>
    <w:rsid w:val="00F16C59"/>
    <w:rsid w:val="00F16E30"/>
    <w:rsid w:val="00F16ED8"/>
    <w:rsid w:val="00F1750B"/>
    <w:rsid w:val="00F17EE7"/>
    <w:rsid w:val="00F20035"/>
    <w:rsid w:val="00F20504"/>
    <w:rsid w:val="00F20C28"/>
    <w:rsid w:val="00F2128C"/>
    <w:rsid w:val="00F213B8"/>
    <w:rsid w:val="00F21647"/>
    <w:rsid w:val="00F21ACE"/>
    <w:rsid w:val="00F22087"/>
    <w:rsid w:val="00F22187"/>
    <w:rsid w:val="00F224CA"/>
    <w:rsid w:val="00F22A03"/>
    <w:rsid w:val="00F23072"/>
    <w:rsid w:val="00F236B7"/>
    <w:rsid w:val="00F237F1"/>
    <w:rsid w:val="00F238AB"/>
    <w:rsid w:val="00F23C83"/>
    <w:rsid w:val="00F23DDF"/>
    <w:rsid w:val="00F23F45"/>
    <w:rsid w:val="00F240CF"/>
    <w:rsid w:val="00F248A0"/>
    <w:rsid w:val="00F248E3"/>
    <w:rsid w:val="00F252E1"/>
    <w:rsid w:val="00F25535"/>
    <w:rsid w:val="00F25759"/>
    <w:rsid w:val="00F25892"/>
    <w:rsid w:val="00F260A3"/>
    <w:rsid w:val="00F26278"/>
    <w:rsid w:val="00F2671A"/>
    <w:rsid w:val="00F26885"/>
    <w:rsid w:val="00F26DA5"/>
    <w:rsid w:val="00F2717F"/>
    <w:rsid w:val="00F27370"/>
    <w:rsid w:val="00F275F6"/>
    <w:rsid w:val="00F27CAB"/>
    <w:rsid w:val="00F27F2A"/>
    <w:rsid w:val="00F30788"/>
    <w:rsid w:val="00F308BF"/>
    <w:rsid w:val="00F30963"/>
    <w:rsid w:val="00F309D4"/>
    <w:rsid w:val="00F30B17"/>
    <w:rsid w:val="00F30C2F"/>
    <w:rsid w:val="00F30D4F"/>
    <w:rsid w:val="00F30E49"/>
    <w:rsid w:val="00F3142C"/>
    <w:rsid w:val="00F3168F"/>
    <w:rsid w:val="00F319DE"/>
    <w:rsid w:val="00F31D42"/>
    <w:rsid w:val="00F31DB5"/>
    <w:rsid w:val="00F325F2"/>
    <w:rsid w:val="00F33337"/>
    <w:rsid w:val="00F333B1"/>
    <w:rsid w:val="00F338F1"/>
    <w:rsid w:val="00F33DD4"/>
    <w:rsid w:val="00F342E4"/>
    <w:rsid w:val="00F3486F"/>
    <w:rsid w:val="00F34993"/>
    <w:rsid w:val="00F34B72"/>
    <w:rsid w:val="00F34FD6"/>
    <w:rsid w:val="00F35506"/>
    <w:rsid w:val="00F35794"/>
    <w:rsid w:val="00F35837"/>
    <w:rsid w:val="00F35934"/>
    <w:rsid w:val="00F359FA"/>
    <w:rsid w:val="00F36194"/>
    <w:rsid w:val="00F36AC7"/>
    <w:rsid w:val="00F36B63"/>
    <w:rsid w:val="00F36FB8"/>
    <w:rsid w:val="00F376C1"/>
    <w:rsid w:val="00F37877"/>
    <w:rsid w:val="00F37A51"/>
    <w:rsid w:val="00F37C03"/>
    <w:rsid w:val="00F37F4B"/>
    <w:rsid w:val="00F40254"/>
    <w:rsid w:val="00F40790"/>
    <w:rsid w:val="00F41397"/>
    <w:rsid w:val="00F414E4"/>
    <w:rsid w:val="00F4151C"/>
    <w:rsid w:val="00F41606"/>
    <w:rsid w:val="00F41A1D"/>
    <w:rsid w:val="00F41D94"/>
    <w:rsid w:val="00F423BE"/>
    <w:rsid w:val="00F428D2"/>
    <w:rsid w:val="00F429C9"/>
    <w:rsid w:val="00F42C37"/>
    <w:rsid w:val="00F42D9F"/>
    <w:rsid w:val="00F434FE"/>
    <w:rsid w:val="00F438A0"/>
    <w:rsid w:val="00F43940"/>
    <w:rsid w:val="00F43E43"/>
    <w:rsid w:val="00F43E5C"/>
    <w:rsid w:val="00F44474"/>
    <w:rsid w:val="00F444DC"/>
    <w:rsid w:val="00F448AD"/>
    <w:rsid w:val="00F4497B"/>
    <w:rsid w:val="00F45014"/>
    <w:rsid w:val="00F454A3"/>
    <w:rsid w:val="00F45C86"/>
    <w:rsid w:val="00F45D14"/>
    <w:rsid w:val="00F45DF2"/>
    <w:rsid w:val="00F467E2"/>
    <w:rsid w:val="00F46DCA"/>
    <w:rsid w:val="00F470B3"/>
    <w:rsid w:val="00F470D5"/>
    <w:rsid w:val="00F47375"/>
    <w:rsid w:val="00F47432"/>
    <w:rsid w:val="00F4743E"/>
    <w:rsid w:val="00F47817"/>
    <w:rsid w:val="00F4790C"/>
    <w:rsid w:val="00F4790E"/>
    <w:rsid w:val="00F47A58"/>
    <w:rsid w:val="00F5006B"/>
    <w:rsid w:val="00F5054B"/>
    <w:rsid w:val="00F50556"/>
    <w:rsid w:val="00F50AF8"/>
    <w:rsid w:val="00F50F28"/>
    <w:rsid w:val="00F513D6"/>
    <w:rsid w:val="00F51827"/>
    <w:rsid w:val="00F51A55"/>
    <w:rsid w:val="00F51BA4"/>
    <w:rsid w:val="00F522EA"/>
    <w:rsid w:val="00F52483"/>
    <w:rsid w:val="00F532BE"/>
    <w:rsid w:val="00F53359"/>
    <w:rsid w:val="00F534A7"/>
    <w:rsid w:val="00F534C2"/>
    <w:rsid w:val="00F53955"/>
    <w:rsid w:val="00F53FD5"/>
    <w:rsid w:val="00F53FED"/>
    <w:rsid w:val="00F54840"/>
    <w:rsid w:val="00F54C25"/>
    <w:rsid w:val="00F54DE4"/>
    <w:rsid w:val="00F5544A"/>
    <w:rsid w:val="00F55FDA"/>
    <w:rsid w:val="00F55FF6"/>
    <w:rsid w:val="00F56093"/>
    <w:rsid w:val="00F56771"/>
    <w:rsid w:val="00F571B5"/>
    <w:rsid w:val="00F57503"/>
    <w:rsid w:val="00F57670"/>
    <w:rsid w:val="00F57D18"/>
    <w:rsid w:val="00F60151"/>
    <w:rsid w:val="00F60E73"/>
    <w:rsid w:val="00F6120C"/>
    <w:rsid w:val="00F614A9"/>
    <w:rsid w:val="00F6159F"/>
    <w:rsid w:val="00F616F3"/>
    <w:rsid w:val="00F617D9"/>
    <w:rsid w:val="00F6197C"/>
    <w:rsid w:val="00F61A18"/>
    <w:rsid w:val="00F61C8A"/>
    <w:rsid w:val="00F62003"/>
    <w:rsid w:val="00F6277C"/>
    <w:rsid w:val="00F628DC"/>
    <w:rsid w:val="00F62A45"/>
    <w:rsid w:val="00F62B43"/>
    <w:rsid w:val="00F62B47"/>
    <w:rsid w:val="00F62C04"/>
    <w:rsid w:val="00F62C05"/>
    <w:rsid w:val="00F62C69"/>
    <w:rsid w:val="00F63063"/>
    <w:rsid w:val="00F63255"/>
    <w:rsid w:val="00F636C3"/>
    <w:rsid w:val="00F63888"/>
    <w:rsid w:val="00F63B35"/>
    <w:rsid w:val="00F64265"/>
    <w:rsid w:val="00F642FB"/>
    <w:rsid w:val="00F64776"/>
    <w:rsid w:val="00F648A5"/>
    <w:rsid w:val="00F649AD"/>
    <w:rsid w:val="00F64A88"/>
    <w:rsid w:val="00F64AB0"/>
    <w:rsid w:val="00F64F76"/>
    <w:rsid w:val="00F65652"/>
    <w:rsid w:val="00F65C29"/>
    <w:rsid w:val="00F663EE"/>
    <w:rsid w:val="00F66FAA"/>
    <w:rsid w:val="00F675F4"/>
    <w:rsid w:val="00F677AE"/>
    <w:rsid w:val="00F67B09"/>
    <w:rsid w:val="00F67C91"/>
    <w:rsid w:val="00F67D6A"/>
    <w:rsid w:val="00F700C4"/>
    <w:rsid w:val="00F7028A"/>
    <w:rsid w:val="00F70387"/>
    <w:rsid w:val="00F70454"/>
    <w:rsid w:val="00F70727"/>
    <w:rsid w:val="00F707F9"/>
    <w:rsid w:val="00F708FD"/>
    <w:rsid w:val="00F70A39"/>
    <w:rsid w:val="00F70B7E"/>
    <w:rsid w:val="00F710F3"/>
    <w:rsid w:val="00F71191"/>
    <w:rsid w:val="00F712A5"/>
    <w:rsid w:val="00F713C7"/>
    <w:rsid w:val="00F7194B"/>
    <w:rsid w:val="00F71F7C"/>
    <w:rsid w:val="00F721AC"/>
    <w:rsid w:val="00F72386"/>
    <w:rsid w:val="00F72E96"/>
    <w:rsid w:val="00F731D2"/>
    <w:rsid w:val="00F73220"/>
    <w:rsid w:val="00F732C3"/>
    <w:rsid w:val="00F73860"/>
    <w:rsid w:val="00F73921"/>
    <w:rsid w:val="00F73BD4"/>
    <w:rsid w:val="00F73C2B"/>
    <w:rsid w:val="00F73C64"/>
    <w:rsid w:val="00F74297"/>
    <w:rsid w:val="00F742AE"/>
    <w:rsid w:val="00F744B6"/>
    <w:rsid w:val="00F74723"/>
    <w:rsid w:val="00F74898"/>
    <w:rsid w:val="00F75270"/>
    <w:rsid w:val="00F75BA0"/>
    <w:rsid w:val="00F75C21"/>
    <w:rsid w:val="00F76119"/>
    <w:rsid w:val="00F7640F"/>
    <w:rsid w:val="00F76445"/>
    <w:rsid w:val="00F764AB"/>
    <w:rsid w:val="00F766B6"/>
    <w:rsid w:val="00F769BF"/>
    <w:rsid w:val="00F769E7"/>
    <w:rsid w:val="00F769F1"/>
    <w:rsid w:val="00F76AAB"/>
    <w:rsid w:val="00F76ED2"/>
    <w:rsid w:val="00F77083"/>
    <w:rsid w:val="00F7759A"/>
    <w:rsid w:val="00F7792B"/>
    <w:rsid w:val="00F77CDD"/>
    <w:rsid w:val="00F808DF"/>
    <w:rsid w:val="00F8104F"/>
    <w:rsid w:val="00F8145B"/>
    <w:rsid w:val="00F81470"/>
    <w:rsid w:val="00F822A4"/>
    <w:rsid w:val="00F82850"/>
    <w:rsid w:val="00F830A1"/>
    <w:rsid w:val="00F83173"/>
    <w:rsid w:val="00F832E1"/>
    <w:rsid w:val="00F83860"/>
    <w:rsid w:val="00F83993"/>
    <w:rsid w:val="00F839C6"/>
    <w:rsid w:val="00F83D99"/>
    <w:rsid w:val="00F83DC5"/>
    <w:rsid w:val="00F84052"/>
    <w:rsid w:val="00F84192"/>
    <w:rsid w:val="00F8420E"/>
    <w:rsid w:val="00F845C9"/>
    <w:rsid w:val="00F84963"/>
    <w:rsid w:val="00F84D82"/>
    <w:rsid w:val="00F84DC6"/>
    <w:rsid w:val="00F84DD7"/>
    <w:rsid w:val="00F8511D"/>
    <w:rsid w:val="00F85346"/>
    <w:rsid w:val="00F85601"/>
    <w:rsid w:val="00F85696"/>
    <w:rsid w:val="00F85759"/>
    <w:rsid w:val="00F85B63"/>
    <w:rsid w:val="00F860C8"/>
    <w:rsid w:val="00F86185"/>
    <w:rsid w:val="00F86AD5"/>
    <w:rsid w:val="00F86BD2"/>
    <w:rsid w:val="00F86C5B"/>
    <w:rsid w:val="00F86E2D"/>
    <w:rsid w:val="00F86E5A"/>
    <w:rsid w:val="00F87076"/>
    <w:rsid w:val="00F87630"/>
    <w:rsid w:val="00F87694"/>
    <w:rsid w:val="00F87749"/>
    <w:rsid w:val="00F87A58"/>
    <w:rsid w:val="00F87A92"/>
    <w:rsid w:val="00F87AFD"/>
    <w:rsid w:val="00F87D11"/>
    <w:rsid w:val="00F90AFE"/>
    <w:rsid w:val="00F90C84"/>
    <w:rsid w:val="00F90D6E"/>
    <w:rsid w:val="00F90E8C"/>
    <w:rsid w:val="00F916A4"/>
    <w:rsid w:val="00F9172E"/>
    <w:rsid w:val="00F9178C"/>
    <w:rsid w:val="00F91E14"/>
    <w:rsid w:val="00F91E5C"/>
    <w:rsid w:val="00F92271"/>
    <w:rsid w:val="00F92622"/>
    <w:rsid w:val="00F929F0"/>
    <w:rsid w:val="00F92AD1"/>
    <w:rsid w:val="00F92AFC"/>
    <w:rsid w:val="00F931B0"/>
    <w:rsid w:val="00F93248"/>
    <w:rsid w:val="00F933A8"/>
    <w:rsid w:val="00F9341C"/>
    <w:rsid w:val="00F93B46"/>
    <w:rsid w:val="00F93C57"/>
    <w:rsid w:val="00F93F01"/>
    <w:rsid w:val="00F9456E"/>
    <w:rsid w:val="00F9463A"/>
    <w:rsid w:val="00F946D6"/>
    <w:rsid w:val="00F9476B"/>
    <w:rsid w:val="00F947C3"/>
    <w:rsid w:val="00F94C16"/>
    <w:rsid w:val="00F95124"/>
    <w:rsid w:val="00F951A9"/>
    <w:rsid w:val="00F954B5"/>
    <w:rsid w:val="00F9695C"/>
    <w:rsid w:val="00F972B6"/>
    <w:rsid w:val="00F973EF"/>
    <w:rsid w:val="00F97AAA"/>
    <w:rsid w:val="00FA0067"/>
    <w:rsid w:val="00FA02E0"/>
    <w:rsid w:val="00FA0379"/>
    <w:rsid w:val="00FA0AFD"/>
    <w:rsid w:val="00FA106E"/>
    <w:rsid w:val="00FA169B"/>
    <w:rsid w:val="00FA1755"/>
    <w:rsid w:val="00FA19C3"/>
    <w:rsid w:val="00FA1A23"/>
    <w:rsid w:val="00FA1A72"/>
    <w:rsid w:val="00FA1D9A"/>
    <w:rsid w:val="00FA2323"/>
    <w:rsid w:val="00FA2513"/>
    <w:rsid w:val="00FA2816"/>
    <w:rsid w:val="00FA2DB5"/>
    <w:rsid w:val="00FA3247"/>
    <w:rsid w:val="00FA354C"/>
    <w:rsid w:val="00FA369C"/>
    <w:rsid w:val="00FA3CB7"/>
    <w:rsid w:val="00FA3DB2"/>
    <w:rsid w:val="00FA452E"/>
    <w:rsid w:val="00FA49E2"/>
    <w:rsid w:val="00FA4A7A"/>
    <w:rsid w:val="00FA4F19"/>
    <w:rsid w:val="00FA58A0"/>
    <w:rsid w:val="00FA5911"/>
    <w:rsid w:val="00FA5A28"/>
    <w:rsid w:val="00FA5AAD"/>
    <w:rsid w:val="00FA5C1B"/>
    <w:rsid w:val="00FA5D94"/>
    <w:rsid w:val="00FA647F"/>
    <w:rsid w:val="00FA6507"/>
    <w:rsid w:val="00FA6736"/>
    <w:rsid w:val="00FA6CAA"/>
    <w:rsid w:val="00FA6D31"/>
    <w:rsid w:val="00FA6F68"/>
    <w:rsid w:val="00FA715B"/>
    <w:rsid w:val="00FA7857"/>
    <w:rsid w:val="00FA7B05"/>
    <w:rsid w:val="00FA7BFD"/>
    <w:rsid w:val="00FA7E65"/>
    <w:rsid w:val="00FA7F7F"/>
    <w:rsid w:val="00FB015D"/>
    <w:rsid w:val="00FB03F7"/>
    <w:rsid w:val="00FB0708"/>
    <w:rsid w:val="00FB080D"/>
    <w:rsid w:val="00FB0BC8"/>
    <w:rsid w:val="00FB12CA"/>
    <w:rsid w:val="00FB153A"/>
    <w:rsid w:val="00FB15A1"/>
    <w:rsid w:val="00FB19C9"/>
    <w:rsid w:val="00FB1B3D"/>
    <w:rsid w:val="00FB1C70"/>
    <w:rsid w:val="00FB234F"/>
    <w:rsid w:val="00FB2438"/>
    <w:rsid w:val="00FB2648"/>
    <w:rsid w:val="00FB2AB0"/>
    <w:rsid w:val="00FB2AD9"/>
    <w:rsid w:val="00FB2DAC"/>
    <w:rsid w:val="00FB2FE7"/>
    <w:rsid w:val="00FB3374"/>
    <w:rsid w:val="00FB34E4"/>
    <w:rsid w:val="00FB38AC"/>
    <w:rsid w:val="00FB3D05"/>
    <w:rsid w:val="00FB3DA1"/>
    <w:rsid w:val="00FB4016"/>
    <w:rsid w:val="00FB4386"/>
    <w:rsid w:val="00FB43DD"/>
    <w:rsid w:val="00FB45D7"/>
    <w:rsid w:val="00FB468A"/>
    <w:rsid w:val="00FB4942"/>
    <w:rsid w:val="00FB5763"/>
    <w:rsid w:val="00FB5E15"/>
    <w:rsid w:val="00FB6D49"/>
    <w:rsid w:val="00FB7AF6"/>
    <w:rsid w:val="00FB7B63"/>
    <w:rsid w:val="00FC0720"/>
    <w:rsid w:val="00FC0D50"/>
    <w:rsid w:val="00FC1046"/>
    <w:rsid w:val="00FC1119"/>
    <w:rsid w:val="00FC127D"/>
    <w:rsid w:val="00FC12B0"/>
    <w:rsid w:val="00FC1351"/>
    <w:rsid w:val="00FC1C0B"/>
    <w:rsid w:val="00FC1F44"/>
    <w:rsid w:val="00FC22FC"/>
    <w:rsid w:val="00FC2480"/>
    <w:rsid w:val="00FC2F46"/>
    <w:rsid w:val="00FC2FED"/>
    <w:rsid w:val="00FC3252"/>
    <w:rsid w:val="00FC337C"/>
    <w:rsid w:val="00FC38C4"/>
    <w:rsid w:val="00FC3953"/>
    <w:rsid w:val="00FC3959"/>
    <w:rsid w:val="00FC45DE"/>
    <w:rsid w:val="00FC4E6C"/>
    <w:rsid w:val="00FC52F3"/>
    <w:rsid w:val="00FC5781"/>
    <w:rsid w:val="00FC5F17"/>
    <w:rsid w:val="00FC5FB6"/>
    <w:rsid w:val="00FC602D"/>
    <w:rsid w:val="00FC641A"/>
    <w:rsid w:val="00FC70F7"/>
    <w:rsid w:val="00FC722D"/>
    <w:rsid w:val="00FC762A"/>
    <w:rsid w:val="00FC788A"/>
    <w:rsid w:val="00FC78B7"/>
    <w:rsid w:val="00FC7F7A"/>
    <w:rsid w:val="00FD0664"/>
    <w:rsid w:val="00FD076B"/>
    <w:rsid w:val="00FD0A0D"/>
    <w:rsid w:val="00FD0BAD"/>
    <w:rsid w:val="00FD0F7A"/>
    <w:rsid w:val="00FD1343"/>
    <w:rsid w:val="00FD137D"/>
    <w:rsid w:val="00FD1820"/>
    <w:rsid w:val="00FD1DB7"/>
    <w:rsid w:val="00FD1FDE"/>
    <w:rsid w:val="00FD20BF"/>
    <w:rsid w:val="00FD2592"/>
    <w:rsid w:val="00FD34E2"/>
    <w:rsid w:val="00FD362D"/>
    <w:rsid w:val="00FD364D"/>
    <w:rsid w:val="00FD38AA"/>
    <w:rsid w:val="00FD391D"/>
    <w:rsid w:val="00FD3CA0"/>
    <w:rsid w:val="00FD41DC"/>
    <w:rsid w:val="00FD4D0A"/>
    <w:rsid w:val="00FD4DCD"/>
    <w:rsid w:val="00FD4EE0"/>
    <w:rsid w:val="00FD50E7"/>
    <w:rsid w:val="00FD5414"/>
    <w:rsid w:val="00FD5D84"/>
    <w:rsid w:val="00FD5F55"/>
    <w:rsid w:val="00FD67AF"/>
    <w:rsid w:val="00FD6864"/>
    <w:rsid w:val="00FD7786"/>
    <w:rsid w:val="00FD79A3"/>
    <w:rsid w:val="00FD79BC"/>
    <w:rsid w:val="00FD7A9A"/>
    <w:rsid w:val="00FD7EBE"/>
    <w:rsid w:val="00FE007F"/>
    <w:rsid w:val="00FE0114"/>
    <w:rsid w:val="00FE09F2"/>
    <w:rsid w:val="00FE0AA8"/>
    <w:rsid w:val="00FE0E96"/>
    <w:rsid w:val="00FE0F74"/>
    <w:rsid w:val="00FE1441"/>
    <w:rsid w:val="00FE17DF"/>
    <w:rsid w:val="00FE1847"/>
    <w:rsid w:val="00FE1BED"/>
    <w:rsid w:val="00FE2552"/>
    <w:rsid w:val="00FE255C"/>
    <w:rsid w:val="00FE293C"/>
    <w:rsid w:val="00FE2A8F"/>
    <w:rsid w:val="00FE2BB6"/>
    <w:rsid w:val="00FE31D8"/>
    <w:rsid w:val="00FE33B7"/>
    <w:rsid w:val="00FE34F9"/>
    <w:rsid w:val="00FE3D79"/>
    <w:rsid w:val="00FE4101"/>
    <w:rsid w:val="00FE44B5"/>
    <w:rsid w:val="00FE4542"/>
    <w:rsid w:val="00FE4814"/>
    <w:rsid w:val="00FE481F"/>
    <w:rsid w:val="00FE49CE"/>
    <w:rsid w:val="00FE49F3"/>
    <w:rsid w:val="00FE4A1B"/>
    <w:rsid w:val="00FE4D27"/>
    <w:rsid w:val="00FE4F2F"/>
    <w:rsid w:val="00FE52BF"/>
    <w:rsid w:val="00FE54ED"/>
    <w:rsid w:val="00FE5894"/>
    <w:rsid w:val="00FE5E4E"/>
    <w:rsid w:val="00FE6801"/>
    <w:rsid w:val="00FE72BC"/>
    <w:rsid w:val="00FE7358"/>
    <w:rsid w:val="00FE7571"/>
    <w:rsid w:val="00FE7B73"/>
    <w:rsid w:val="00FE7C8B"/>
    <w:rsid w:val="00FE7D6C"/>
    <w:rsid w:val="00FF0454"/>
    <w:rsid w:val="00FF075D"/>
    <w:rsid w:val="00FF0A2F"/>
    <w:rsid w:val="00FF0B4B"/>
    <w:rsid w:val="00FF12A5"/>
    <w:rsid w:val="00FF142C"/>
    <w:rsid w:val="00FF1619"/>
    <w:rsid w:val="00FF189E"/>
    <w:rsid w:val="00FF199D"/>
    <w:rsid w:val="00FF1A6F"/>
    <w:rsid w:val="00FF1AB5"/>
    <w:rsid w:val="00FF1E26"/>
    <w:rsid w:val="00FF2054"/>
    <w:rsid w:val="00FF2210"/>
    <w:rsid w:val="00FF24CF"/>
    <w:rsid w:val="00FF26DD"/>
    <w:rsid w:val="00FF29FB"/>
    <w:rsid w:val="00FF2EBD"/>
    <w:rsid w:val="00FF3590"/>
    <w:rsid w:val="00FF3778"/>
    <w:rsid w:val="00FF3858"/>
    <w:rsid w:val="00FF39DC"/>
    <w:rsid w:val="00FF3B02"/>
    <w:rsid w:val="00FF3BD5"/>
    <w:rsid w:val="00FF3D49"/>
    <w:rsid w:val="00FF3E51"/>
    <w:rsid w:val="00FF40A6"/>
    <w:rsid w:val="00FF40EA"/>
    <w:rsid w:val="00FF4500"/>
    <w:rsid w:val="00FF489B"/>
    <w:rsid w:val="00FF503A"/>
    <w:rsid w:val="00FF5045"/>
    <w:rsid w:val="00FF5697"/>
    <w:rsid w:val="00FF59E4"/>
    <w:rsid w:val="00FF5BDE"/>
    <w:rsid w:val="00FF62B7"/>
    <w:rsid w:val="00FF641E"/>
    <w:rsid w:val="00FF68E4"/>
    <w:rsid w:val="00FF6D67"/>
    <w:rsid w:val="00FF737D"/>
    <w:rsid w:val="00FF7452"/>
    <w:rsid w:val="00FF74C4"/>
    <w:rsid w:val="00FF76EA"/>
    <w:rsid w:val="00FF7F5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4577BD"/>
  <w15:docId w15:val="{591B7545-8C9B-44A5-BE5E-7AB97C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9A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C5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A448D"/>
    <w:pPr>
      <w:keepNext/>
      <w:keepLines/>
      <w:spacing w:before="120" w:after="120" w:line="384" w:lineRule="exact"/>
      <w:jc w:val="center"/>
      <w:outlineLvl w:val="2"/>
    </w:pPr>
    <w:rPr>
      <w:rFonts w:ascii="Times New Roman" w:eastAsia="Times New Roman" w:hAnsi="Times New Roman" w:cs="Times New Roman"/>
      <w:b/>
      <w:bCs/>
      <w:kern w:val="32"/>
      <w:sz w:val="32"/>
    </w:rPr>
  </w:style>
  <w:style w:type="paragraph" w:styleId="5">
    <w:name w:val="heading 5"/>
    <w:basedOn w:val="a"/>
    <w:next w:val="a"/>
    <w:link w:val="50"/>
    <w:qFormat/>
    <w:rsid w:val="001C16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69AF"/>
    <w:pPr>
      <w:spacing w:after="0" w:line="240" w:lineRule="auto"/>
      <w:ind w:left="720"/>
      <w:contextualSpacing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 Знак Знак,Обычный (веб) Знак Знак Знак"/>
    <w:basedOn w:val="a"/>
    <w:link w:val="a6"/>
    <w:rsid w:val="009069AF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annotation reference"/>
    <w:basedOn w:val="a0"/>
    <w:uiPriority w:val="99"/>
    <w:unhideWhenUsed/>
    <w:rsid w:val="009069A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0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906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9069AF"/>
    <w:rPr>
      <w:rFonts w:cs="Times New Roman"/>
      <w:color w:val="0000FF"/>
      <w:u w:val="single"/>
    </w:rPr>
  </w:style>
  <w:style w:type="character" w:customStyle="1" w:styleId="a6">
    <w:name w:val="Обычный (веб) Знак"/>
    <w:aliases w:val="Обычный (веб) Знак Знак Знак1,Обычный (веб) Знак Знак Знак Знак"/>
    <w:link w:val="a5"/>
    <w:rsid w:val="009069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90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06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0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а"/>
    <w:basedOn w:val="a"/>
    <w:link w:val="af"/>
    <w:uiPriority w:val="99"/>
    <w:qFormat/>
    <w:rsid w:val="009069AF"/>
    <w:pPr>
      <w:spacing w:after="0" w:line="240" w:lineRule="auto"/>
    </w:pPr>
    <w:rPr>
      <w:rFonts w:ascii="Times New Roman" w:eastAsia="Calibri" w:hAnsi="Times New Roman" w:cs="Times New Roman"/>
      <w:kern w:val="28"/>
      <w:sz w:val="24"/>
    </w:rPr>
  </w:style>
  <w:style w:type="character" w:customStyle="1" w:styleId="af">
    <w:name w:val="Таблица Знак"/>
    <w:link w:val="ae"/>
    <w:uiPriority w:val="99"/>
    <w:rsid w:val="009069AF"/>
    <w:rPr>
      <w:rFonts w:ascii="Times New Roman" w:eastAsia="Calibri" w:hAnsi="Times New Roman" w:cs="Times New Roman"/>
      <w:kern w:val="28"/>
      <w:sz w:val="24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9069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9069AF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2">
    <w:name w:val="No Spacing"/>
    <w:uiPriority w:val="99"/>
    <w:qFormat/>
    <w:rsid w:val="009069A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link w:val="Default0"/>
    <w:rsid w:val="009069A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f3">
    <w:name w:val="список с точками"/>
    <w:basedOn w:val="a"/>
    <w:rsid w:val="009069AF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9069AF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Style25">
    <w:name w:val="Style25"/>
    <w:basedOn w:val="a"/>
    <w:rsid w:val="009069AF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9069AF"/>
    <w:rPr>
      <w:b/>
      <w:bCs/>
    </w:rPr>
  </w:style>
  <w:style w:type="character" w:customStyle="1" w:styleId="s7">
    <w:name w:val="s7"/>
    <w:basedOn w:val="a0"/>
    <w:rsid w:val="009069AF"/>
  </w:style>
  <w:style w:type="paragraph" w:customStyle="1" w:styleId="p48">
    <w:name w:val="p48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069AF"/>
  </w:style>
  <w:style w:type="paragraph" w:customStyle="1" w:styleId="p49">
    <w:name w:val="p49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90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0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69AF"/>
    <w:rPr>
      <w:rFonts w:ascii="Tahoma" w:hAnsi="Tahoma" w:cs="Tahoma"/>
      <w:sz w:val="16"/>
      <w:szCs w:val="16"/>
    </w:rPr>
  </w:style>
  <w:style w:type="paragraph" w:customStyle="1" w:styleId="11">
    <w:name w:val="Стиль_текст_1"/>
    <w:basedOn w:val="a"/>
    <w:uiPriority w:val="99"/>
    <w:qFormat/>
    <w:rsid w:val="00D70EB9"/>
    <w:pPr>
      <w:spacing w:after="40" w:line="384" w:lineRule="exact"/>
      <w:ind w:firstLine="510"/>
      <w:jc w:val="both"/>
    </w:pPr>
    <w:rPr>
      <w:rFonts w:ascii="Times New Roman" w:eastAsia="MS ??" w:hAnsi="Times New Roman" w:cs="Times New Roman"/>
      <w:kern w:val="32"/>
      <w:sz w:val="32"/>
    </w:rPr>
  </w:style>
  <w:style w:type="character" w:customStyle="1" w:styleId="30">
    <w:name w:val="Заголовок 3 Знак"/>
    <w:basedOn w:val="a0"/>
    <w:link w:val="3"/>
    <w:rsid w:val="00CA448D"/>
    <w:rPr>
      <w:rFonts w:ascii="Times New Roman" w:eastAsia="Times New Roman" w:hAnsi="Times New Roman" w:cs="Times New Roman"/>
      <w:b/>
      <w:bCs/>
      <w:kern w:val="32"/>
      <w:sz w:val="32"/>
    </w:rPr>
  </w:style>
  <w:style w:type="character" w:customStyle="1" w:styleId="10">
    <w:name w:val="Заголовок 1 Знак"/>
    <w:basedOn w:val="a0"/>
    <w:link w:val="1"/>
    <w:rsid w:val="00AC5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"/>
    <w:basedOn w:val="a"/>
    <w:qFormat/>
    <w:rsid w:val="00AC52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1C161F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customStyle="1" w:styleId="21">
    <w:name w:val="Основной текст 21"/>
    <w:basedOn w:val="a"/>
    <w:rsid w:val="001C161F"/>
    <w:pPr>
      <w:widowControl w:val="0"/>
      <w:tabs>
        <w:tab w:val="left" w:pos="936"/>
      </w:tabs>
      <w:spacing w:after="0" w:line="264" w:lineRule="auto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FontStyle74">
    <w:name w:val="Font Style74"/>
    <w:rsid w:val="001C161F"/>
    <w:rPr>
      <w:rFonts w:ascii="Times New Roman" w:eastAsia="SimSun" w:hAnsi="Times New Roman" w:cs="Times New Roman"/>
      <w:b/>
      <w:sz w:val="22"/>
      <w:szCs w:val="22"/>
      <w:lang w:val="en-US" w:eastAsia="en-US" w:bidi="ar-SA"/>
    </w:rPr>
  </w:style>
  <w:style w:type="paragraph" w:customStyle="1" w:styleId="Style48">
    <w:name w:val="Style48"/>
    <w:basedOn w:val="a"/>
    <w:rsid w:val="001C161F"/>
    <w:pPr>
      <w:widowControl w:val="0"/>
      <w:autoSpaceDE w:val="0"/>
      <w:autoSpaceDN w:val="0"/>
      <w:adjustRightInd w:val="0"/>
      <w:spacing w:after="0" w:line="359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footnote reference"/>
    <w:semiHidden/>
    <w:rsid w:val="001C161F"/>
    <w:rPr>
      <w:rFonts w:cs="Times New Roman"/>
      <w:vertAlign w:val="superscript"/>
    </w:rPr>
  </w:style>
  <w:style w:type="paragraph" w:styleId="af8">
    <w:name w:val="footer"/>
    <w:basedOn w:val="a"/>
    <w:link w:val="af9"/>
    <w:uiPriority w:val="99"/>
    <w:rsid w:val="001C16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1C161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a">
    <w:name w:val="page number"/>
    <w:basedOn w:val="a0"/>
    <w:rsid w:val="001C161F"/>
  </w:style>
  <w:style w:type="character" w:customStyle="1" w:styleId="b-serp-urlitem2">
    <w:name w:val="b-serp-url__item2"/>
    <w:basedOn w:val="a0"/>
    <w:rsid w:val="001C161F"/>
  </w:style>
  <w:style w:type="character" w:customStyle="1" w:styleId="em11">
    <w:name w:val="em11"/>
    <w:rsid w:val="001C161F"/>
    <w:rPr>
      <w:b/>
      <w:bCs/>
      <w:sz w:val="24"/>
      <w:szCs w:val="24"/>
    </w:rPr>
  </w:style>
  <w:style w:type="paragraph" w:customStyle="1" w:styleId="afb">
    <w:name w:val="Знак"/>
    <w:basedOn w:val="a"/>
    <w:rsid w:val="001C161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Title"/>
    <w:aliases w:val="Название-тема,Название-тема Знак Знак"/>
    <w:basedOn w:val="a"/>
    <w:link w:val="afd"/>
    <w:qFormat/>
    <w:rsid w:val="001C16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d">
    <w:name w:val="Заголовок Знак"/>
    <w:aliases w:val="Название-тема Знак1,Название-тема Знак Знак Знак"/>
    <w:basedOn w:val="a0"/>
    <w:link w:val="afc"/>
    <w:uiPriority w:val="1"/>
    <w:rsid w:val="001C161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-">
    <w:name w:val="Название-тема Знак"/>
    <w:aliases w:val="Название-тема Знак Знак Знак Знак"/>
    <w:rsid w:val="001C161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FontStyle52">
    <w:name w:val="Font Style52"/>
    <w:rsid w:val="001C161F"/>
    <w:rPr>
      <w:rFonts w:ascii="Times New Roman" w:hAnsi="Times New Roman"/>
      <w:sz w:val="24"/>
    </w:rPr>
  </w:style>
  <w:style w:type="character" w:customStyle="1" w:styleId="FontStyle64">
    <w:name w:val="Font Style64"/>
    <w:rsid w:val="001C161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rsid w:val="001C161F"/>
    <w:pPr>
      <w:widowControl w:val="0"/>
      <w:autoSpaceDE w:val="0"/>
      <w:autoSpaceDN w:val="0"/>
      <w:adjustRightInd w:val="0"/>
      <w:spacing w:after="0" w:line="28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1C1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6">
    <w:name w:val="Font Style46"/>
    <w:rsid w:val="001C161F"/>
    <w:rPr>
      <w:rFonts w:ascii="Times New Roman" w:hAnsi="Times New Roman"/>
      <w:sz w:val="16"/>
    </w:rPr>
  </w:style>
  <w:style w:type="character" w:customStyle="1" w:styleId="apple-converted-space">
    <w:name w:val="apple-converted-space"/>
    <w:basedOn w:val="a0"/>
    <w:rsid w:val="001C161F"/>
  </w:style>
  <w:style w:type="paragraph" w:styleId="afe">
    <w:name w:val="Document Map"/>
    <w:basedOn w:val="a"/>
    <w:link w:val="aff"/>
    <w:rsid w:val="001C161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">
    <w:name w:val="Схема документа Знак"/>
    <w:basedOn w:val="a0"/>
    <w:link w:val="afe"/>
    <w:rsid w:val="001C161F"/>
    <w:rPr>
      <w:rFonts w:ascii="Tahoma" w:eastAsia="Times New Roman" w:hAnsi="Tahoma" w:cs="Tahoma"/>
      <w:sz w:val="16"/>
      <w:szCs w:val="16"/>
      <w:lang w:val="en-US" w:bidi="en-US"/>
    </w:rPr>
  </w:style>
  <w:style w:type="paragraph" w:styleId="aff0">
    <w:name w:val="Body Text"/>
    <w:basedOn w:val="a"/>
    <w:link w:val="aff1"/>
    <w:rsid w:val="001C161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1">
    <w:name w:val="Основной текст Знак"/>
    <w:basedOn w:val="a0"/>
    <w:link w:val="aff0"/>
    <w:rsid w:val="001C161F"/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C16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1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Абзац списка Знак"/>
    <w:link w:val="a3"/>
    <w:uiPriority w:val="34"/>
    <w:locked/>
    <w:rsid w:val="007E6517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E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7E6517"/>
    <w:rPr>
      <w:rFonts w:ascii="Times New Roman" w:hAnsi="Times New Roman" w:cs="Times New Roman"/>
      <w:color w:val="000000"/>
      <w:sz w:val="26"/>
      <w:szCs w:val="26"/>
    </w:rPr>
  </w:style>
  <w:style w:type="table" w:customStyle="1" w:styleId="51">
    <w:name w:val="Сетка таблицы5"/>
    <w:basedOn w:val="a1"/>
    <w:next w:val="ab"/>
    <w:uiPriority w:val="59"/>
    <w:rsid w:val="0031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rsid w:val="00DB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DB7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623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2395"/>
    <w:rPr>
      <w:sz w:val="16"/>
      <w:szCs w:val="16"/>
    </w:rPr>
  </w:style>
  <w:style w:type="paragraph" w:customStyle="1" w:styleId="aff4">
    <w:basedOn w:val="a"/>
    <w:next w:val="afc"/>
    <w:uiPriority w:val="10"/>
    <w:qFormat/>
    <w:rsid w:val="00E623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0">
    <w:name w:val="Body Text Indent 2"/>
    <w:basedOn w:val="a"/>
    <w:link w:val="22"/>
    <w:uiPriority w:val="99"/>
    <w:rsid w:val="00E62395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E6239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suc.org" TargetMode="External"/><Relationship Id="rId13" Type="http://schemas.openxmlformats.org/officeDocument/2006/relationships/hyperlink" Target="http://mon.gov.ru/" TargetMode="External"/><Relationship Id="rId1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-/" TargetMode="External"/><Relationship Id="rId17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industriya-razvlecheniy-v-sovremennom-kulturnom-prostranstve-rossii" TargetMode="External"/><Relationship Id="rId14" Type="http://schemas.openxmlformats.org/officeDocument/2006/relationships/hyperlink" Target="http://www.consultant.ru/document/cons_doc_LAW_187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F2BC1-67BD-479A-8971-36421A78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15425</Words>
  <Characters>87929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Лев Орлов</cp:lastModifiedBy>
  <cp:revision>60</cp:revision>
  <cp:lastPrinted>2022-04-10T19:19:00Z</cp:lastPrinted>
  <dcterms:created xsi:type="dcterms:W3CDTF">2019-06-14T16:44:00Z</dcterms:created>
  <dcterms:modified xsi:type="dcterms:W3CDTF">2022-04-15T13:52:00Z</dcterms:modified>
</cp:coreProperties>
</file>