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9BE1" w14:textId="77777777" w:rsidR="00810C0B" w:rsidRDefault="00810C0B" w:rsidP="00E75014">
      <w:pPr>
        <w:spacing w:after="0" w:line="246" w:lineRule="auto"/>
        <w:ind w:left="709" w:hanging="156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8C0C69" w14:textId="77777777" w:rsidR="00997B80" w:rsidRDefault="00997B80" w:rsidP="0099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Федеральное государственное бюджетное образовательное учреждение</w:t>
      </w:r>
    </w:p>
    <w:p w14:paraId="61C4F3C8" w14:textId="77777777" w:rsidR="00997B80" w:rsidRDefault="00997B80" w:rsidP="0099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высшего образования</w:t>
      </w:r>
    </w:p>
    <w:p w14:paraId="5BC91F1D" w14:textId="77777777" w:rsidR="00997B80" w:rsidRDefault="00997B80" w:rsidP="0099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Московский государственный институт культуры</w:t>
      </w:r>
    </w:p>
    <w:p w14:paraId="4DBB851C" w14:textId="77777777" w:rsidR="00997B80" w:rsidRDefault="00997B80" w:rsidP="00997B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14:paraId="2DEE5A64" w14:textId="77777777" w:rsidR="00997B80" w:rsidRDefault="00997B80" w:rsidP="00997B8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310" w:type="dxa"/>
        <w:tblLook w:val="01E0" w:firstRow="1" w:lastRow="1" w:firstColumn="1" w:lastColumn="1" w:noHBand="0" w:noVBand="0"/>
      </w:tblPr>
      <w:tblGrid>
        <w:gridCol w:w="5637"/>
        <w:gridCol w:w="4361"/>
        <w:gridCol w:w="312"/>
      </w:tblGrid>
      <w:tr w:rsidR="00997B80" w14:paraId="4DC56063" w14:textId="77777777" w:rsidTr="00997B80">
        <w:trPr>
          <w:gridBefore w:val="1"/>
          <w:gridAfter w:val="1"/>
          <w:wBefore w:w="5637" w:type="dxa"/>
          <w:wAfter w:w="312" w:type="dxa"/>
        </w:trPr>
        <w:tc>
          <w:tcPr>
            <w:tcW w:w="4361" w:type="dxa"/>
          </w:tcPr>
          <w:p w14:paraId="2C0E724A" w14:textId="77777777"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</w:t>
            </w:r>
            <w:r w:rsidR="007E6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ЕНО</w:t>
            </w:r>
          </w:p>
          <w:p w14:paraId="4143510E" w14:textId="77777777"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УМС</w:t>
            </w:r>
          </w:p>
          <w:p w14:paraId="4E896D90" w14:textId="77777777"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факультета государственной</w:t>
            </w:r>
          </w:p>
          <w:p w14:paraId="093D013C" w14:textId="77777777"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651F0F" w14:textId="77777777"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654822" w14:textId="77777777"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8D1757" w14:textId="77777777"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997B80" w14:paraId="19D06FAF" w14:textId="77777777" w:rsidTr="00997B80">
        <w:tc>
          <w:tcPr>
            <w:tcW w:w="5637" w:type="dxa"/>
          </w:tcPr>
          <w:p w14:paraId="280F9281" w14:textId="77777777"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  <w:gridSpan w:val="2"/>
          </w:tcPr>
          <w:p w14:paraId="78741ED9" w14:textId="77777777" w:rsidR="00997B80" w:rsidRDefault="0099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6C5941FF" w14:textId="77777777"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lang w:eastAsia="zh-CN"/>
        </w:rPr>
      </w:pPr>
    </w:p>
    <w:p w14:paraId="3745C108" w14:textId="77777777"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14:paraId="0A0B313E" w14:textId="77777777"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14:paraId="6A6CC920" w14:textId="77777777"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14:paraId="6A6CB3E7" w14:textId="77777777"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14:paraId="673E989B" w14:textId="77777777"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bCs/>
          <w:szCs w:val="28"/>
          <w:lang w:eastAsia="zh-CN"/>
        </w:rPr>
      </w:pPr>
    </w:p>
    <w:p w14:paraId="67715D87" w14:textId="77777777" w:rsidR="00997B80" w:rsidRDefault="00997B80" w:rsidP="00997B8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РАБОЧАЯ ПРОГРАММА ДИСЦИПЛИНЫ</w:t>
      </w:r>
    </w:p>
    <w:p w14:paraId="031E017A" w14:textId="77777777"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Б2.О.02.0</w:t>
      </w:r>
      <w:r w:rsidR="009075CA">
        <w:rPr>
          <w:rFonts w:ascii="Times New Roman" w:hAnsi="Times New Roman" w:cs="Times New Roman"/>
          <w:b/>
          <w:szCs w:val="28"/>
        </w:rPr>
        <w:t>1</w:t>
      </w:r>
      <w:r>
        <w:rPr>
          <w:rFonts w:ascii="Times New Roman" w:hAnsi="Times New Roman" w:cs="Times New Roman"/>
          <w:b/>
          <w:szCs w:val="28"/>
        </w:rPr>
        <w:t xml:space="preserve"> ПРОИЗВОДСТВЕННАЯ (</w:t>
      </w:r>
      <w:r w:rsidR="0051682C">
        <w:rPr>
          <w:rFonts w:ascii="Times New Roman" w:hAnsi="Times New Roman" w:cs="Times New Roman"/>
          <w:b/>
          <w:szCs w:val="28"/>
        </w:rPr>
        <w:t>ТЕХНОЛОГИЧЕСКАЯ</w:t>
      </w:r>
      <w:r>
        <w:rPr>
          <w:rFonts w:ascii="Times New Roman" w:hAnsi="Times New Roman" w:cs="Times New Roman"/>
          <w:b/>
          <w:szCs w:val="28"/>
        </w:rPr>
        <w:t>) ПРАКТИКА</w:t>
      </w:r>
    </w:p>
    <w:p w14:paraId="312B5B58" w14:textId="77777777" w:rsidR="00997B80" w:rsidRDefault="00997B80" w:rsidP="00997B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и код направления подготовки</w:t>
      </w:r>
    </w:p>
    <w:p w14:paraId="675C1762" w14:textId="77777777" w:rsidR="00997B80" w:rsidRDefault="00997B80" w:rsidP="00997B8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51.03.03 Социально-культурная деятельность</w:t>
      </w:r>
    </w:p>
    <w:p w14:paraId="52FA0855" w14:textId="77777777" w:rsidR="00997B80" w:rsidRDefault="00997B80" w:rsidP="00997B80">
      <w:pPr>
        <w:spacing w:after="0" w:line="240" w:lineRule="auto"/>
        <w:ind w:left="678" w:right="141" w:firstLine="7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Менеджмент и технологии социально-культурной деятельности</w:t>
      </w:r>
    </w:p>
    <w:p w14:paraId="5D1E76C6" w14:textId="77777777" w:rsidR="00997B80" w:rsidRDefault="00997B80" w:rsidP="00997B80">
      <w:pPr>
        <w:spacing w:after="0" w:line="240" w:lineRule="auto"/>
        <w:ind w:left="296" w:right="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14:paraId="74BF7839" w14:textId="77777777"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очная, заочная</w:t>
      </w:r>
    </w:p>
    <w:p w14:paraId="70740AEE" w14:textId="77777777" w:rsidR="00997B80" w:rsidRDefault="00997B80" w:rsidP="00997B80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2ED43FC7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1F9F7DC0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44A7FB07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7B5611EF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2FFAE839" w14:textId="77777777"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(РПД адаптирована для лиц</w:t>
      </w:r>
    </w:p>
    <w:p w14:paraId="47ABA9D9" w14:textId="77777777"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ограниченными возможностями</w:t>
      </w:r>
    </w:p>
    <w:p w14:paraId="1F9FCD30" w14:textId="77777777"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здоровья и инвалидов)</w:t>
      </w:r>
    </w:p>
    <w:p w14:paraId="508F7EBB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2BFDB309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3ECA37B6" w14:textId="77777777" w:rsidR="00997B80" w:rsidRDefault="00997B80" w:rsidP="00997B80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 набора 2021</w:t>
      </w:r>
    </w:p>
    <w:p w14:paraId="6EC819FB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0D999C5C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91037BB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5E36F79E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7DC65DCF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3E09C03E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1720CFAF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60CC3926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15B95913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029AE175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0AC7F7C9" w14:textId="77777777"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14:paraId="347988EE" w14:textId="77777777" w:rsidR="00997B80" w:rsidRDefault="00997B80" w:rsidP="00997B80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Химки 2021</w:t>
      </w:r>
    </w:p>
    <w:p w14:paraId="3586D1B1" w14:textId="77777777" w:rsidR="00321F51" w:rsidRDefault="00321F51" w:rsidP="00321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10274995" w14:textId="77777777" w:rsidR="00321F51" w:rsidRDefault="00321F51" w:rsidP="00321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8613"/>
        <w:gridCol w:w="850"/>
      </w:tblGrid>
      <w:tr w:rsidR="00321F51" w:rsidRPr="0029335C" w14:paraId="0C15C6BB" w14:textId="77777777" w:rsidTr="00321F51">
        <w:tc>
          <w:tcPr>
            <w:tcW w:w="8613" w:type="dxa"/>
            <w:shd w:val="clear" w:color="auto" w:fill="auto"/>
          </w:tcPr>
          <w:p w14:paraId="4E3EA5DB" w14:textId="77777777"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335C">
              <w:rPr>
                <w:rFonts w:ascii="Times New Roman" w:eastAsia="Calibri" w:hAnsi="Times New Roman"/>
                <w:b/>
                <w:sz w:val="28"/>
                <w:szCs w:val="28"/>
              </w:rPr>
              <w:t>1. Общие положения</w:t>
            </w:r>
          </w:p>
        </w:tc>
        <w:tc>
          <w:tcPr>
            <w:tcW w:w="850" w:type="dxa"/>
            <w:shd w:val="clear" w:color="auto" w:fill="auto"/>
          </w:tcPr>
          <w:p w14:paraId="546D9C66" w14:textId="77777777" w:rsidR="00321F51" w:rsidRPr="00A366EF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366EF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321F51" w:rsidRPr="0029335C" w14:paraId="777E07F8" w14:textId="77777777" w:rsidTr="00321F51">
        <w:tc>
          <w:tcPr>
            <w:tcW w:w="8613" w:type="dxa"/>
            <w:shd w:val="clear" w:color="auto" w:fill="auto"/>
          </w:tcPr>
          <w:p w14:paraId="3A75A6F6" w14:textId="77777777" w:rsidR="00321F51" w:rsidRPr="00321F51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 Цели и задачи практики</w:t>
            </w:r>
          </w:p>
        </w:tc>
        <w:tc>
          <w:tcPr>
            <w:tcW w:w="850" w:type="dxa"/>
            <w:shd w:val="clear" w:color="auto" w:fill="auto"/>
          </w:tcPr>
          <w:p w14:paraId="4E92F997" w14:textId="77777777" w:rsidR="00321F51" w:rsidRPr="00A366EF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366EF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321F51" w:rsidRPr="0029335C" w14:paraId="23373B84" w14:textId="77777777" w:rsidTr="00321F51">
        <w:tc>
          <w:tcPr>
            <w:tcW w:w="8613" w:type="dxa"/>
            <w:shd w:val="clear" w:color="auto" w:fill="auto"/>
          </w:tcPr>
          <w:p w14:paraId="3904A76F" w14:textId="77777777" w:rsidR="00321F51" w:rsidRPr="0029335C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1.2. Вид практики, способы и формы ее проведения</w:t>
            </w:r>
          </w:p>
        </w:tc>
        <w:tc>
          <w:tcPr>
            <w:tcW w:w="850" w:type="dxa"/>
            <w:shd w:val="clear" w:color="auto" w:fill="auto"/>
          </w:tcPr>
          <w:p w14:paraId="02982E5C" w14:textId="77777777" w:rsidR="00321F51" w:rsidRPr="00A366EF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366EF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321F51" w:rsidRPr="0029335C" w14:paraId="6C4478C0" w14:textId="77777777" w:rsidTr="00321F51">
        <w:tc>
          <w:tcPr>
            <w:tcW w:w="8613" w:type="dxa"/>
            <w:shd w:val="clear" w:color="auto" w:fill="auto"/>
          </w:tcPr>
          <w:p w14:paraId="18F3045C" w14:textId="77777777" w:rsidR="00321F51" w:rsidRPr="0029335C" w:rsidRDefault="00321F51" w:rsidP="00321F51">
            <w:pPr>
              <w:widowControl w:val="0"/>
              <w:tabs>
                <w:tab w:val="left" w:pos="645"/>
                <w:tab w:val="left" w:pos="1155"/>
              </w:tabs>
              <w:autoSpaceDE w:val="0"/>
              <w:autoSpaceDN w:val="0"/>
              <w:spacing w:after="0" w:line="240" w:lineRule="auto"/>
              <w:ind w:left="284"/>
              <w:outlineLvl w:val="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1.3. 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</w:t>
            </w:r>
          </w:p>
        </w:tc>
        <w:tc>
          <w:tcPr>
            <w:tcW w:w="850" w:type="dxa"/>
            <w:shd w:val="clear" w:color="auto" w:fill="auto"/>
          </w:tcPr>
          <w:p w14:paraId="3DFAF9E4" w14:textId="77777777" w:rsidR="00FD1820" w:rsidRPr="00A366EF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605169B5" w14:textId="77777777" w:rsidR="00FD1820" w:rsidRPr="00A366EF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2E512257" w14:textId="77777777" w:rsidR="00FD1820" w:rsidRPr="00A366EF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799F386C" w14:textId="77777777" w:rsidR="00321F51" w:rsidRPr="00A366EF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366EF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321F51" w:rsidRPr="0029335C" w14:paraId="467F42CF" w14:textId="77777777" w:rsidTr="00321F51">
        <w:tc>
          <w:tcPr>
            <w:tcW w:w="8613" w:type="dxa"/>
            <w:shd w:val="clear" w:color="auto" w:fill="auto"/>
          </w:tcPr>
          <w:p w14:paraId="19D93EC9" w14:textId="77777777" w:rsidR="00321F51" w:rsidRPr="0029335C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1.4. Место практики в структуре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14:paraId="3E4A6130" w14:textId="77777777" w:rsidR="00321F51" w:rsidRPr="00E63EB8" w:rsidRDefault="00A366EF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A366EF">
              <w:rPr>
                <w:rFonts w:ascii="Times New Roman" w:eastAsia="Calibri" w:hAnsi="Times New Roman"/>
                <w:b/>
                <w:sz w:val="28"/>
                <w:szCs w:val="28"/>
              </w:rPr>
              <w:t>22</w:t>
            </w:r>
          </w:p>
        </w:tc>
      </w:tr>
      <w:tr w:rsidR="00321F51" w:rsidRPr="0029335C" w14:paraId="1CE33E30" w14:textId="77777777" w:rsidTr="00321F51">
        <w:tc>
          <w:tcPr>
            <w:tcW w:w="8613" w:type="dxa"/>
            <w:shd w:val="clear" w:color="auto" w:fill="auto"/>
          </w:tcPr>
          <w:p w14:paraId="1B32C6E8" w14:textId="77777777" w:rsidR="00321F51" w:rsidRPr="0029335C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1.5. Объем и продолжительность практики</w:t>
            </w:r>
          </w:p>
        </w:tc>
        <w:tc>
          <w:tcPr>
            <w:tcW w:w="850" w:type="dxa"/>
            <w:shd w:val="clear" w:color="auto" w:fill="auto"/>
          </w:tcPr>
          <w:p w14:paraId="0605859B" w14:textId="77777777" w:rsidR="00321F51" w:rsidRPr="00A366EF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366EF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A366EF" w:rsidRPr="00A366EF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321F51" w:rsidRPr="0029335C" w14:paraId="00F2FBE8" w14:textId="77777777" w:rsidTr="00321F51">
        <w:tc>
          <w:tcPr>
            <w:tcW w:w="8613" w:type="dxa"/>
            <w:shd w:val="clear" w:color="auto" w:fill="auto"/>
          </w:tcPr>
          <w:p w14:paraId="54D577BA" w14:textId="77777777"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ind w:left="284"/>
              <w:outlineLvl w:val="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1.6. Руководство и организация проведения практики</w:t>
            </w:r>
          </w:p>
        </w:tc>
        <w:tc>
          <w:tcPr>
            <w:tcW w:w="850" w:type="dxa"/>
            <w:shd w:val="clear" w:color="auto" w:fill="auto"/>
          </w:tcPr>
          <w:p w14:paraId="1C5EEE91" w14:textId="77777777" w:rsidR="00321F51" w:rsidRPr="00A366EF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366EF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A366EF" w:rsidRPr="00A366EF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321F51" w:rsidRPr="0029335C" w14:paraId="12CE8424" w14:textId="77777777" w:rsidTr="00321F51">
        <w:tc>
          <w:tcPr>
            <w:tcW w:w="8613" w:type="dxa"/>
            <w:shd w:val="clear" w:color="auto" w:fill="auto"/>
          </w:tcPr>
          <w:p w14:paraId="04B6B4D9" w14:textId="77777777"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spacing w:val="-8"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2. Содержание практики</w:t>
            </w:r>
          </w:p>
        </w:tc>
        <w:tc>
          <w:tcPr>
            <w:tcW w:w="850" w:type="dxa"/>
            <w:shd w:val="clear" w:color="auto" w:fill="auto"/>
          </w:tcPr>
          <w:p w14:paraId="704499D5" w14:textId="77777777" w:rsidR="00321F51" w:rsidRPr="00E63EB8" w:rsidRDefault="009A1C3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9A1C39">
              <w:rPr>
                <w:rFonts w:ascii="Times New Roman" w:eastAsia="Calibri" w:hAnsi="Times New Roman"/>
                <w:b/>
                <w:sz w:val="28"/>
                <w:szCs w:val="28"/>
              </w:rPr>
              <w:t>25</w:t>
            </w:r>
          </w:p>
        </w:tc>
      </w:tr>
      <w:tr w:rsidR="00321F51" w:rsidRPr="0029335C" w14:paraId="04A9AE1D" w14:textId="77777777" w:rsidTr="00321F51">
        <w:tc>
          <w:tcPr>
            <w:tcW w:w="8613" w:type="dxa"/>
            <w:shd w:val="clear" w:color="auto" w:fill="auto"/>
          </w:tcPr>
          <w:p w14:paraId="17B001C4" w14:textId="77777777"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spacing w:val="-8"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3. Формы отчетности по практике</w:t>
            </w:r>
          </w:p>
        </w:tc>
        <w:tc>
          <w:tcPr>
            <w:tcW w:w="850" w:type="dxa"/>
            <w:shd w:val="clear" w:color="auto" w:fill="auto"/>
          </w:tcPr>
          <w:p w14:paraId="564087E1" w14:textId="77777777" w:rsidR="00321F51" w:rsidRPr="009A1C39" w:rsidRDefault="009A1C3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1C39">
              <w:rPr>
                <w:rFonts w:ascii="Times New Roman" w:eastAsia="Calibri" w:hAnsi="Times New Roman"/>
                <w:b/>
                <w:sz w:val="28"/>
                <w:szCs w:val="28"/>
              </w:rPr>
              <w:t>29</w:t>
            </w:r>
          </w:p>
        </w:tc>
      </w:tr>
      <w:tr w:rsidR="00321F51" w:rsidRPr="0029335C" w14:paraId="78546BBD" w14:textId="77777777" w:rsidTr="00321F51">
        <w:tc>
          <w:tcPr>
            <w:tcW w:w="8613" w:type="dxa"/>
            <w:shd w:val="clear" w:color="auto" w:fill="auto"/>
          </w:tcPr>
          <w:p w14:paraId="7C894D2C" w14:textId="77777777"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321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850" w:type="dxa"/>
            <w:shd w:val="clear" w:color="auto" w:fill="auto"/>
          </w:tcPr>
          <w:p w14:paraId="3A628B7E" w14:textId="77777777" w:rsidR="00256089" w:rsidRPr="009A1C39" w:rsidRDefault="0025608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718E3A03" w14:textId="7E511176" w:rsidR="00321F51" w:rsidRPr="009A1C39" w:rsidRDefault="005C1637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1C39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="00AE35EB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</w:p>
        </w:tc>
      </w:tr>
      <w:tr w:rsidR="00321F51" w:rsidRPr="0029335C" w14:paraId="56767765" w14:textId="77777777" w:rsidTr="00321F51">
        <w:tc>
          <w:tcPr>
            <w:tcW w:w="8613" w:type="dxa"/>
            <w:shd w:val="clear" w:color="auto" w:fill="auto"/>
          </w:tcPr>
          <w:p w14:paraId="59B62C2B" w14:textId="77777777"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5. Учебно-методическое и информационное обеспечение практики</w:t>
            </w:r>
          </w:p>
        </w:tc>
        <w:tc>
          <w:tcPr>
            <w:tcW w:w="850" w:type="dxa"/>
            <w:shd w:val="clear" w:color="auto" w:fill="auto"/>
          </w:tcPr>
          <w:p w14:paraId="3CC946DC" w14:textId="77777777" w:rsidR="00321F51" w:rsidRPr="00655302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10B04C94" w14:textId="36A50FD8" w:rsidR="00321F51" w:rsidRPr="00655302" w:rsidRDefault="00655302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5530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="00AE35EB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</w:tr>
      <w:tr w:rsidR="00321F51" w:rsidRPr="0029335C" w14:paraId="392FADFF" w14:textId="77777777" w:rsidTr="00321F51">
        <w:tc>
          <w:tcPr>
            <w:tcW w:w="8613" w:type="dxa"/>
            <w:shd w:val="clear" w:color="auto" w:fill="auto"/>
          </w:tcPr>
          <w:p w14:paraId="19CF4F49" w14:textId="77777777" w:rsidR="00321F51" w:rsidRPr="0029335C" w:rsidRDefault="00321F51" w:rsidP="00CC31D0">
            <w:pPr>
              <w:pStyle w:val="aff0"/>
              <w:tabs>
                <w:tab w:val="left" w:pos="426"/>
              </w:tabs>
              <w:spacing w:after="0"/>
              <w:ind w:left="426" w:right="28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321F51">
              <w:rPr>
                <w:rFonts w:ascii="Times New Roman" w:hAnsi="Times New Roman"/>
                <w:b/>
                <w:sz w:val="28"/>
                <w:szCs w:val="28"/>
              </w:rPr>
              <w:t xml:space="preserve">5.1. </w:t>
            </w:r>
            <w:proofErr w:type="spellStart"/>
            <w:r w:rsidRPr="00321F51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  <w:proofErr w:type="spellEnd"/>
            <w:r w:rsidRPr="00321F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1F5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1216515" w14:textId="21F2905F" w:rsidR="00321F51" w:rsidRPr="00655302" w:rsidRDefault="0025608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5530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="00AE35EB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</w:tr>
      <w:tr w:rsidR="00321F51" w:rsidRPr="0029335C" w14:paraId="5C0B1740" w14:textId="77777777" w:rsidTr="00321F51">
        <w:tc>
          <w:tcPr>
            <w:tcW w:w="8613" w:type="dxa"/>
            <w:shd w:val="clear" w:color="auto" w:fill="auto"/>
          </w:tcPr>
          <w:p w14:paraId="7532E188" w14:textId="77777777" w:rsidR="00321F51" w:rsidRPr="0029335C" w:rsidRDefault="00321F51" w:rsidP="00CC31D0">
            <w:pPr>
              <w:spacing w:after="0" w:line="240" w:lineRule="auto"/>
              <w:ind w:left="42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5.2. Дополнительная литература</w:t>
            </w:r>
          </w:p>
        </w:tc>
        <w:tc>
          <w:tcPr>
            <w:tcW w:w="850" w:type="dxa"/>
            <w:shd w:val="clear" w:color="auto" w:fill="auto"/>
          </w:tcPr>
          <w:p w14:paraId="3C030CB4" w14:textId="1F77DBBD" w:rsidR="00321F51" w:rsidRPr="00655302" w:rsidRDefault="0025608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5530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="00AE35EB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</w:tr>
      <w:tr w:rsidR="00321F51" w:rsidRPr="0029335C" w14:paraId="7187FEDD" w14:textId="77777777" w:rsidTr="00321F51">
        <w:tc>
          <w:tcPr>
            <w:tcW w:w="8613" w:type="dxa"/>
            <w:shd w:val="clear" w:color="auto" w:fill="auto"/>
          </w:tcPr>
          <w:p w14:paraId="3087E57E" w14:textId="77777777" w:rsidR="00321F51" w:rsidRPr="0029335C" w:rsidRDefault="00CC31D0" w:rsidP="00CC31D0">
            <w:pPr>
              <w:spacing w:after="0" w:line="240" w:lineRule="auto"/>
              <w:ind w:left="42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5.3. Интернет-ресурсы</w:t>
            </w:r>
          </w:p>
        </w:tc>
        <w:tc>
          <w:tcPr>
            <w:tcW w:w="850" w:type="dxa"/>
            <w:shd w:val="clear" w:color="auto" w:fill="auto"/>
          </w:tcPr>
          <w:p w14:paraId="687BD42F" w14:textId="23E0369D" w:rsidR="00321F51" w:rsidRPr="00655302" w:rsidRDefault="00AE35EB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</w:t>
            </w:r>
          </w:p>
        </w:tc>
      </w:tr>
      <w:tr w:rsidR="00CC31D0" w:rsidRPr="0029335C" w14:paraId="059C84BF" w14:textId="77777777" w:rsidTr="00321F51">
        <w:tc>
          <w:tcPr>
            <w:tcW w:w="8613" w:type="dxa"/>
            <w:shd w:val="clear" w:color="auto" w:fill="auto"/>
          </w:tcPr>
          <w:p w14:paraId="094964CA" w14:textId="77777777"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6. Информационные технологии, используемые при проведении практики</w:t>
            </w:r>
          </w:p>
        </w:tc>
        <w:tc>
          <w:tcPr>
            <w:tcW w:w="850" w:type="dxa"/>
            <w:shd w:val="clear" w:color="auto" w:fill="auto"/>
          </w:tcPr>
          <w:p w14:paraId="5FAC60A3" w14:textId="77777777" w:rsidR="00CC31D0" w:rsidRPr="00122CDB" w:rsidRDefault="00CC31D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73044373" w14:textId="5871415C" w:rsidR="00256089" w:rsidRPr="00122CDB" w:rsidRDefault="00122CDB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2CDB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AE35EB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CC31D0" w:rsidRPr="0029335C" w14:paraId="299415DF" w14:textId="77777777" w:rsidTr="00321F51">
        <w:tc>
          <w:tcPr>
            <w:tcW w:w="8613" w:type="dxa"/>
            <w:shd w:val="clear" w:color="auto" w:fill="auto"/>
          </w:tcPr>
          <w:p w14:paraId="609D5180" w14:textId="77777777"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7. Материально-техническое обеспечение проведения практики</w:t>
            </w:r>
          </w:p>
        </w:tc>
        <w:tc>
          <w:tcPr>
            <w:tcW w:w="850" w:type="dxa"/>
            <w:shd w:val="clear" w:color="auto" w:fill="auto"/>
          </w:tcPr>
          <w:p w14:paraId="0E4C8B99" w14:textId="77777777" w:rsidR="00CC31D0" w:rsidRPr="00122CDB" w:rsidRDefault="005C1637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2CDB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122CDB" w:rsidRPr="00122CDB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CC31D0" w:rsidRPr="0029335C" w14:paraId="171619C3" w14:textId="77777777" w:rsidTr="00321F51">
        <w:tc>
          <w:tcPr>
            <w:tcW w:w="8613" w:type="dxa"/>
            <w:shd w:val="clear" w:color="auto" w:fill="auto"/>
          </w:tcPr>
          <w:p w14:paraId="3117C2B6" w14:textId="77777777"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8. Особенности прохождения практики для инвалидов и лиц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14:paraId="77958A85" w14:textId="77777777" w:rsidR="00CC31D0" w:rsidRPr="00122CDB" w:rsidRDefault="00CC31D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EEFF851" w14:textId="77777777" w:rsidR="00256089" w:rsidRPr="00122CDB" w:rsidRDefault="005C1637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2CDB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122CDB" w:rsidRPr="00122CDB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CC31D0" w:rsidRPr="0029335C" w14:paraId="141C815B" w14:textId="77777777" w:rsidTr="00321F51">
        <w:tc>
          <w:tcPr>
            <w:tcW w:w="8613" w:type="dxa"/>
            <w:shd w:val="clear" w:color="auto" w:fill="auto"/>
          </w:tcPr>
          <w:p w14:paraId="45E71B9E" w14:textId="77777777"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9. Требования охраны труда и техники безопасности в период прохождения практики</w:t>
            </w:r>
          </w:p>
        </w:tc>
        <w:tc>
          <w:tcPr>
            <w:tcW w:w="850" w:type="dxa"/>
            <w:shd w:val="clear" w:color="auto" w:fill="auto"/>
          </w:tcPr>
          <w:p w14:paraId="4E1B44B4" w14:textId="77777777" w:rsidR="00CC31D0" w:rsidRPr="00122CDB" w:rsidRDefault="00CC31D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07279219" w14:textId="77777777" w:rsidR="00256089" w:rsidRPr="00122CDB" w:rsidRDefault="005C1637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2CDB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122CDB" w:rsidRPr="00122CDB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321F51" w:rsidRPr="0029335C" w14:paraId="2CFC6F5F" w14:textId="77777777" w:rsidTr="00321F51">
        <w:tc>
          <w:tcPr>
            <w:tcW w:w="8613" w:type="dxa"/>
            <w:shd w:val="clear" w:color="auto" w:fill="auto"/>
          </w:tcPr>
          <w:p w14:paraId="249B4359" w14:textId="77777777" w:rsidR="00321F51" w:rsidRPr="0029335C" w:rsidRDefault="00CC31D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  <w:shd w:val="clear" w:color="auto" w:fill="auto"/>
          </w:tcPr>
          <w:p w14:paraId="73736527" w14:textId="75F30F98" w:rsidR="00321F51" w:rsidRPr="00122CDB" w:rsidRDefault="0025608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2CDB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AE35EB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</w:tr>
    </w:tbl>
    <w:p w14:paraId="6B49600F" w14:textId="77777777" w:rsidR="00321F51" w:rsidRDefault="00321F51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78F70367" w14:textId="77777777" w:rsidR="00F02C3C" w:rsidRPr="007910B9" w:rsidRDefault="00F02C3C" w:rsidP="00F02C3C">
      <w:pPr>
        <w:jc w:val="center"/>
        <w:rPr>
          <w:rFonts w:ascii="Times New Roman" w:hAnsi="Times New Roman"/>
          <w:b/>
          <w:sz w:val="28"/>
          <w:szCs w:val="28"/>
        </w:rPr>
      </w:pPr>
      <w:r w:rsidRPr="007910B9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374A6C3F" w14:textId="77777777" w:rsidR="00F02C3C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5C2">
        <w:rPr>
          <w:rFonts w:ascii="Times New Roman" w:hAnsi="Times New Roman"/>
          <w:sz w:val="28"/>
          <w:szCs w:val="28"/>
        </w:rPr>
        <w:t xml:space="preserve">Программа </w:t>
      </w:r>
      <w:r w:rsidR="0017174B" w:rsidRPr="0017174B">
        <w:rPr>
          <w:rFonts w:ascii="Times New Roman" w:hAnsi="Times New Roman"/>
          <w:b/>
          <w:i/>
          <w:sz w:val="28"/>
          <w:szCs w:val="28"/>
        </w:rPr>
        <w:t>производственной (</w:t>
      </w:r>
      <w:r w:rsidR="0051682C">
        <w:rPr>
          <w:rFonts w:ascii="Times New Roman" w:eastAsia="Batang" w:hAnsi="Times New Roman"/>
          <w:b/>
          <w:i/>
          <w:sz w:val="28"/>
          <w:szCs w:val="28"/>
        </w:rPr>
        <w:t>технологической</w:t>
      </w:r>
      <w:r w:rsidR="0017174B">
        <w:rPr>
          <w:rFonts w:ascii="Times New Roman" w:eastAsia="Batang" w:hAnsi="Times New Roman"/>
          <w:b/>
          <w:i/>
          <w:sz w:val="28"/>
          <w:szCs w:val="28"/>
        </w:rPr>
        <w:t>)</w:t>
      </w:r>
      <w:r w:rsidRPr="00CC75C2">
        <w:rPr>
          <w:rFonts w:ascii="Times New Roman" w:eastAsia="Batang" w:hAnsi="Times New Roman"/>
          <w:b/>
          <w:i/>
          <w:sz w:val="28"/>
          <w:szCs w:val="28"/>
        </w:rPr>
        <w:t xml:space="preserve"> </w:t>
      </w:r>
      <w:r w:rsidRPr="00CC75C2">
        <w:rPr>
          <w:rFonts w:ascii="Times New Roman" w:hAnsi="Times New Roman"/>
          <w:sz w:val="28"/>
          <w:szCs w:val="28"/>
        </w:rPr>
        <w:t>практики разработана в соответствии с действующими нормативно-правовыми документами и локальными актами по соответствующему направлению подготовки:</w:t>
      </w:r>
      <w:r w:rsidRPr="0086752B">
        <w:rPr>
          <w:rFonts w:ascii="Times New Roman" w:hAnsi="Times New Roman"/>
          <w:sz w:val="28"/>
          <w:szCs w:val="28"/>
        </w:rPr>
        <w:t xml:space="preserve"> </w:t>
      </w:r>
    </w:p>
    <w:p w14:paraId="3D278108" w14:textId="77777777" w:rsidR="00F02C3C" w:rsidRPr="00D76E35" w:rsidRDefault="00F02C3C" w:rsidP="00F02C3C">
      <w:pPr>
        <w:pStyle w:val="af3"/>
        <w:spacing w:line="240" w:lineRule="auto"/>
        <w:ind w:firstLine="709"/>
        <w:rPr>
          <w:sz w:val="28"/>
          <w:szCs w:val="28"/>
        </w:rPr>
      </w:pPr>
      <w:r w:rsidRPr="00D76E35">
        <w:rPr>
          <w:sz w:val="28"/>
          <w:szCs w:val="28"/>
        </w:rPr>
        <w:t xml:space="preserve">1. Федеральный закон Российской Федерации «Об образовании в Российской Федерации»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D76E35">
          <w:rPr>
            <w:sz w:val="28"/>
            <w:szCs w:val="28"/>
          </w:rPr>
          <w:t>2012 г</w:t>
        </w:r>
      </w:smartTag>
      <w:r w:rsidRPr="00D76E35">
        <w:rPr>
          <w:sz w:val="28"/>
          <w:szCs w:val="28"/>
        </w:rPr>
        <w:t>.;</w:t>
      </w:r>
    </w:p>
    <w:p w14:paraId="2F8DE912" w14:textId="77777777" w:rsidR="00F02C3C" w:rsidRPr="0029356A" w:rsidRDefault="00F02C3C" w:rsidP="00A83CEC">
      <w:pPr>
        <w:numPr>
          <w:ilvl w:val="0"/>
          <w:numId w:val="1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356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по направлению подготовки 51.03.03 «Социально-культурная деятельность», уровень (бакалавриат), утвержденный Приказом Министерства образования и науки Российской Федерации от 06 декабря 2017 г. № 1179. Зарегистрировано в Минюсте России 09 января 2018 г. № 49575 (</w:t>
      </w:r>
      <w:r w:rsidRPr="0029356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 дополнениями от 26 ноября 2020 г., 8 февраля 2021 г.)</w:t>
      </w:r>
      <w:r w:rsidRPr="0029356A">
        <w:rPr>
          <w:rFonts w:ascii="Times New Roman" w:hAnsi="Times New Roman"/>
          <w:iCs/>
          <w:sz w:val="28"/>
          <w:szCs w:val="28"/>
        </w:rPr>
        <w:t>;</w:t>
      </w:r>
    </w:p>
    <w:p w14:paraId="72333738" w14:textId="77777777" w:rsidR="00F02C3C" w:rsidRPr="00D76E35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3. Приказ Министерства образования и науки РФ от 05.04.2017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31DA5DD3" w14:textId="77777777" w:rsidR="00F02C3C" w:rsidRPr="00D76E35" w:rsidRDefault="00F02C3C" w:rsidP="00F02C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4.</w:t>
      </w:r>
      <w:r w:rsidRPr="00D76E35">
        <w:rPr>
          <w:rFonts w:ascii="Times New Roman" w:hAnsi="Times New Roman"/>
          <w:sz w:val="28"/>
          <w:szCs w:val="28"/>
        </w:rPr>
        <w:tab/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</w:t>
      </w:r>
      <w:r w:rsidR="00806D79">
        <w:rPr>
          <w:rFonts w:ascii="Times New Roman" w:hAnsi="Times New Roman"/>
          <w:sz w:val="28"/>
          <w:szCs w:val="28"/>
        </w:rPr>
        <w:t xml:space="preserve"> </w:t>
      </w:r>
      <w:r w:rsidRPr="00D76E35">
        <w:rPr>
          <w:rFonts w:ascii="Times New Roman" w:hAnsi="Times New Roman"/>
          <w:sz w:val="28"/>
          <w:szCs w:val="28"/>
        </w:rPr>
        <w:t>г. №885/390 (с изменениями);</w:t>
      </w:r>
    </w:p>
    <w:p w14:paraId="214E3282" w14:textId="77777777" w:rsidR="00F02C3C" w:rsidRPr="00D76E35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5.</w:t>
      </w:r>
      <w:r w:rsidRPr="00D76E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6E35">
        <w:rPr>
          <w:rFonts w:ascii="Times New Roman" w:hAnsi="Times New Roman"/>
          <w:sz w:val="28"/>
          <w:szCs w:val="28"/>
        </w:rPr>
        <w:t>Локальные нормативные документы МГИК.</w:t>
      </w:r>
    </w:p>
    <w:p w14:paraId="4FF46A4F" w14:textId="77777777" w:rsidR="00F02C3C" w:rsidRPr="00D76E35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Н</w:t>
      </w:r>
      <w:r w:rsidRPr="00CC75C2">
        <w:rPr>
          <w:rFonts w:ascii="Times New Roman" w:hAnsi="Times New Roman"/>
          <w:sz w:val="28"/>
          <w:szCs w:val="28"/>
        </w:rPr>
        <w:t xml:space="preserve">астоящая программа определяет организацию и порядок проведения </w:t>
      </w:r>
      <w:r w:rsidR="00806D79" w:rsidRPr="0017174B">
        <w:rPr>
          <w:rFonts w:ascii="Times New Roman" w:hAnsi="Times New Roman"/>
          <w:b/>
          <w:i/>
          <w:sz w:val="28"/>
          <w:szCs w:val="28"/>
        </w:rPr>
        <w:t>производственной (</w:t>
      </w:r>
      <w:r w:rsidR="0051682C">
        <w:rPr>
          <w:rFonts w:ascii="Times New Roman" w:eastAsia="Batang" w:hAnsi="Times New Roman"/>
          <w:b/>
          <w:i/>
          <w:sz w:val="28"/>
          <w:szCs w:val="28"/>
        </w:rPr>
        <w:t>технологической</w:t>
      </w:r>
      <w:r w:rsidR="00806D79">
        <w:rPr>
          <w:rFonts w:ascii="Times New Roman" w:eastAsia="Batang" w:hAnsi="Times New Roman"/>
          <w:b/>
          <w:i/>
          <w:sz w:val="28"/>
          <w:szCs w:val="28"/>
        </w:rPr>
        <w:t>)</w:t>
      </w:r>
      <w:r w:rsidR="00806D79" w:rsidRPr="00CC75C2">
        <w:rPr>
          <w:rFonts w:ascii="Times New Roman" w:eastAsia="Batang" w:hAnsi="Times New Roman"/>
          <w:b/>
          <w:i/>
          <w:sz w:val="28"/>
          <w:szCs w:val="28"/>
        </w:rPr>
        <w:t xml:space="preserve"> </w:t>
      </w:r>
      <w:r w:rsidRPr="00D76E35">
        <w:rPr>
          <w:rFonts w:ascii="Times New Roman" w:hAnsi="Times New Roman"/>
          <w:sz w:val="28"/>
          <w:szCs w:val="28"/>
        </w:rPr>
        <w:t xml:space="preserve">практики, содержание и виды работ студентов в период прохождения практики, формы отчетности. </w:t>
      </w:r>
    </w:p>
    <w:p w14:paraId="6E9F44AB" w14:textId="77777777" w:rsidR="00F02C3C" w:rsidRDefault="00F02C3C" w:rsidP="00F02C3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1A4A81" w14:textId="77777777" w:rsidR="000A3647" w:rsidRPr="0051682C" w:rsidRDefault="000A3647" w:rsidP="005168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00757999"/>
      <w:bookmarkStart w:id="1" w:name="_Hlk100687518"/>
      <w:r w:rsidRPr="0051682C">
        <w:rPr>
          <w:rFonts w:ascii="Times New Roman" w:hAnsi="Times New Roman" w:cs="Times New Roman"/>
          <w:b/>
          <w:sz w:val="28"/>
          <w:szCs w:val="28"/>
        </w:rPr>
        <w:t>1.1. Цели и задачи практики</w:t>
      </w:r>
    </w:p>
    <w:p w14:paraId="5EA936C4" w14:textId="77777777" w:rsidR="0051682C" w:rsidRPr="0051682C" w:rsidRDefault="0051682C" w:rsidP="0051682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2C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(технологическая) практика бакалавров, обучающихся по направлению 51.03.03 «Социально-культурная деятельность», профиль подготовки: «Менеджмент и технологии социально-культурной деятельности», проводится в государственных учреждениях и профильных министерствах и ведомствах, а также в коммерческих организациях социальной, культурной, образовательной и досуговой сферы, обладающих необходимым </w:t>
      </w:r>
      <w:r w:rsidRPr="0051682C">
        <w:rPr>
          <w:rFonts w:ascii="Times New Roman" w:hAnsi="Times New Roman" w:cs="Times New Roman"/>
          <w:sz w:val="28"/>
          <w:szCs w:val="28"/>
        </w:rPr>
        <w:t xml:space="preserve">кадровым и научно-техническим потенциалом. </w:t>
      </w:r>
    </w:p>
    <w:p w14:paraId="1CA6D971" w14:textId="77777777" w:rsidR="0051682C" w:rsidRPr="0051682C" w:rsidRDefault="0051682C" w:rsidP="009075CA">
      <w:pPr>
        <w:pStyle w:val="a3"/>
        <w:ind w:left="1069"/>
        <w:jc w:val="both"/>
        <w:rPr>
          <w:b/>
          <w:sz w:val="28"/>
          <w:szCs w:val="28"/>
        </w:rPr>
      </w:pPr>
      <w:r w:rsidRPr="0051682C">
        <w:rPr>
          <w:b/>
          <w:sz w:val="28"/>
          <w:szCs w:val="28"/>
        </w:rPr>
        <w:t>Цели практики:</w:t>
      </w:r>
    </w:p>
    <w:p w14:paraId="47F08E88" w14:textId="77777777" w:rsidR="0051682C" w:rsidRPr="0051682C" w:rsidRDefault="0051682C" w:rsidP="00907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0757297"/>
      <w:r w:rsidRPr="0051682C">
        <w:rPr>
          <w:rFonts w:ascii="Times New Roman" w:hAnsi="Times New Roman" w:cs="Times New Roman"/>
          <w:sz w:val="28"/>
          <w:szCs w:val="28"/>
        </w:rPr>
        <w:noBreakHyphen/>
        <w:t xml:space="preserve"> практическое применение знаний, полученных в ходе изучения профессиональных дисциплин, в процессе организации социально-культурной деятельности в учреждениях культуры культурно-досугового типа, творческих коллективах, этнокультурных и досуговых центрах; </w:t>
      </w:r>
    </w:p>
    <w:p w14:paraId="7298C002" w14:textId="77777777" w:rsidR="0051682C" w:rsidRPr="0051682C" w:rsidRDefault="0051682C" w:rsidP="00907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2C">
        <w:rPr>
          <w:rFonts w:ascii="Times New Roman" w:hAnsi="Times New Roman" w:cs="Times New Roman"/>
          <w:sz w:val="28"/>
          <w:szCs w:val="28"/>
        </w:rPr>
        <w:noBreakHyphen/>
        <w:t xml:space="preserve"> изучение на практике специфики деятельности различных государственных и негосударственных структур в социально-культурной сфере. </w:t>
      </w:r>
    </w:p>
    <w:bookmarkEnd w:id="2"/>
    <w:p w14:paraId="690B0D4D" w14:textId="77777777" w:rsidR="009075CA" w:rsidRDefault="009075CA" w:rsidP="009075CA">
      <w:pPr>
        <w:pStyle w:val="a3"/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</w:p>
    <w:p w14:paraId="680A377C" w14:textId="77777777" w:rsidR="0051682C" w:rsidRPr="0051682C" w:rsidRDefault="0051682C" w:rsidP="009075CA">
      <w:pPr>
        <w:pStyle w:val="a3"/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  <w:r w:rsidRPr="0051682C">
        <w:rPr>
          <w:b/>
          <w:sz w:val="28"/>
          <w:szCs w:val="28"/>
        </w:rPr>
        <w:lastRenderedPageBreak/>
        <w:t>Задачи практики:</w:t>
      </w:r>
    </w:p>
    <w:p w14:paraId="6AFF7B31" w14:textId="77777777" w:rsidR="0051682C" w:rsidRPr="0051682C" w:rsidRDefault="0051682C" w:rsidP="0051682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0757311"/>
      <w:r w:rsidRPr="0051682C">
        <w:rPr>
          <w:rFonts w:ascii="Times New Roman" w:hAnsi="Times New Roman" w:cs="Times New Roman"/>
          <w:sz w:val="28"/>
          <w:szCs w:val="28"/>
        </w:rPr>
        <w:t>углубить и закрепить теоретические знания по дисциплинам профессионального цикла;</w:t>
      </w:r>
    </w:p>
    <w:p w14:paraId="6625FD43" w14:textId="77777777" w:rsidR="0051682C" w:rsidRPr="0051682C" w:rsidRDefault="0051682C" w:rsidP="0051682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2C">
        <w:rPr>
          <w:rFonts w:ascii="Times New Roman" w:hAnsi="Times New Roman" w:cs="Times New Roman"/>
          <w:sz w:val="28"/>
          <w:szCs w:val="28"/>
        </w:rPr>
        <w:t>помочь овладеть профессиональными навыками будущей специальности, ознакомиться со спецификой деятельности государственных и негосударственных структур, занимающихся организацией свободного времени различных социальных групп;</w:t>
      </w:r>
    </w:p>
    <w:p w14:paraId="5A71D3EC" w14:textId="77777777" w:rsidR="0051682C" w:rsidRPr="0051682C" w:rsidRDefault="0051682C" w:rsidP="0051682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2C">
        <w:rPr>
          <w:rFonts w:ascii="Times New Roman" w:hAnsi="Times New Roman" w:cs="Times New Roman"/>
          <w:sz w:val="28"/>
          <w:szCs w:val="28"/>
        </w:rPr>
        <w:t>освоение законодательной базы, уставной документацией, регламентирующими деятельность организаций, работающих с подростками, молодежью, пенсионерами, а также людьми с ограниченными возможностями;</w:t>
      </w:r>
    </w:p>
    <w:p w14:paraId="5BDBE3BE" w14:textId="77777777" w:rsidR="0051682C" w:rsidRPr="0051682C" w:rsidRDefault="0051682C" w:rsidP="0051682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2C">
        <w:rPr>
          <w:rFonts w:ascii="Times New Roman" w:hAnsi="Times New Roman" w:cs="Times New Roman"/>
          <w:sz w:val="28"/>
          <w:szCs w:val="28"/>
        </w:rPr>
        <w:t>ознакомление обучающихся с системой учреждений в сфере культурной политики, рекреации и туризма, учреждений обслуживания и реабилитации социальных групп населения города Москвы и Московской области;</w:t>
      </w:r>
    </w:p>
    <w:p w14:paraId="1DBCD627" w14:textId="77777777" w:rsidR="0051682C" w:rsidRPr="0051682C" w:rsidRDefault="0051682C" w:rsidP="0051682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2C">
        <w:rPr>
          <w:rFonts w:ascii="Times New Roman" w:hAnsi="Times New Roman" w:cs="Times New Roman"/>
          <w:sz w:val="28"/>
          <w:szCs w:val="28"/>
        </w:rPr>
        <w:t>изучение структуры, функций и основных направлений деятельности объектов практики – учреждений и организаций индустрии досуга, определение особенностей досуговых предпочтений различных категорий населения;</w:t>
      </w:r>
    </w:p>
    <w:p w14:paraId="70705FBF" w14:textId="77777777" w:rsidR="0051682C" w:rsidRPr="0051682C" w:rsidRDefault="0051682C" w:rsidP="0051682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2C">
        <w:rPr>
          <w:rFonts w:ascii="Times New Roman" w:hAnsi="Times New Roman" w:cs="Times New Roman"/>
          <w:sz w:val="28"/>
          <w:szCs w:val="28"/>
        </w:rPr>
        <w:t>ознакомление с опытом технологической и творческо-производственной деятельности специалистов, работающих в индустрии досуга.</w:t>
      </w:r>
    </w:p>
    <w:bookmarkEnd w:id="0"/>
    <w:bookmarkEnd w:id="3"/>
    <w:p w14:paraId="22160A77" w14:textId="77777777" w:rsidR="00F02C3C" w:rsidRPr="0051682C" w:rsidRDefault="00F02C3C" w:rsidP="0051682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9C363F" w14:textId="77777777" w:rsidR="000A3647" w:rsidRPr="0051682C" w:rsidRDefault="000A3647" w:rsidP="005168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2C">
        <w:rPr>
          <w:rFonts w:ascii="Times New Roman" w:hAnsi="Times New Roman" w:cs="Times New Roman"/>
          <w:b/>
          <w:sz w:val="28"/>
          <w:szCs w:val="28"/>
        </w:rPr>
        <w:t>1.2. Вид практики, способы и формы ее проведения</w:t>
      </w:r>
    </w:p>
    <w:p w14:paraId="7DD9DF82" w14:textId="77777777" w:rsidR="000A3647" w:rsidRPr="0051682C" w:rsidRDefault="000A3647" w:rsidP="0051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2C">
        <w:rPr>
          <w:rFonts w:ascii="Times New Roman" w:hAnsi="Times New Roman" w:cs="Times New Roman"/>
          <w:sz w:val="28"/>
          <w:szCs w:val="28"/>
        </w:rPr>
        <w:t xml:space="preserve">Практика является составной частью основной профессиональной образовательной программы высшего образования и проводится в соответствии с утвержденным рабочим учебным планом, календарным учебным графиком и программой </w:t>
      </w:r>
      <w:r w:rsidR="0017174B" w:rsidRPr="0051682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51682C">
        <w:rPr>
          <w:rFonts w:ascii="Times New Roman" w:hAnsi="Times New Roman" w:cs="Times New Roman"/>
          <w:sz w:val="28"/>
          <w:szCs w:val="28"/>
        </w:rPr>
        <w:t xml:space="preserve"> практики в целях приобретения студентами навыков профессиональной деятельности</w:t>
      </w:r>
      <w:r w:rsidR="0017174B" w:rsidRPr="0051682C">
        <w:rPr>
          <w:rFonts w:ascii="Times New Roman" w:hAnsi="Times New Roman" w:cs="Times New Roman"/>
          <w:sz w:val="28"/>
          <w:szCs w:val="28"/>
        </w:rPr>
        <w:t xml:space="preserve"> и</w:t>
      </w:r>
      <w:r w:rsidRPr="0051682C">
        <w:rPr>
          <w:rFonts w:ascii="Times New Roman" w:hAnsi="Times New Roman" w:cs="Times New Roman"/>
          <w:sz w:val="28"/>
          <w:szCs w:val="28"/>
        </w:rPr>
        <w:t xml:space="preserve"> углубления знаний и компетенций, полученных в процессе теоретического обучения. </w:t>
      </w:r>
    </w:p>
    <w:p w14:paraId="2A606927" w14:textId="77777777" w:rsidR="009075CA" w:rsidRPr="009075CA" w:rsidRDefault="009075CA" w:rsidP="005168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75CA">
        <w:rPr>
          <w:rFonts w:ascii="Times New Roman" w:hAnsi="Times New Roman" w:cs="Times New Roman"/>
          <w:sz w:val="28"/>
          <w:szCs w:val="28"/>
        </w:rPr>
        <w:t>Производственная (технологическая) практика проводится в 6 семестре (очная форма обучения), в 8 семестре (заочная форма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AEB870" w14:textId="77777777" w:rsidR="0017174B" w:rsidRPr="0017174B" w:rsidRDefault="000A3647" w:rsidP="005168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682C">
        <w:rPr>
          <w:rFonts w:ascii="Times New Roman" w:hAnsi="Times New Roman" w:cs="Times New Roman"/>
          <w:i/>
          <w:sz w:val="28"/>
          <w:szCs w:val="28"/>
          <w:u w:val="single"/>
        </w:rPr>
        <w:t>Вид практики</w:t>
      </w:r>
      <w:r w:rsidRPr="0051682C">
        <w:rPr>
          <w:rFonts w:ascii="Times New Roman" w:hAnsi="Times New Roman" w:cs="Times New Roman"/>
          <w:sz w:val="28"/>
          <w:szCs w:val="28"/>
        </w:rPr>
        <w:t xml:space="preserve">: </w:t>
      </w:r>
      <w:r w:rsidR="0017174B" w:rsidRPr="0051682C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51682C">
        <w:rPr>
          <w:rFonts w:ascii="Times New Roman" w:hAnsi="Times New Roman" w:cs="Times New Roman"/>
          <w:sz w:val="28"/>
          <w:szCs w:val="28"/>
        </w:rPr>
        <w:t xml:space="preserve"> </w:t>
      </w:r>
      <w:r w:rsidR="0017174B" w:rsidRPr="0051682C">
        <w:rPr>
          <w:rFonts w:ascii="Times New Roman" w:hAnsi="Times New Roman" w:cs="Times New Roman"/>
          <w:sz w:val="28"/>
          <w:szCs w:val="28"/>
        </w:rPr>
        <w:t>(</w:t>
      </w:r>
      <w:r w:rsidR="0051682C" w:rsidRPr="0051682C">
        <w:rPr>
          <w:rFonts w:ascii="Times New Roman" w:hAnsi="Times New Roman" w:cs="Times New Roman"/>
          <w:sz w:val="28"/>
          <w:szCs w:val="28"/>
        </w:rPr>
        <w:t>технологическая</w:t>
      </w:r>
      <w:r w:rsidR="0017174B" w:rsidRPr="0051682C">
        <w:rPr>
          <w:rFonts w:ascii="Times New Roman" w:hAnsi="Times New Roman" w:cs="Times New Roman"/>
          <w:sz w:val="28"/>
          <w:szCs w:val="28"/>
        </w:rPr>
        <w:t xml:space="preserve">) практика </w:t>
      </w:r>
      <w:r w:rsidRPr="0051682C">
        <w:rPr>
          <w:rFonts w:ascii="Times New Roman" w:hAnsi="Times New Roman" w:cs="Times New Roman"/>
          <w:sz w:val="28"/>
          <w:szCs w:val="28"/>
        </w:rPr>
        <w:t xml:space="preserve">– это практика, направленная на </w:t>
      </w:r>
      <w:r w:rsidR="009075CA" w:rsidRPr="0051682C">
        <w:rPr>
          <w:rFonts w:ascii="Times New Roman" w:hAnsi="Times New Roman" w:cs="Times New Roman"/>
          <w:sz w:val="28"/>
          <w:szCs w:val="28"/>
        </w:rPr>
        <w:t>изучение на практике специфики деятельности различных государственных и негосударственных структур в социально-культурной сфере</w:t>
      </w:r>
      <w:r w:rsidR="0017174B" w:rsidRPr="0017174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CE66E29" w14:textId="77777777" w:rsidR="000A3647" w:rsidRPr="0017174B" w:rsidRDefault="000A3647" w:rsidP="004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4B">
        <w:rPr>
          <w:rFonts w:ascii="Times New Roman" w:hAnsi="Times New Roman" w:cs="Times New Roman"/>
          <w:i/>
          <w:sz w:val="28"/>
          <w:szCs w:val="28"/>
          <w:u w:val="single"/>
        </w:rPr>
        <w:t>Тип практики</w:t>
      </w:r>
      <w:r w:rsidRPr="0017174B">
        <w:rPr>
          <w:rFonts w:ascii="Times New Roman" w:hAnsi="Times New Roman" w:cs="Times New Roman"/>
          <w:sz w:val="28"/>
          <w:szCs w:val="28"/>
        </w:rPr>
        <w:t xml:space="preserve">: практика по получению профессиональных умений и навыков. </w:t>
      </w:r>
    </w:p>
    <w:p w14:paraId="2F1D140E" w14:textId="77777777" w:rsidR="000A3647" w:rsidRPr="0017174B" w:rsidRDefault="000A3647" w:rsidP="004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4B">
        <w:rPr>
          <w:rFonts w:ascii="Times New Roman" w:hAnsi="Times New Roman" w:cs="Times New Roman"/>
          <w:sz w:val="28"/>
          <w:szCs w:val="28"/>
        </w:rPr>
        <w:t xml:space="preserve">Практика проводится в следующих </w:t>
      </w:r>
      <w:r w:rsidRPr="0017174B">
        <w:rPr>
          <w:rFonts w:ascii="Times New Roman" w:hAnsi="Times New Roman" w:cs="Times New Roman"/>
          <w:i/>
          <w:sz w:val="28"/>
          <w:szCs w:val="28"/>
          <w:u w:val="single"/>
        </w:rPr>
        <w:t>формах:</w:t>
      </w:r>
      <w:r w:rsidRPr="001717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72BFD" w14:textId="77777777" w:rsidR="004C0CC0" w:rsidRPr="007E6517" w:rsidRDefault="004C0CC0" w:rsidP="004C0CC0">
      <w:pPr>
        <w:pStyle w:val="11"/>
        <w:spacing w:after="0" w:line="240" w:lineRule="auto"/>
        <w:ind w:firstLine="567"/>
        <w:rPr>
          <w:sz w:val="28"/>
          <w:szCs w:val="28"/>
        </w:rPr>
      </w:pPr>
      <w:r w:rsidRPr="007E6517">
        <w:rPr>
          <w:sz w:val="28"/>
          <w:szCs w:val="28"/>
        </w:rPr>
        <w:t xml:space="preserve">Содержание </w:t>
      </w:r>
      <w:r w:rsidR="0051682C">
        <w:rPr>
          <w:sz w:val="28"/>
          <w:szCs w:val="28"/>
        </w:rPr>
        <w:t>технологической</w:t>
      </w:r>
      <w:r w:rsidRPr="007E6517">
        <w:rPr>
          <w:sz w:val="28"/>
          <w:szCs w:val="28"/>
        </w:rPr>
        <w:t xml:space="preserve"> практики в соответствии с поставленными задачами должно охватывать следующие направления: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8911"/>
      </w:tblGrid>
      <w:tr w:rsidR="004C0CC0" w:rsidRPr="007E6517" w14:paraId="28DBB8A0" w14:textId="77777777" w:rsidTr="001454C4">
        <w:tc>
          <w:tcPr>
            <w:tcW w:w="675" w:type="dxa"/>
            <w:shd w:val="clear" w:color="auto" w:fill="auto"/>
          </w:tcPr>
          <w:p w14:paraId="077F46A8" w14:textId="77777777"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>•</w:t>
            </w:r>
          </w:p>
        </w:tc>
        <w:tc>
          <w:tcPr>
            <w:tcW w:w="9179" w:type="dxa"/>
            <w:shd w:val="clear" w:color="auto" w:fill="auto"/>
          </w:tcPr>
          <w:p w14:paraId="38C641EB" w14:textId="77777777"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b/>
                <w:i/>
                <w:sz w:val="28"/>
                <w:szCs w:val="28"/>
              </w:rPr>
            </w:pPr>
            <w:r w:rsidRPr="007E6517">
              <w:rPr>
                <w:b/>
                <w:i/>
                <w:sz w:val="28"/>
                <w:szCs w:val="28"/>
              </w:rPr>
              <w:t>самостоятельная работа:</w:t>
            </w:r>
          </w:p>
        </w:tc>
      </w:tr>
      <w:tr w:rsidR="004C0CC0" w:rsidRPr="007E6517" w14:paraId="2B835ED7" w14:textId="77777777" w:rsidTr="001454C4">
        <w:tc>
          <w:tcPr>
            <w:tcW w:w="675" w:type="dxa"/>
            <w:shd w:val="clear" w:color="auto" w:fill="auto"/>
          </w:tcPr>
          <w:p w14:paraId="1046AD51" w14:textId="77777777"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14:paraId="0273B214" w14:textId="77777777"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 xml:space="preserve">ознакомление со структурой и содержанием, документацией </w:t>
            </w:r>
            <w:r w:rsidRPr="007E6517">
              <w:rPr>
                <w:sz w:val="28"/>
                <w:szCs w:val="28"/>
              </w:rPr>
              <w:lastRenderedPageBreak/>
              <w:t>базового учреждения и т.д.;</w:t>
            </w:r>
          </w:p>
        </w:tc>
      </w:tr>
      <w:tr w:rsidR="004C0CC0" w:rsidRPr="007E6517" w14:paraId="0897B94A" w14:textId="77777777" w:rsidTr="001454C4">
        <w:tc>
          <w:tcPr>
            <w:tcW w:w="675" w:type="dxa"/>
            <w:shd w:val="clear" w:color="auto" w:fill="auto"/>
          </w:tcPr>
          <w:p w14:paraId="69DA3313" w14:textId="77777777"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lastRenderedPageBreak/>
              <w:t>•</w:t>
            </w:r>
          </w:p>
        </w:tc>
        <w:tc>
          <w:tcPr>
            <w:tcW w:w="9179" w:type="dxa"/>
            <w:shd w:val="clear" w:color="auto" w:fill="auto"/>
          </w:tcPr>
          <w:p w14:paraId="72E64FFE" w14:textId="77777777"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b/>
                <w:i/>
                <w:sz w:val="28"/>
                <w:szCs w:val="28"/>
              </w:rPr>
            </w:pPr>
            <w:r w:rsidRPr="007E6517">
              <w:rPr>
                <w:b/>
                <w:i/>
                <w:sz w:val="28"/>
                <w:szCs w:val="28"/>
              </w:rPr>
              <w:t>исследовательская:</w:t>
            </w:r>
          </w:p>
        </w:tc>
      </w:tr>
      <w:tr w:rsidR="004C0CC0" w:rsidRPr="007E6517" w14:paraId="15252B4D" w14:textId="77777777" w:rsidTr="001454C4">
        <w:tc>
          <w:tcPr>
            <w:tcW w:w="675" w:type="dxa"/>
            <w:shd w:val="clear" w:color="auto" w:fill="auto"/>
          </w:tcPr>
          <w:p w14:paraId="3FAC02A8" w14:textId="77777777"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14:paraId="44EEB867" w14:textId="77777777"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 xml:space="preserve">участие и осмысление собственных результатов организационно-управленческой, творческо-производственной и др. видов деятельности, предусмотренных программой </w:t>
            </w:r>
            <w:r w:rsidR="0051682C">
              <w:rPr>
                <w:sz w:val="28"/>
                <w:szCs w:val="28"/>
              </w:rPr>
              <w:t>технологической</w:t>
            </w:r>
            <w:r w:rsidRPr="007E6517">
              <w:rPr>
                <w:sz w:val="28"/>
                <w:szCs w:val="28"/>
              </w:rPr>
              <w:t xml:space="preserve"> практики;</w:t>
            </w:r>
          </w:p>
        </w:tc>
      </w:tr>
      <w:tr w:rsidR="004C0CC0" w:rsidRPr="007E6517" w14:paraId="7D3A6D0E" w14:textId="77777777" w:rsidTr="001454C4">
        <w:tc>
          <w:tcPr>
            <w:tcW w:w="675" w:type="dxa"/>
            <w:shd w:val="clear" w:color="auto" w:fill="auto"/>
          </w:tcPr>
          <w:p w14:paraId="4DFAE151" w14:textId="77777777"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>•</w:t>
            </w:r>
          </w:p>
        </w:tc>
        <w:tc>
          <w:tcPr>
            <w:tcW w:w="9179" w:type="dxa"/>
            <w:shd w:val="clear" w:color="auto" w:fill="auto"/>
          </w:tcPr>
          <w:p w14:paraId="2CA2D10B" w14:textId="77777777"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b/>
                <w:i/>
                <w:sz w:val="28"/>
                <w:szCs w:val="28"/>
              </w:rPr>
            </w:pPr>
            <w:r w:rsidRPr="007E6517">
              <w:rPr>
                <w:b/>
                <w:i/>
                <w:sz w:val="28"/>
                <w:szCs w:val="28"/>
              </w:rPr>
              <w:t>экспериментальная:</w:t>
            </w:r>
          </w:p>
        </w:tc>
      </w:tr>
      <w:tr w:rsidR="004C0CC0" w:rsidRPr="007E6517" w14:paraId="33A25C43" w14:textId="77777777" w:rsidTr="001454C4">
        <w:tc>
          <w:tcPr>
            <w:tcW w:w="675" w:type="dxa"/>
            <w:shd w:val="clear" w:color="auto" w:fill="auto"/>
          </w:tcPr>
          <w:p w14:paraId="4576BF07" w14:textId="77777777"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14:paraId="778B3CA4" w14:textId="77777777"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>разработка и внедрение в деятельность базового учреждения собственной программы или проекта;</w:t>
            </w:r>
          </w:p>
        </w:tc>
      </w:tr>
      <w:tr w:rsidR="004C0CC0" w:rsidRPr="007E6517" w14:paraId="6A02A120" w14:textId="77777777" w:rsidTr="001454C4">
        <w:tc>
          <w:tcPr>
            <w:tcW w:w="675" w:type="dxa"/>
            <w:shd w:val="clear" w:color="auto" w:fill="auto"/>
          </w:tcPr>
          <w:p w14:paraId="76BA3367" w14:textId="77777777"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>•</w:t>
            </w:r>
          </w:p>
        </w:tc>
        <w:tc>
          <w:tcPr>
            <w:tcW w:w="9179" w:type="dxa"/>
            <w:shd w:val="clear" w:color="auto" w:fill="auto"/>
          </w:tcPr>
          <w:p w14:paraId="6052F80B" w14:textId="77777777"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b/>
                <w:i/>
                <w:sz w:val="28"/>
                <w:szCs w:val="28"/>
              </w:rPr>
            </w:pPr>
            <w:r w:rsidRPr="007E6517">
              <w:rPr>
                <w:b/>
                <w:i/>
                <w:sz w:val="28"/>
                <w:szCs w:val="28"/>
              </w:rPr>
              <w:t>профессиональная:</w:t>
            </w:r>
          </w:p>
        </w:tc>
      </w:tr>
      <w:tr w:rsidR="004C0CC0" w:rsidRPr="007E6517" w14:paraId="35323BED" w14:textId="77777777" w:rsidTr="001454C4">
        <w:tc>
          <w:tcPr>
            <w:tcW w:w="675" w:type="dxa"/>
            <w:shd w:val="clear" w:color="auto" w:fill="auto"/>
          </w:tcPr>
          <w:p w14:paraId="01EC2E62" w14:textId="77777777"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14:paraId="5CBC0C57" w14:textId="77777777"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>совершенствование форм управления социально-культурной деятельности.</w:t>
            </w:r>
          </w:p>
        </w:tc>
      </w:tr>
    </w:tbl>
    <w:p w14:paraId="6331C72A" w14:textId="77777777" w:rsidR="004C0CC0" w:rsidRPr="007E6517" w:rsidRDefault="004C0CC0" w:rsidP="004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i/>
          <w:sz w:val="28"/>
          <w:szCs w:val="28"/>
          <w:u w:val="single"/>
        </w:rPr>
        <w:t>Способы проведения практики</w:t>
      </w:r>
      <w:r w:rsidRPr="007E651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B28ED2" w14:textId="77777777" w:rsidR="004C0CC0" w:rsidRPr="007E6517" w:rsidRDefault="004C0CC0" w:rsidP="004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– стационарная, в том случае, если студенты проходят ее в профильной организации, находящейся на территории г. Москвы и Московской области;</w:t>
      </w:r>
    </w:p>
    <w:p w14:paraId="681DCBBA" w14:textId="77777777" w:rsidR="004C0CC0" w:rsidRPr="007E6517" w:rsidRDefault="004C0CC0" w:rsidP="004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– выездная, в том случае, если студенты проходят ее в профильной организации, находящейся вне населенного пункта, в котором расположен вуз. Как правило, студенты, проживающие в различных районах Московской и других областей РФ, проходят практику в профильных организациях по месту работы и проживания.</w:t>
      </w:r>
    </w:p>
    <w:p w14:paraId="5A1D9CAC" w14:textId="77777777" w:rsidR="0017174B" w:rsidRPr="0017174B" w:rsidRDefault="0017174B" w:rsidP="001717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174B">
        <w:rPr>
          <w:rFonts w:ascii="Times New Roman" w:hAnsi="Times New Roman" w:cs="Times New Roman"/>
          <w:bCs/>
          <w:iCs/>
          <w:sz w:val="28"/>
          <w:szCs w:val="28"/>
        </w:rPr>
        <w:t xml:space="preserve">На время прохождения практики деятельность обучающихся должна быть связана с производственно-организаторской, финансовой или экономической деятельностью подразделений </w:t>
      </w:r>
      <w:r w:rsidR="004C0CC0">
        <w:rPr>
          <w:rFonts w:ascii="Times New Roman" w:hAnsi="Times New Roman" w:cs="Times New Roman"/>
          <w:bCs/>
          <w:iCs/>
          <w:sz w:val="28"/>
          <w:szCs w:val="28"/>
        </w:rPr>
        <w:t>учреждения культуры</w:t>
      </w:r>
      <w:r w:rsidRPr="0017174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D106739" w14:textId="77777777" w:rsidR="0017174B" w:rsidRPr="006843C7" w:rsidRDefault="0017174B" w:rsidP="000A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54CF66" w14:textId="77777777" w:rsidR="000A3647" w:rsidRPr="007910B9" w:rsidRDefault="000A3647" w:rsidP="000A36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0B9">
        <w:rPr>
          <w:rFonts w:ascii="Times New Roman" w:hAnsi="Times New Roman"/>
          <w:b/>
          <w:sz w:val="28"/>
          <w:szCs w:val="28"/>
        </w:rPr>
        <w:t>1.3. 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5A53FCB" w14:textId="77777777" w:rsidR="000A3647" w:rsidRPr="0051641F" w:rsidRDefault="000A3647" w:rsidP="000A3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_Hlk100758057"/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 результате прохождения </w:t>
      </w:r>
      <w:r w:rsidRPr="006110A4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учебной практики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обучающийся должен приобрести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комплекс знаний,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практически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х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ов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>, умени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й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>, компетенци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й.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14:paraId="2F8D0A04" w14:textId="77777777" w:rsidR="00997B80" w:rsidRPr="007E6517" w:rsidRDefault="00997B80" w:rsidP="000A36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17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в результате освоения дисциплины. </w:t>
      </w:r>
    </w:p>
    <w:p w14:paraId="50C608EE" w14:textId="77777777" w:rsidR="009075CA" w:rsidRDefault="00997B80" w:rsidP="009075CA">
      <w:pPr>
        <w:pStyle w:val="ae"/>
        <w:rPr>
          <w:sz w:val="28"/>
          <w:szCs w:val="28"/>
        </w:rPr>
      </w:pPr>
      <w:r w:rsidRPr="007E6517">
        <w:rPr>
          <w:sz w:val="28"/>
          <w:szCs w:val="28"/>
        </w:rPr>
        <w:t>В процессе изучения дисциплины у обучающихся формируются следующие компетенции:</w:t>
      </w:r>
      <w:r w:rsidR="007E6517" w:rsidRPr="007E6517">
        <w:rPr>
          <w:sz w:val="28"/>
          <w:szCs w:val="28"/>
        </w:rPr>
        <w:t xml:space="preserve"> </w:t>
      </w:r>
      <w:r w:rsidR="009075CA" w:rsidRPr="001E757C">
        <w:rPr>
          <w:sz w:val="28"/>
          <w:szCs w:val="28"/>
        </w:rPr>
        <w:t>УК-1 – УК-10</w:t>
      </w:r>
      <w:r w:rsidR="009075CA">
        <w:rPr>
          <w:sz w:val="28"/>
          <w:szCs w:val="28"/>
        </w:rPr>
        <w:t xml:space="preserve">; </w:t>
      </w:r>
      <w:r w:rsidR="009075CA" w:rsidRPr="001E757C">
        <w:rPr>
          <w:sz w:val="28"/>
          <w:szCs w:val="28"/>
        </w:rPr>
        <w:t>ОПК-2</w:t>
      </w:r>
      <w:r w:rsidR="009075CA">
        <w:rPr>
          <w:sz w:val="28"/>
          <w:szCs w:val="28"/>
        </w:rPr>
        <w:t xml:space="preserve">; </w:t>
      </w:r>
      <w:r w:rsidR="009075CA" w:rsidRPr="001E757C">
        <w:rPr>
          <w:sz w:val="28"/>
          <w:szCs w:val="28"/>
        </w:rPr>
        <w:t>ПК-1</w:t>
      </w:r>
      <w:r w:rsidR="009075CA">
        <w:rPr>
          <w:sz w:val="28"/>
          <w:szCs w:val="28"/>
        </w:rPr>
        <w:t xml:space="preserve">; </w:t>
      </w:r>
      <w:r w:rsidR="009075CA" w:rsidRPr="001E757C">
        <w:rPr>
          <w:sz w:val="28"/>
          <w:szCs w:val="28"/>
        </w:rPr>
        <w:t>ПК-2</w:t>
      </w:r>
      <w:r w:rsidR="009075CA">
        <w:rPr>
          <w:sz w:val="28"/>
          <w:szCs w:val="28"/>
        </w:rPr>
        <w:t xml:space="preserve">; </w:t>
      </w:r>
      <w:r w:rsidR="009075CA" w:rsidRPr="001E757C">
        <w:rPr>
          <w:sz w:val="28"/>
          <w:szCs w:val="28"/>
        </w:rPr>
        <w:t>ПК-4</w:t>
      </w:r>
      <w:r w:rsidR="009075CA">
        <w:rPr>
          <w:sz w:val="28"/>
          <w:szCs w:val="28"/>
        </w:rPr>
        <w:t xml:space="preserve">; </w:t>
      </w:r>
      <w:r w:rsidR="009075CA" w:rsidRPr="001E757C">
        <w:rPr>
          <w:sz w:val="28"/>
          <w:szCs w:val="28"/>
        </w:rPr>
        <w:t>ПК-6</w:t>
      </w:r>
      <w:r w:rsidR="009075CA">
        <w:rPr>
          <w:sz w:val="28"/>
          <w:szCs w:val="28"/>
        </w:rPr>
        <w:t xml:space="preserve">; </w:t>
      </w:r>
      <w:r w:rsidR="009075CA" w:rsidRPr="001E757C">
        <w:rPr>
          <w:sz w:val="28"/>
          <w:szCs w:val="28"/>
        </w:rPr>
        <w:t>ПК-8</w:t>
      </w:r>
      <w:r w:rsidR="009075CA">
        <w:rPr>
          <w:sz w:val="28"/>
          <w:szCs w:val="28"/>
        </w:rPr>
        <w:t xml:space="preserve">; </w:t>
      </w:r>
      <w:r w:rsidR="009075CA" w:rsidRPr="001E757C">
        <w:rPr>
          <w:sz w:val="28"/>
          <w:szCs w:val="28"/>
        </w:rPr>
        <w:t>ПК-9</w:t>
      </w:r>
      <w:r w:rsidR="009075CA">
        <w:rPr>
          <w:sz w:val="28"/>
          <w:szCs w:val="28"/>
        </w:rPr>
        <w:t xml:space="preserve">; </w:t>
      </w:r>
      <w:r w:rsidR="009075CA" w:rsidRPr="001E757C">
        <w:rPr>
          <w:sz w:val="28"/>
          <w:szCs w:val="28"/>
        </w:rPr>
        <w:t>ПК-10</w:t>
      </w:r>
      <w:r w:rsidR="009075CA">
        <w:rPr>
          <w:sz w:val="28"/>
          <w:szCs w:val="28"/>
        </w:rPr>
        <w:t xml:space="preserve">; </w:t>
      </w:r>
      <w:r w:rsidR="009075CA" w:rsidRPr="001E757C">
        <w:rPr>
          <w:sz w:val="28"/>
          <w:szCs w:val="28"/>
        </w:rPr>
        <w:t>ПК-11</w:t>
      </w:r>
      <w:r w:rsidR="009075CA">
        <w:rPr>
          <w:sz w:val="28"/>
          <w:szCs w:val="28"/>
        </w:rPr>
        <w:t xml:space="preserve">; </w:t>
      </w:r>
      <w:r w:rsidR="009075CA" w:rsidRPr="001E757C">
        <w:rPr>
          <w:sz w:val="28"/>
          <w:szCs w:val="28"/>
        </w:rPr>
        <w:t>ПК-13.</w:t>
      </w:r>
    </w:p>
    <w:p w14:paraId="58516541" w14:textId="77777777" w:rsidR="007E6517" w:rsidRDefault="007E6517" w:rsidP="007E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663CD" w14:textId="77777777" w:rsidR="009075CA" w:rsidRDefault="009075CA" w:rsidP="007E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F8C9C" w14:textId="77777777" w:rsidR="009075CA" w:rsidRDefault="009075CA" w:rsidP="007E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D20E0B" w14:textId="77777777" w:rsidR="009075CA" w:rsidRDefault="009075CA" w:rsidP="007E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719FDF" w14:textId="77777777" w:rsidR="009075CA" w:rsidRDefault="009075CA" w:rsidP="007E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F3317" w14:textId="77777777" w:rsidR="009075CA" w:rsidRDefault="009075CA" w:rsidP="007E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79D3F" w14:textId="77777777" w:rsidR="009075CA" w:rsidRDefault="009075CA" w:rsidP="007E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C853F4" w14:textId="77777777" w:rsidR="009075CA" w:rsidRDefault="009075CA" w:rsidP="007E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49857E" w14:textId="77777777" w:rsidR="009075CA" w:rsidRDefault="009075CA" w:rsidP="007E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3020D" w14:textId="77777777" w:rsidR="007E6517" w:rsidRPr="0029356A" w:rsidRDefault="007E6517" w:rsidP="007E6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56A">
        <w:rPr>
          <w:rFonts w:ascii="Times New Roman" w:hAnsi="Times New Roman"/>
          <w:sz w:val="28"/>
          <w:szCs w:val="28"/>
        </w:rPr>
        <w:lastRenderedPageBreak/>
        <w:t>Выпускник</w:t>
      </w:r>
      <w:r w:rsidRPr="002935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356A">
        <w:rPr>
          <w:rFonts w:ascii="Times New Roman" w:hAnsi="Times New Roman"/>
          <w:sz w:val="28"/>
          <w:szCs w:val="28"/>
        </w:rPr>
        <w:t>должен</w:t>
      </w:r>
      <w:r w:rsidRPr="002935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356A">
        <w:rPr>
          <w:rFonts w:ascii="Times New Roman" w:hAnsi="Times New Roman"/>
          <w:sz w:val="28"/>
          <w:szCs w:val="28"/>
        </w:rPr>
        <w:t>обладать</w:t>
      </w:r>
      <w:r w:rsidRPr="002935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356A">
        <w:rPr>
          <w:rFonts w:ascii="Times New Roman" w:hAnsi="Times New Roman"/>
          <w:sz w:val="28"/>
          <w:szCs w:val="28"/>
        </w:rPr>
        <w:t>следующими</w:t>
      </w:r>
      <w:r w:rsidRPr="002935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356A">
        <w:rPr>
          <w:rFonts w:ascii="Times New Roman" w:hAnsi="Times New Roman"/>
          <w:b/>
          <w:i/>
          <w:sz w:val="28"/>
          <w:szCs w:val="28"/>
        </w:rPr>
        <w:t xml:space="preserve">универсальными </w:t>
      </w:r>
      <w:r w:rsidRPr="0029356A">
        <w:rPr>
          <w:rFonts w:ascii="Times New Roman" w:hAnsi="Times New Roman"/>
          <w:sz w:val="28"/>
          <w:szCs w:val="28"/>
        </w:rPr>
        <w:t>(</w:t>
      </w:r>
      <w:r w:rsidRPr="0029356A">
        <w:rPr>
          <w:rFonts w:ascii="Times New Roman" w:hAnsi="Times New Roman"/>
          <w:b/>
          <w:i/>
          <w:sz w:val="28"/>
          <w:szCs w:val="28"/>
        </w:rPr>
        <w:t>общекультурными), общепрофессиональными и профессиональными компетенциями</w:t>
      </w:r>
    </w:p>
    <w:tbl>
      <w:tblPr>
        <w:tblW w:w="100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9075CA" w:rsidRPr="009075CA" w14:paraId="28FE26EC" w14:textId="77777777" w:rsidTr="009075CA">
        <w:trPr>
          <w:trHeight w:val="858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C266F1" w14:textId="77777777" w:rsidR="009075CA" w:rsidRPr="009075CA" w:rsidRDefault="009075CA" w:rsidP="00907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40A8F" w14:textId="77777777" w:rsidR="009075CA" w:rsidRPr="009075CA" w:rsidRDefault="009075CA" w:rsidP="00907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A45F614" w14:textId="77777777" w:rsidR="009075CA" w:rsidRPr="009075CA" w:rsidRDefault="009075CA" w:rsidP="00907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 и наименование индикатора достижения универсальной компетенции</w:t>
            </w:r>
          </w:p>
        </w:tc>
      </w:tr>
      <w:tr w:rsidR="009075CA" w:rsidRPr="009075CA" w14:paraId="24956C4F" w14:textId="77777777" w:rsidTr="009075CA">
        <w:trPr>
          <w:trHeight w:val="3525"/>
        </w:trPr>
        <w:tc>
          <w:tcPr>
            <w:tcW w:w="1843" w:type="dxa"/>
            <w:vMerge w:val="restart"/>
          </w:tcPr>
          <w:p w14:paraId="3927F46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Системное и критическое мышление </w:t>
            </w:r>
          </w:p>
          <w:p w14:paraId="4CD867B0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250EBB5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УК-1. </w:t>
            </w:r>
          </w:p>
          <w:p w14:paraId="4135710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6095" w:type="dxa"/>
          </w:tcPr>
          <w:p w14:paraId="3A3E593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УК-1.1. </w:t>
            </w:r>
          </w:p>
          <w:p w14:paraId="04F1388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Анализирует задачу, выделяя ее базовые составляющие. Определяет, интерпретирует и ранжирует информацию, требуемую для решения поставленной задачи;</w:t>
            </w:r>
          </w:p>
          <w:p w14:paraId="3512203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УК-1.2. </w:t>
            </w:r>
          </w:p>
          <w:p w14:paraId="136B501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 поиск информации для решения поставленной задачи по различным типам запросов;</w:t>
            </w:r>
          </w:p>
          <w:p w14:paraId="16EBBE2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УК-1.3. </w:t>
            </w:r>
          </w:p>
          <w:p w14:paraId="6CEB6C9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 </w:t>
            </w:r>
          </w:p>
          <w:p w14:paraId="1EB17EB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УК-1.4.</w:t>
            </w:r>
          </w:p>
          <w:p w14:paraId="1A575CF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Рассматривает и предлагает возможные варианты решения поставленной задачи, оценивая их достоинства и недостатки</w:t>
            </w:r>
          </w:p>
        </w:tc>
      </w:tr>
      <w:tr w:rsidR="009075CA" w:rsidRPr="009075CA" w14:paraId="0E269276" w14:textId="77777777" w:rsidTr="009075CA">
        <w:tc>
          <w:tcPr>
            <w:tcW w:w="1843" w:type="dxa"/>
            <w:vMerge/>
          </w:tcPr>
          <w:p w14:paraId="1368D59D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7D7A361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A394A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2C8BCC40" w14:textId="77777777" w:rsidR="009075CA" w:rsidRPr="009075CA" w:rsidRDefault="009075CA" w:rsidP="009075CA">
            <w:pPr>
              <w:pStyle w:val="a3"/>
              <w:numPr>
                <w:ilvl w:val="0"/>
                <w:numId w:val="36"/>
              </w:numPr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Определяет приёмы обобщения и систематизации в работе с информацией;</w:t>
            </w:r>
          </w:p>
          <w:p w14:paraId="0A278274" w14:textId="77777777" w:rsidR="009075CA" w:rsidRPr="009075CA" w:rsidRDefault="009075CA" w:rsidP="009075CA">
            <w:pPr>
              <w:pStyle w:val="a3"/>
              <w:numPr>
                <w:ilvl w:val="0"/>
                <w:numId w:val="36"/>
              </w:numPr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Называет основные методы системного анализа;</w:t>
            </w:r>
          </w:p>
          <w:p w14:paraId="28C44F65" w14:textId="77777777" w:rsidR="009075CA" w:rsidRPr="009075CA" w:rsidRDefault="009075CA" w:rsidP="009075CA">
            <w:pPr>
              <w:pStyle w:val="a3"/>
              <w:numPr>
                <w:ilvl w:val="0"/>
                <w:numId w:val="36"/>
              </w:numPr>
              <w:ind w:left="234" w:hanging="234"/>
              <w:rPr>
                <w:color w:val="000000"/>
              </w:rPr>
            </w:pPr>
            <w:r w:rsidRPr="009075CA">
              <w:t>Знает основные закономерности взаимодействия человека и общества;</w:t>
            </w:r>
          </w:p>
        </w:tc>
      </w:tr>
      <w:tr w:rsidR="009075CA" w:rsidRPr="009075CA" w14:paraId="58FCB9D2" w14:textId="77777777" w:rsidTr="009075CA">
        <w:tc>
          <w:tcPr>
            <w:tcW w:w="1843" w:type="dxa"/>
            <w:vMerge/>
          </w:tcPr>
          <w:p w14:paraId="78CD7841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D8B4913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7F5AA8" w14:textId="77777777" w:rsidR="009075CA" w:rsidRPr="009075CA" w:rsidRDefault="009075CA" w:rsidP="009075CA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27C5C982" w14:textId="77777777" w:rsidR="009075CA" w:rsidRPr="009075CA" w:rsidRDefault="009075CA" w:rsidP="009075CA">
            <w:pPr>
              <w:pStyle w:val="a3"/>
              <w:numPr>
                <w:ilvl w:val="0"/>
                <w:numId w:val="36"/>
              </w:numPr>
              <w:tabs>
                <w:tab w:val="left" w:pos="436"/>
              </w:tabs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Осуществляет поиск информации для решения поставленной задачи по различным типам запросов;</w:t>
            </w:r>
          </w:p>
          <w:p w14:paraId="69D037F9" w14:textId="77777777" w:rsidR="009075CA" w:rsidRPr="009075CA" w:rsidRDefault="009075CA" w:rsidP="009075CA">
            <w:pPr>
              <w:pStyle w:val="a3"/>
              <w:numPr>
                <w:ilvl w:val="0"/>
                <w:numId w:val="36"/>
              </w:numPr>
              <w:tabs>
                <w:tab w:val="left" w:pos="436"/>
              </w:tabs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Анализирует задачу, выделяя ее базовые составляющие;</w:t>
            </w:r>
          </w:p>
          <w:p w14:paraId="74002AB0" w14:textId="77777777" w:rsidR="009075CA" w:rsidRPr="009075CA" w:rsidRDefault="009075CA" w:rsidP="009075CA">
            <w:pPr>
              <w:pStyle w:val="a3"/>
              <w:numPr>
                <w:ilvl w:val="0"/>
                <w:numId w:val="36"/>
              </w:numPr>
              <w:tabs>
                <w:tab w:val="left" w:pos="436"/>
              </w:tabs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Определяет, интерпретирует и ранжирует информацию, требуемую для решения поставленной задачи; </w:t>
            </w:r>
          </w:p>
          <w:p w14:paraId="45729CF8" w14:textId="77777777" w:rsidR="009075CA" w:rsidRPr="009075CA" w:rsidRDefault="009075CA" w:rsidP="009075CA">
            <w:pPr>
              <w:numPr>
                <w:ilvl w:val="0"/>
                <w:numId w:val="7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Отличает при обработке информации факты от мнений, интерпретаций, оценок; </w:t>
            </w:r>
          </w:p>
        </w:tc>
      </w:tr>
      <w:tr w:rsidR="009075CA" w:rsidRPr="009075CA" w14:paraId="0CCAD1F5" w14:textId="77777777" w:rsidTr="009075CA">
        <w:tc>
          <w:tcPr>
            <w:tcW w:w="1843" w:type="dxa"/>
            <w:vMerge/>
          </w:tcPr>
          <w:p w14:paraId="7271A46C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CBDBC19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E5BE1B" w14:textId="77777777" w:rsidR="009075CA" w:rsidRPr="009075CA" w:rsidRDefault="009075CA" w:rsidP="009075CA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39BB0666" w14:textId="77777777" w:rsidR="009075CA" w:rsidRPr="009075CA" w:rsidRDefault="009075CA" w:rsidP="009075CA">
            <w:pPr>
              <w:numPr>
                <w:ilvl w:val="0"/>
                <w:numId w:val="7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Формирует собственные мнения и суждения;</w:t>
            </w:r>
          </w:p>
          <w:p w14:paraId="56F142CE" w14:textId="77777777" w:rsidR="009075CA" w:rsidRPr="009075CA" w:rsidRDefault="009075CA" w:rsidP="009075CA">
            <w:pPr>
              <w:numPr>
                <w:ilvl w:val="0"/>
                <w:numId w:val="7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Аргументирует свои выводы и точку зрения;</w:t>
            </w:r>
          </w:p>
          <w:p w14:paraId="009CCB2E" w14:textId="77777777" w:rsidR="009075CA" w:rsidRPr="009075CA" w:rsidRDefault="009075CA" w:rsidP="009075CA">
            <w:pPr>
              <w:numPr>
                <w:ilvl w:val="0"/>
                <w:numId w:val="7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Рассматривает и предлагает возможные варианты решения поставленной задачи; </w:t>
            </w:r>
          </w:p>
          <w:p w14:paraId="1A2B5E3C" w14:textId="77777777" w:rsidR="009075CA" w:rsidRPr="009075CA" w:rsidRDefault="009075CA" w:rsidP="009075CA">
            <w:pPr>
              <w:numPr>
                <w:ilvl w:val="0"/>
                <w:numId w:val="7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Оценивает достоинства и недостатки возможных решений</w:t>
            </w: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75CA" w:rsidRPr="009075CA" w14:paraId="104CCC7C" w14:textId="77777777" w:rsidTr="009075CA">
        <w:tc>
          <w:tcPr>
            <w:tcW w:w="1843" w:type="dxa"/>
            <w:vMerge w:val="restart"/>
          </w:tcPr>
          <w:p w14:paraId="5BE55EC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проектов </w:t>
            </w:r>
          </w:p>
          <w:p w14:paraId="09721EC0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7A125FB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УК-2.</w:t>
            </w:r>
          </w:p>
          <w:p w14:paraId="2DF024D7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</w:t>
            </w: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6095" w:type="dxa"/>
          </w:tcPr>
          <w:p w14:paraId="70C208B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УК-2.1. </w:t>
            </w:r>
          </w:p>
          <w:p w14:paraId="5ED5790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Определяет круг задач в рамках поставленной цели, определяет связи между ними и ожидаемые результаты их решения</w:t>
            </w:r>
          </w:p>
          <w:p w14:paraId="3E90B08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УК-2.2. </w:t>
            </w:r>
          </w:p>
          <w:p w14:paraId="4FD0DA3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рамках поставленных задач определяет имеющиеся ресурсы и ограничения, действующие правовые нормы</w:t>
            </w:r>
          </w:p>
          <w:p w14:paraId="1A518D5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УК-2.3. </w:t>
            </w:r>
          </w:p>
          <w:p w14:paraId="45A8E08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14:paraId="7ABAA0A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УК-2.4. </w:t>
            </w:r>
          </w:p>
          <w:p w14:paraId="64B1883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</w:p>
          <w:p w14:paraId="09C4BC9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УК-2.5. </w:t>
            </w:r>
          </w:p>
          <w:p w14:paraId="5B84CA2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Представляет результаты проекта, предлагает возможности их использования и/или совершенствования</w:t>
            </w:r>
          </w:p>
        </w:tc>
      </w:tr>
      <w:tr w:rsidR="009075CA" w:rsidRPr="009075CA" w14:paraId="64BF2F7D" w14:textId="77777777" w:rsidTr="009075CA">
        <w:tc>
          <w:tcPr>
            <w:tcW w:w="1843" w:type="dxa"/>
            <w:vMerge/>
          </w:tcPr>
          <w:p w14:paraId="6D4D63FF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D021B4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4DC82E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7A9790AA" w14:textId="77777777" w:rsidR="009075CA" w:rsidRPr="009075CA" w:rsidRDefault="009075CA" w:rsidP="009075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общую структуру концепции реализуемого проекта, называет ее составляющие и принципы их формулирования;</w:t>
            </w:r>
          </w:p>
          <w:p w14:paraId="2395D068" w14:textId="77777777" w:rsidR="009075CA" w:rsidRPr="009075CA" w:rsidRDefault="009075CA" w:rsidP="009075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Перечисляет основные нормативные правовые документы в области профессиональной деятельности;</w:t>
            </w:r>
          </w:p>
          <w:p w14:paraId="4568E8FE" w14:textId="77777777" w:rsidR="009075CA" w:rsidRPr="009075CA" w:rsidRDefault="009075CA" w:rsidP="009075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особенности психологии творческой деятельности;</w:t>
            </w:r>
          </w:p>
        </w:tc>
      </w:tr>
      <w:tr w:rsidR="009075CA" w:rsidRPr="009075CA" w14:paraId="3D942D1C" w14:textId="77777777" w:rsidTr="009075CA">
        <w:tc>
          <w:tcPr>
            <w:tcW w:w="1843" w:type="dxa"/>
            <w:vMerge/>
          </w:tcPr>
          <w:p w14:paraId="158DB8BC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8F4D478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387E71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6FB87188" w14:textId="77777777" w:rsidR="009075CA" w:rsidRPr="009075CA" w:rsidRDefault="009075CA" w:rsidP="009075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круг задач в рамках поставленной цели;</w:t>
            </w:r>
          </w:p>
          <w:p w14:paraId="11E86000" w14:textId="77777777" w:rsidR="009075CA" w:rsidRPr="009075CA" w:rsidRDefault="009075CA" w:rsidP="009075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взаимосвязанные задачи, обеспечивающие достижение поставленной цели;</w:t>
            </w:r>
          </w:p>
          <w:p w14:paraId="1AB7A191" w14:textId="77777777" w:rsidR="009075CA" w:rsidRPr="009075CA" w:rsidRDefault="009075CA" w:rsidP="009075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в рамках поставленных задач имеющиеся ресурсы и ограничения;</w:t>
            </w:r>
          </w:p>
          <w:p w14:paraId="11BDE8AF" w14:textId="77777777" w:rsidR="009075CA" w:rsidRPr="009075CA" w:rsidRDefault="009075CA" w:rsidP="009075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Ориентируется в системе законодательства и нормативных правовых актов;</w:t>
            </w:r>
          </w:p>
        </w:tc>
      </w:tr>
      <w:tr w:rsidR="009075CA" w:rsidRPr="009075CA" w14:paraId="6B7735EF" w14:textId="77777777" w:rsidTr="009075CA">
        <w:tc>
          <w:tcPr>
            <w:tcW w:w="1843" w:type="dxa"/>
            <w:vMerge/>
          </w:tcPr>
          <w:p w14:paraId="7893531A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6E7F4AC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BA2376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29358C12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Прогнозирует ожидаемые результаты решения проектных задач;</w:t>
            </w:r>
            <w:r w:rsidRPr="009075CA">
              <w:t xml:space="preserve"> </w:t>
            </w:r>
          </w:p>
          <w:p w14:paraId="064B53DA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14:paraId="12DC8659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задач; </w:t>
            </w:r>
          </w:p>
          <w:p w14:paraId="311AC7FE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Представляет результаты проекта, предлагает возможности их использования и/или совершенствования</w:t>
            </w:r>
          </w:p>
        </w:tc>
      </w:tr>
      <w:tr w:rsidR="009075CA" w:rsidRPr="009075CA" w14:paraId="07D9C383" w14:textId="77777777" w:rsidTr="009075CA">
        <w:tc>
          <w:tcPr>
            <w:tcW w:w="1843" w:type="dxa"/>
            <w:vMerge w:val="restart"/>
          </w:tcPr>
          <w:p w14:paraId="575D09C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Командная работа и лидерство </w:t>
            </w:r>
          </w:p>
        </w:tc>
        <w:tc>
          <w:tcPr>
            <w:tcW w:w="2127" w:type="dxa"/>
            <w:vMerge w:val="restart"/>
          </w:tcPr>
          <w:p w14:paraId="274D368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УК-3. </w:t>
            </w:r>
          </w:p>
          <w:p w14:paraId="58313F4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социальное </w:t>
            </w: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взаимодействие и реализовывать свою роль в команде </w:t>
            </w:r>
          </w:p>
        </w:tc>
        <w:tc>
          <w:tcPr>
            <w:tcW w:w="6095" w:type="dxa"/>
          </w:tcPr>
          <w:p w14:paraId="7455015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УК-3.1. </w:t>
            </w:r>
          </w:p>
          <w:p w14:paraId="7C209D0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0A34E14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УК-3.2. </w:t>
            </w:r>
          </w:p>
          <w:p w14:paraId="29B3ECA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14:paraId="768AF73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УК-3.3. </w:t>
            </w:r>
          </w:p>
          <w:p w14:paraId="4C3BFC4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возможные последствия личных действий в социальном взаимодействии и командной работе, и строит продуктивное взаимодействие с учетом этого</w:t>
            </w:r>
          </w:p>
          <w:p w14:paraId="344A529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УК-3.4. </w:t>
            </w:r>
          </w:p>
          <w:p w14:paraId="22501F90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поставленной цели;</w:t>
            </w:r>
          </w:p>
          <w:p w14:paraId="76D7989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УК-3.5. </w:t>
            </w:r>
          </w:p>
          <w:p w14:paraId="4805214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 нормы и установленные правила командной работы; несет личную ответственность за результат</w:t>
            </w:r>
          </w:p>
        </w:tc>
      </w:tr>
      <w:tr w:rsidR="009075CA" w:rsidRPr="009075CA" w14:paraId="3BE78E32" w14:textId="77777777" w:rsidTr="009075CA">
        <w:tc>
          <w:tcPr>
            <w:tcW w:w="1843" w:type="dxa"/>
            <w:vMerge/>
          </w:tcPr>
          <w:p w14:paraId="482E2698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D8B834A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C38813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7EC1812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Определяет свою роль в социальном взаимодействии и командной работе; </w:t>
            </w:r>
          </w:p>
          <w:p w14:paraId="6083B5A3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Понимает правила стратегии сотрудничества для достижения поставленной цели; </w:t>
            </w:r>
          </w:p>
          <w:p w14:paraId="37DC28B9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Знает основы психологии общения, методы развития личности и коллектива;</w:t>
            </w:r>
          </w:p>
          <w:p w14:paraId="14131A6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Признаёт этические нормы профессионального взаимодействия с коллективом;</w:t>
            </w:r>
          </w:p>
        </w:tc>
      </w:tr>
      <w:tr w:rsidR="009075CA" w:rsidRPr="009075CA" w14:paraId="1B0F3CAF" w14:textId="77777777" w:rsidTr="009075CA">
        <w:tc>
          <w:tcPr>
            <w:tcW w:w="1843" w:type="dxa"/>
            <w:vMerge/>
          </w:tcPr>
          <w:p w14:paraId="3D46EC48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4E35102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FA7A52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5D7874F4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При реализации своей роли в социальном взаимодействии и командной работе учитывает особенности поведения и интересы других участников;</w:t>
            </w:r>
          </w:p>
          <w:p w14:paraId="712BAB19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Анализирует возможные последствия личных действий в социальном взаимодействии и командной работе;</w:t>
            </w:r>
          </w:p>
          <w:p w14:paraId="334FE4F4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b/>
                <w:i/>
                <w:iCs/>
                <w:color w:val="000000"/>
              </w:rPr>
            </w:pPr>
            <w:r w:rsidRPr="009075CA">
              <w:rPr>
                <w:color w:val="000000"/>
              </w:rPr>
              <w:t xml:space="preserve">Гибко варьирует свое поведение в команде в зависимости от ситуации; </w:t>
            </w:r>
          </w:p>
        </w:tc>
      </w:tr>
      <w:tr w:rsidR="009075CA" w:rsidRPr="009075CA" w14:paraId="24664CA2" w14:textId="77777777" w:rsidTr="009075CA">
        <w:tc>
          <w:tcPr>
            <w:tcW w:w="1843" w:type="dxa"/>
          </w:tcPr>
          <w:p w14:paraId="3297C976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187D13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83072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4FB59D42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Владеет системой знаний о способах построения продуктивных форм взаимодействия в коллективе;</w:t>
            </w:r>
          </w:p>
          <w:p w14:paraId="055EDB2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Выстраивает эффективное взаимодействие со всеми участниками коллектива с учетом ответственности за свои действия;</w:t>
            </w:r>
          </w:p>
          <w:p w14:paraId="23090E8D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Согласовывает с членами коллектива план последовательных шагов для достижения поставленной цели; </w:t>
            </w:r>
          </w:p>
          <w:p w14:paraId="2D800C58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Осуществляет функции лидера в командной работе.</w:t>
            </w:r>
          </w:p>
        </w:tc>
      </w:tr>
      <w:tr w:rsidR="009075CA" w:rsidRPr="009075CA" w14:paraId="71C839FF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14:paraId="0396B35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127" w:type="dxa"/>
            <w:vMerge w:val="restart"/>
          </w:tcPr>
          <w:p w14:paraId="476A542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УК-4. </w:t>
            </w:r>
          </w:p>
          <w:p w14:paraId="552AAC8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деловую коммуникацию в </w:t>
            </w: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устной и письменной формах на государственном и иностранном(</w:t>
            </w:r>
            <w:proofErr w:type="spellStart"/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языке </w:t>
            </w:r>
          </w:p>
        </w:tc>
        <w:tc>
          <w:tcPr>
            <w:tcW w:w="6095" w:type="dxa"/>
          </w:tcPr>
          <w:p w14:paraId="612909B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УК-4.1. </w:t>
            </w:r>
          </w:p>
          <w:p w14:paraId="7E66691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Выбирает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</w:t>
            </w: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взаимодействия</w:t>
            </w:r>
          </w:p>
          <w:p w14:paraId="39D9F590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УК-4.2. </w:t>
            </w:r>
          </w:p>
          <w:p w14:paraId="79AE724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Выполняет перевод профессиональных текстов с иностранного языка на государственный язык Российской Федерации и с государственного языка Российской Федерации на иностранный</w:t>
            </w:r>
          </w:p>
          <w:p w14:paraId="3463B76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УК-4.3. </w:t>
            </w:r>
          </w:p>
          <w:p w14:paraId="707FFCE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Ведет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14:paraId="791607E0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УК-4.4. </w:t>
            </w:r>
          </w:p>
          <w:p w14:paraId="5D39142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Представляет свою точку зрения при деловом общении и в публичных выступлениях</w:t>
            </w:r>
          </w:p>
        </w:tc>
      </w:tr>
      <w:tr w:rsidR="009075CA" w:rsidRPr="009075CA" w14:paraId="14DB1F11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2965CD3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17DBDD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E8062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53407FA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Знает о сущности языка как универсальной знаковой системы в контексте выражения мыслей, чувств, волеизъявлений;</w:t>
            </w:r>
          </w:p>
          <w:p w14:paraId="6C6DE4B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Различает формы речи (устную и письменную); </w:t>
            </w:r>
          </w:p>
          <w:p w14:paraId="4EEBF90D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Объясняет особенности основных функциональных стилей;</w:t>
            </w:r>
          </w:p>
          <w:p w14:paraId="4DBE46F5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Аккумулирует языковой материал (лексические единицы и грамматические структуры) русского и иностранного языка, необходимый и достаточный для общения в различных средах и сферах речевой деятельности; </w:t>
            </w:r>
          </w:p>
          <w:p w14:paraId="17B4F9AD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Знает морфологические, синтаксические и лексические особенности с учетом функционально-стилевой специфики изучаемого иностранного языка; </w:t>
            </w:r>
          </w:p>
        </w:tc>
      </w:tr>
      <w:tr w:rsidR="009075CA" w:rsidRPr="009075CA" w14:paraId="3C4185FD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35439203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C4557D3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B47389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46527A94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Выбирает стиль общения на государственном языке Российской Федерации и иностранном языке в зависимости от цели и условий партнерства; </w:t>
            </w:r>
          </w:p>
          <w:p w14:paraId="6535606C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Адаптирует речь, стиль общения и язык жестов к условиям взаимодействия в различных речевых ситуациях;</w:t>
            </w:r>
          </w:p>
          <w:p w14:paraId="4BC0F53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Реализовывает свои коммуникативные намерения в адекватной форме; </w:t>
            </w:r>
          </w:p>
          <w:p w14:paraId="448BFAA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Делает сообщения и выстраивает монолог на иностранном языке;</w:t>
            </w:r>
          </w:p>
          <w:p w14:paraId="491A9614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Ведёт основные типы диалога, соблюдая нормы речевого этикета, используя основные стратегии;</w:t>
            </w:r>
          </w:p>
          <w:p w14:paraId="1BFC61D2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Times New Roman"/>
                <w:b/>
                <w:bCs/>
                <w:color w:val="000000"/>
              </w:rPr>
            </w:pPr>
            <w:r w:rsidRPr="009075CA">
              <w:rPr>
                <w:color w:val="000000"/>
              </w:rPr>
              <w:t xml:space="preserve">Поддерживает контакты по электронной почте; оформляет </w:t>
            </w:r>
            <w:proofErr w:type="spellStart"/>
            <w:r w:rsidRPr="009075CA">
              <w:rPr>
                <w:color w:val="000000"/>
              </w:rPr>
              <w:t>CurriculumVitae</w:t>
            </w:r>
            <w:proofErr w:type="spellEnd"/>
            <w:r w:rsidRPr="009075CA">
              <w:rPr>
                <w:color w:val="000000"/>
              </w:rPr>
              <w:t xml:space="preserve"> / </w:t>
            </w:r>
            <w:proofErr w:type="spellStart"/>
            <w:r w:rsidRPr="009075CA">
              <w:rPr>
                <w:color w:val="000000"/>
              </w:rPr>
              <w:t>Resume</w:t>
            </w:r>
            <w:proofErr w:type="spellEnd"/>
            <w:r w:rsidRPr="009075CA">
              <w:rPr>
                <w:color w:val="000000"/>
              </w:rPr>
              <w:t xml:space="preserve"> и сопроводительное письмо, необходимые при приеме на работу;</w:t>
            </w:r>
          </w:p>
        </w:tc>
      </w:tr>
      <w:tr w:rsidR="009075CA" w:rsidRPr="009075CA" w14:paraId="2BF8B823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38BE0670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D09D41F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D1B968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1669CCC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lastRenderedPageBreak/>
              <w:t xml:space="preserve">Владеет системой изучаемого иностранного языка как целостной системой, его основными грамматическими категориями; </w:t>
            </w:r>
          </w:p>
          <w:p w14:paraId="73E18FB5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Переводит профессиональные тексты с иностранного языка на государственный язык Российской Федерации и с государственного языка Российской Федерации на иностранный; </w:t>
            </w:r>
          </w:p>
          <w:p w14:paraId="2F531368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Ведет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11C51FA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Представляет свою точку зрения при деловом общении и в публичных выступлениях</w:t>
            </w:r>
          </w:p>
          <w:p w14:paraId="5681AB73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Оформляет письменные проектные задания (письменное оформление презентаций, информационных буклетов, рекламных листовок, коллажей, постеров и т.д.) с учетом межкультурного речевого этикета;</w:t>
            </w:r>
          </w:p>
          <w:p w14:paraId="479B4D7E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Использует жанры устной и письменной речи в разных коммуникативных ситуациях профессионально-делового общения. </w:t>
            </w:r>
          </w:p>
        </w:tc>
      </w:tr>
      <w:tr w:rsidR="009075CA" w:rsidRPr="009075CA" w14:paraId="23C17D43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14:paraId="7FBCD6A0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Межкультурное взаимодействие </w:t>
            </w:r>
          </w:p>
        </w:tc>
        <w:tc>
          <w:tcPr>
            <w:tcW w:w="2127" w:type="dxa"/>
            <w:vMerge w:val="restart"/>
          </w:tcPr>
          <w:p w14:paraId="0A82B60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УК-5. </w:t>
            </w:r>
          </w:p>
          <w:p w14:paraId="538D243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</w:tcPr>
          <w:p w14:paraId="68B27837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УК-5.1. </w:t>
            </w:r>
          </w:p>
          <w:p w14:paraId="21BABEF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Анализирует современное состояние общества в социально-историческом, этическом и философском контекстах</w:t>
            </w:r>
          </w:p>
          <w:p w14:paraId="143C82D7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УК-5.2. </w:t>
            </w:r>
          </w:p>
          <w:p w14:paraId="707430A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  <w:p w14:paraId="347C03A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УК-5.3. </w:t>
            </w:r>
          </w:p>
          <w:p w14:paraId="14A547D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Предлагает способы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9075CA" w:rsidRPr="009075CA" w14:paraId="1AB73D33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50EF46B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6797A8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D5D896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086CBC1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Знает механизмы межкультурного взаимодействия в обществе на современном этапе, принципы соотношения общемировых и национальных культурных процессов; </w:t>
            </w:r>
          </w:p>
          <w:p w14:paraId="4E7779AB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Определяет исторические этапы в развитии национальных культур и философской мысли; </w:t>
            </w:r>
          </w:p>
          <w:p w14:paraId="5883766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Описывает художественно-стилевые и национально-стилевые направления в области отечественного и зарубежного искусства от древности до начала ХХI века; </w:t>
            </w:r>
          </w:p>
          <w:p w14:paraId="4661383C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Называет национально-культурные особенности </w:t>
            </w:r>
            <w:r w:rsidRPr="009075CA">
              <w:rPr>
                <w:color w:val="000000"/>
              </w:rPr>
              <w:lastRenderedPageBreak/>
              <w:t xml:space="preserve">искусства различных стран; </w:t>
            </w:r>
          </w:p>
        </w:tc>
      </w:tr>
      <w:tr w:rsidR="009075CA" w:rsidRPr="009075CA" w14:paraId="3C242D98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02B39A7C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F3A2911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546367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61A5249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Анализирует современное состояние общества в социально-историческом, этическом и философском контекстах; </w:t>
            </w:r>
          </w:p>
          <w:p w14:paraId="1778894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Соотносит современное состояние культуры с ее историей; </w:t>
            </w:r>
          </w:p>
          <w:p w14:paraId="0636F78F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Излагает и критически осмысливает базовые представления по истории и теории новейшего искусства; </w:t>
            </w:r>
          </w:p>
          <w:p w14:paraId="05C3D41D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Находит и использует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14:paraId="44AD01A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Демонстрирует уважительное отношение к историческому наследию и социокультурным традициям различных социальных групп; </w:t>
            </w:r>
          </w:p>
        </w:tc>
      </w:tr>
      <w:tr w:rsidR="009075CA" w:rsidRPr="009075CA" w14:paraId="0E16F3E4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52F5EB39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F4DBCBA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4E0F4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61ADCDBE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14:paraId="63BAEAE2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Предлагает способы преодоления коммуникативных барьеров при межкультурном взаимодействии в целях выполнения профессиональных задач; </w:t>
            </w:r>
          </w:p>
          <w:p w14:paraId="14D1B96B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Владеет развитой способностью к чувственно-художественному восприятию этнокультурного разнообразия современного мира; </w:t>
            </w:r>
          </w:p>
          <w:p w14:paraId="4CC30521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Выстраивает конструктивное взаимодействие с людьми и сообществами с учетом их социокультурных особенностей; </w:t>
            </w:r>
          </w:p>
          <w:p w14:paraId="70A892DC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Оценивает различные художественные явления, в которых отражено многообразие культуры современного общества, в том числе явления массовой культуры. </w:t>
            </w:r>
          </w:p>
        </w:tc>
      </w:tr>
      <w:tr w:rsidR="009075CA" w:rsidRPr="009075CA" w14:paraId="59F68F54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14:paraId="21972FF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Самоорганизация и саморазвитие </w:t>
            </w:r>
          </w:p>
          <w:p w14:paraId="401720A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т.ч. здоровье сбережение) </w:t>
            </w:r>
          </w:p>
        </w:tc>
        <w:tc>
          <w:tcPr>
            <w:tcW w:w="2127" w:type="dxa"/>
            <w:vMerge w:val="restart"/>
          </w:tcPr>
          <w:p w14:paraId="524C2997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УК-6.</w:t>
            </w:r>
          </w:p>
          <w:p w14:paraId="4EE462E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6095" w:type="dxa"/>
          </w:tcPr>
          <w:p w14:paraId="2AB39BC7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УК-6.1. </w:t>
            </w:r>
          </w:p>
          <w:p w14:paraId="476BE2E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14:paraId="10EDA2C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УК-6.2. </w:t>
            </w:r>
          </w:p>
          <w:p w14:paraId="078B39E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Определяет приоритеты собственной деятельности, личностного развития и профессионального роста</w:t>
            </w:r>
          </w:p>
          <w:p w14:paraId="033881C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УК-6.3. </w:t>
            </w:r>
          </w:p>
          <w:p w14:paraId="29D7474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14:paraId="42D600B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УК- 6.4 </w:t>
            </w:r>
          </w:p>
          <w:p w14:paraId="26E5D3A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 профессиональную карьеру и определяет стратегию профессионального развития</w:t>
            </w:r>
          </w:p>
        </w:tc>
      </w:tr>
      <w:tr w:rsidR="009075CA" w:rsidRPr="009075CA" w14:paraId="1BB14B57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62E5708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71B54F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E978B1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66BF681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Понимает необходимость стратегического планирования своей жизни; </w:t>
            </w:r>
          </w:p>
          <w:p w14:paraId="580819EF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Формулирует приоритеты собственной деятельности, личностного развития и профессионального роста;  </w:t>
            </w:r>
          </w:p>
          <w:p w14:paraId="49D7C3C9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Осознаёт возможности дальнейшего продвижения и саморазвития в профессиональной сфере;</w:t>
            </w:r>
          </w:p>
          <w:p w14:paraId="757EC75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Знает инструменты и методы контроля времени в практической работе;</w:t>
            </w:r>
          </w:p>
        </w:tc>
      </w:tr>
      <w:tr w:rsidR="009075CA" w:rsidRPr="009075CA" w14:paraId="6319BD9F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7BA40512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E6373C8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85D9D6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2A6BE81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Использует инструменты и методы управления временем при выполнении конкретных задач, проектов, при достижении поставленных целей; </w:t>
            </w:r>
          </w:p>
          <w:p w14:paraId="08B356E8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Планирует перспективные цели собственной деятельности с учетом условий, средств, личностных возможностей; </w:t>
            </w:r>
          </w:p>
        </w:tc>
      </w:tr>
      <w:tr w:rsidR="009075CA" w:rsidRPr="009075CA" w14:paraId="2FEA8A05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6D8C7791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0D3EAB7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CE03DD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61B0D591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14:paraId="57FDF69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Строит профессиональную карьеру и определяет стратегию профессионального развития</w:t>
            </w:r>
          </w:p>
          <w:p w14:paraId="44E8D8D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Разрабатывает поэтапный план-график последовательных шагов для достижения поставленной цели; </w:t>
            </w:r>
          </w:p>
          <w:p w14:paraId="33D28FFC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Times New Roman"/>
                <w:b/>
                <w:bCs/>
              </w:rPr>
            </w:pPr>
            <w:r w:rsidRPr="009075CA">
              <w:rPr>
                <w:color w:val="000000"/>
              </w:rPr>
              <w:t>Реализует намеченные цели деятельности с учетом условий, средств, личностных возможностей.</w:t>
            </w:r>
          </w:p>
        </w:tc>
      </w:tr>
      <w:tr w:rsidR="009075CA" w:rsidRPr="009075CA" w14:paraId="75BDE935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53BDA2A1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2D14D8E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УК-7. </w:t>
            </w:r>
          </w:p>
          <w:p w14:paraId="13D1C44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  <w:p w14:paraId="71648228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7E21D9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УК-7.1. </w:t>
            </w:r>
          </w:p>
          <w:p w14:paraId="7896C4D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Выбирает </w:t>
            </w:r>
            <w:proofErr w:type="spellStart"/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4B0B07E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УК-7.2. </w:t>
            </w:r>
          </w:p>
          <w:p w14:paraId="013C37C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14:paraId="7E3408C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УК-7.3. </w:t>
            </w:r>
          </w:p>
          <w:p w14:paraId="2D42C64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</w:tr>
      <w:tr w:rsidR="009075CA" w:rsidRPr="009075CA" w14:paraId="4CA81AED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11A89EC7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CDFE9F9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1FB95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2D162E2D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Знает методы сохранения и укрепления физического здоровья и жизненной активности;</w:t>
            </w:r>
          </w:p>
          <w:p w14:paraId="46F63995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Признаёт социально-гуманитарную ценностную роль </w:t>
            </w:r>
            <w:r w:rsidRPr="009075CA">
              <w:rPr>
                <w:color w:val="000000"/>
              </w:rPr>
              <w:lastRenderedPageBreak/>
              <w:t xml:space="preserve">физической культуры и спорта в развитии личности и подготовке к профессиональной деятельности; </w:t>
            </w:r>
          </w:p>
          <w:p w14:paraId="6F0BDCAC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Осознаёт роль физической культуры и принципы здорового образа жизни в развитии человека и его готовности к профессиональной деятельности; </w:t>
            </w:r>
          </w:p>
          <w:p w14:paraId="351DA0A1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Знает способы контроля и оценки физического развития и физической подготовленности; </w:t>
            </w:r>
          </w:p>
        </w:tc>
      </w:tr>
      <w:tr w:rsidR="009075CA" w:rsidRPr="009075CA" w14:paraId="101561A3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681DD927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208BF3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7A5E0D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61B0543A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Выбирает </w:t>
            </w:r>
            <w:proofErr w:type="spellStart"/>
            <w:r w:rsidRPr="009075CA">
              <w:rPr>
                <w:color w:val="000000"/>
              </w:rPr>
              <w:t>здоровьесберегающие</w:t>
            </w:r>
            <w:proofErr w:type="spellEnd"/>
            <w:r w:rsidRPr="009075CA">
              <w:rPr>
                <w:color w:val="000000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деятельности; </w:t>
            </w:r>
          </w:p>
          <w:p w14:paraId="449C1C0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Использует </w:t>
            </w:r>
            <w:proofErr w:type="spellStart"/>
            <w:r w:rsidRPr="009075CA">
              <w:rPr>
                <w:color w:val="000000"/>
              </w:rPr>
              <w:t>здоровьесберегающие</w:t>
            </w:r>
            <w:proofErr w:type="spellEnd"/>
            <w:r w:rsidRPr="009075CA">
              <w:rPr>
                <w:color w:val="000000"/>
              </w:rPr>
              <w:t xml:space="preserve"> технологии, физкультуру и спорт для обеспечения полноценной социальной и профессиональной деятельности;</w:t>
            </w:r>
          </w:p>
          <w:p w14:paraId="33EBDBAF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Организовывает режим времени, ведущий к здоровому образу жизни; </w:t>
            </w:r>
          </w:p>
          <w:p w14:paraId="7A57A9AE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Выполняет приемы самоподготовки к занятиям, элементы защиты и самообороны, страховки и </w:t>
            </w:r>
            <w:proofErr w:type="spellStart"/>
            <w:r w:rsidRPr="009075CA">
              <w:rPr>
                <w:color w:val="000000"/>
              </w:rPr>
              <w:t>самостраховки</w:t>
            </w:r>
            <w:proofErr w:type="spellEnd"/>
            <w:r w:rsidRPr="009075CA">
              <w:rPr>
                <w:color w:val="000000"/>
              </w:rPr>
              <w:t xml:space="preserve">; </w:t>
            </w:r>
          </w:p>
        </w:tc>
      </w:tr>
      <w:tr w:rsidR="009075CA" w:rsidRPr="009075CA" w14:paraId="618125B4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1F4F7392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6117B36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7B091E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3BDAD344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Планирует свое рабочее и свободное время для оптимального сочетания физической и умственной нагрузки и обеспечения работоспособности;</w:t>
            </w:r>
          </w:p>
          <w:p w14:paraId="54E7AAF3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Соблюдает и пропагандирует нормы здорового образа жизни в различных жизненных ситуациях и в профессиональной деятельности; </w:t>
            </w:r>
          </w:p>
          <w:p w14:paraId="5695FE8C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Конструирует методику самостоятельных занятий физкультурой и спортом и самоконтроля за состоянием своего организма;</w:t>
            </w:r>
          </w:p>
          <w:p w14:paraId="53532BA2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Принимает участие в организации и проведении индивидуального, коллективного и семейного отдыха, в массовых спортивных соревнованиях.</w:t>
            </w:r>
          </w:p>
          <w:p w14:paraId="38BDB979" w14:textId="77777777" w:rsidR="009075CA" w:rsidRPr="009075CA" w:rsidRDefault="009075CA" w:rsidP="009075CA">
            <w:pPr>
              <w:pStyle w:val="a3"/>
              <w:autoSpaceDE w:val="0"/>
              <w:autoSpaceDN w:val="0"/>
              <w:adjustRightInd w:val="0"/>
              <w:ind w:left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 </w:t>
            </w:r>
          </w:p>
        </w:tc>
      </w:tr>
      <w:tr w:rsidR="009075CA" w:rsidRPr="009075CA" w14:paraId="6A4C61D1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14:paraId="329066E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2127" w:type="dxa"/>
            <w:vMerge w:val="restart"/>
          </w:tcPr>
          <w:p w14:paraId="68C9413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УК-8. </w:t>
            </w:r>
          </w:p>
          <w:p w14:paraId="0BD8319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</w:t>
            </w:r>
            <w:r w:rsidRPr="0090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</w:tcPr>
          <w:p w14:paraId="7FF2B6A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УК-8.1. </w:t>
            </w:r>
          </w:p>
          <w:p w14:paraId="1D5543B7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  <w:p w14:paraId="6B13757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УК-8.2. </w:t>
            </w:r>
          </w:p>
          <w:p w14:paraId="648DE94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Идентифицирует опасные и вредные факторы в рамках осуществляемой деятельности</w:t>
            </w:r>
          </w:p>
          <w:p w14:paraId="333A8E9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УК-8.3. </w:t>
            </w:r>
          </w:p>
          <w:p w14:paraId="687C721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Выявляет проблемы, связанные с нарушениями техники безопасности на рабочем месте; предлагает мероприятиях по предотвращению чрезвычайных ситуаций</w:t>
            </w:r>
          </w:p>
          <w:p w14:paraId="0931001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УК-8.4. </w:t>
            </w:r>
          </w:p>
          <w:p w14:paraId="37DE681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мероприятиях.</w:t>
            </w:r>
          </w:p>
        </w:tc>
      </w:tr>
      <w:tr w:rsidR="009075CA" w:rsidRPr="009075CA" w14:paraId="7668D328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0F518DD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Hlk61652090"/>
          </w:p>
        </w:tc>
        <w:tc>
          <w:tcPr>
            <w:tcW w:w="2127" w:type="dxa"/>
            <w:vMerge/>
          </w:tcPr>
          <w:p w14:paraId="46BBD8D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7B42A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26B87BCD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Знает правовые, нормативные и организационные основы безопасности жизнедеятельности человека в быту и в трудовой деятельности; </w:t>
            </w:r>
          </w:p>
          <w:p w14:paraId="0E72225F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Идентифицирует опасные и вредные факторы в рамках осуществляемой деятельности; </w:t>
            </w:r>
          </w:p>
          <w:p w14:paraId="4B9D4125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Разъясняет правила поведения при возникновении чрезвычайных ситуаций природного и техногенного происхождения; </w:t>
            </w:r>
          </w:p>
          <w:p w14:paraId="6AD90FD7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Знает основы физиологии человека, последствия воздействия на него травмирующих, вредных и поражающих факторов; </w:t>
            </w:r>
          </w:p>
          <w:p w14:paraId="24419E6C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Актуализирует современный комплекс проблем безопасности человека; </w:t>
            </w:r>
          </w:p>
          <w:p w14:paraId="04675DB2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Знает средства и методы повышения безопасности; </w:t>
            </w:r>
          </w:p>
          <w:p w14:paraId="0C821B95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концепцию и стратегию национальной безопасности;</w:t>
            </w:r>
          </w:p>
        </w:tc>
      </w:tr>
      <w:tr w:rsidR="009075CA" w:rsidRPr="009075CA" w14:paraId="7D25687D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2E798FEE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93749B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ED1B4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723D2D44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2FFE70CE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Идентифицирует опасные и вредные факторы в рамках осуществляемой деятельности;</w:t>
            </w:r>
          </w:p>
          <w:p w14:paraId="4F3A6647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Выявляет проблемы, связанные с нарушениями техники безопасности на рабочем месте; </w:t>
            </w:r>
          </w:p>
          <w:p w14:paraId="0E728AA9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Применяет эффективные средства защиты от негативных воздействий;</w:t>
            </w:r>
          </w:p>
          <w:p w14:paraId="5B3E3934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Оказывает первую помощь, описывает способы участия в восстановительных мероприятиях;</w:t>
            </w:r>
          </w:p>
        </w:tc>
      </w:tr>
      <w:tr w:rsidR="009075CA" w:rsidRPr="009075CA" w14:paraId="37D2915B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1F267321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11B8C3C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8DFAC1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77D8F2F2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Выявляет проблемы, связанные с нарушениями техники безопасности на рабочем месте; </w:t>
            </w:r>
          </w:p>
          <w:p w14:paraId="58ED27E5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Предлагает мероприятиях по предотвращению чрезвычайных ситуаций;</w:t>
            </w:r>
          </w:p>
          <w:p w14:paraId="1D20714F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Планирует мероприятия по защите членов коллектива, персонала и населения в чрезвычайных ситуациях;</w:t>
            </w:r>
          </w:p>
          <w:p w14:paraId="00A79382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Готов принимать участие в проведении спасательных и других неотложных работах при ликвидации последствий чрезвычайных ситуаций.</w:t>
            </w:r>
          </w:p>
        </w:tc>
      </w:tr>
      <w:bookmarkEnd w:id="5"/>
      <w:tr w:rsidR="009075CA" w:rsidRPr="009075CA" w14:paraId="665232AC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1F339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sz w:val="24"/>
                <w:szCs w:val="24"/>
              </w:rPr>
              <w:t xml:space="preserve">Экономическая культура, в том числе финансовая </w:t>
            </w:r>
            <w:r w:rsidRPr="009075CA">
              <w:rPr>
                <w:rStyle w:val="FontStyle51"/>
                <w:rFonts w:eastAsia="Calibri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A090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lastRenderedPageBreak/>
              <w:t xml:space="preserve">УК-9. </w:t>
            </w:r>
          </w:p>
          <w:p w14:paraId="0808689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sz w:val="24"/>
                <w:szCs w:val="24"/>
              </w:rPr>
              <w:t xml:space="preserve">Способен принимать обоснованные </w:t>
            </w:r>
            <w:r w:rsidRPr="009075CA">
              <w:rPr>
                <w:rStyle w:val="FontStyle51"/>
                <w:rFonts w:eastAsia="Calibri"/>
                <w:sz w:val="24"/>
                <w:szCs w:val="24"/>
              </w:rPr>
              <w:lastRenderedPageBreak/>
              <w:t>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708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УК-9.1. </w:t>
            </w:r>
          </w:p>
          <w:p w14:paraId="3709831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основные законы и закономерности функционирования экономики; основы экономической теории, необходимые для решения профессиональных и </w:t>
            </w: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социальных задач </w:t>
            </w:r>
          </w:p>
          <w:p w14:paraId="02F7155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УК-9.2. </w:t>
            </w:r>
          </w:p>
          <w:p w14:paraId="5BF9D05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экономические знания при выполнении практических задач; принимает обоснованные экономические решения в различных областях жизнедеятельности</w:t>
            </w:r>
          </w:p>
          <w:p w14:paraId="19B991F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УК-9.3. </w:t>
            </w:r>
          </w:p>
          <w:p w14:paraId="7F226A3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использовать основные положения и методы экономических наук при решении социальных и профессиональных задач</w:t>
            </w:r>
          </w:p>
        </w:tc>
      </w:tr>
      <w:tr w:rsidR="009075CA" w:rsidRPr="009075CA" w14:paraId="0FE3B836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6ED73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30D9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46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261CA9D7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Знает основные законы и закономерности функционирования экономики; </w:t>
            </w:r>
          </w:p>
          <w:p w14:paraId="34AC68DC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Выделяет основы экономической теории, необходимые для решения профессиональных и социальных задач; </w:t>
            </w:r>
          </w:p>
          <w:p w14:paraId="553F8BE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Осознаёт базовые принципы экономической деятельности в области дизайна;</w:t>
            </w:r>
          </w:p>
          <w:p w14:paraId="01E6D771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Перечисляет основные виды экономических расчётов в профессиональной деятельности;</w:t>
            </w:r>
          </w:p>
        </w:tc>
      </w:tr>
      <w:tr w:rsidR="009075CA" w:rsidRPr="009075CA" w14:paraId="293C921A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E9EE7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2BFA2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3EA12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3EB89C2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Применяет экономические знания при выполнении практических задач; </w:t>
            </w:r>
          </w:p>
          <w:p w14:paraId="4B4B2EE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Принимает обоснованные экономические решения в различных областях жизнедеятельности;</w:t>
            </w:r>
          </w:p>
          <w:p w14:paraId="1E5235BF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Осуществляет экономические расчёты различного назначения;</w:t>
            </w:r>
          </w:p>
          <w:p w14:paraId="52E4A937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Анализирует экономическую составляющую проектных решений; </w:t>
            </w:r>
          </w:p>
        </w:tc>
      </w:tr>
      <w:tr w:rsidR="009075CA" w:rsidRPr="009075CA" w14:paraId="36CF0EDF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DB13C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510B4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9EB54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2E9DA0F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Способен использовать основные положения и методы экономических наук при решении социальных и профессиональных задач;</w:t>
            </w:r>
          </w:p>
          <w:p w14:paraId="7033F4D8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Владеет актуальной информацией по экономическим показателям ресурсов, используемых в профессиональной деятельности;</w:t>
            </w:r>
          </w:p>
          <w:p w14:paraId="1445049F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Оптимизирует проект с целью получения наиболее экономичного варианта.   </w:t>
            </w:r>
          </w:p>
        </w:tc>
      </w:tr>
      <w:tr w:rsidR="009075CA" w:rsidRPr="009075CA" w14:paraId="5AC61BA6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A42F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sz w:val="24"/>
                <w:szCs w:val="24"/>
              </w:rPr>
              <w:t>Гражданская позиция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73820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УК-10. </w:t>
            </w:r>
          </w:p>
          <w:p w14:paraId="6BE0E0E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12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УК-10.1. </w:t>
            </w:r>
          </w:p>
          <w:p w14:paraId="7499D20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сущность коррупционного поведения и его взаимосвязь с социальными, экономическими,</w:t>
            </w:r>
          </w:p>
          <w:p w14:paraId="4C1BA98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политическими и иными</w:t>
            </w:r>
          </w:p>
          <w:p w14:paraId="5C440027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условиями. </w:t>
            </w:r>
          </w:p>
          <w:p w14:paraId="37C6BD0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УК-10.2. </w:t>
            </w:r>
          </w:p>
          <w:p w14:paraId="5E4E556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анализировать, толковать и правильно применять правовые нормы о противодействии коррупционному поведению.</w:t>
            </w:r>
          </w:p>
          <w:p w14:paraId="7E2E985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УК-10.3. </w:t>
            </w:r>
          </w:p>
          <w:p w14:paraId="5C98537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(имеет опыт) навыками работы с законодательными и другими нормативными правовыми актами.</w:t>
            </w:r>
          </w:p>
        </w:tc>
      </w:tr>
      <w:tr w:rsidR="009075CA" w:rsidRPr="009075CA" w14:paraId="78275FEA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F83F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6CB0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18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4CE01334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Знает сущность и опасности коррупционного поведения; </w:t>
            </w:r>
          </w:p>
          <w:p w14:paraId="4B4D865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 xml:space="preserve">Понимает взаимосвязь коррупционного поведения с социальными, экономическими, политическими и иными условиями жизни человека и общества; </w:t>
            </w:r>
          </w:p>
        </w:tc>
      </w:tr>
      <w:tr w:rsidR="009075CA" w:rsidRPr="009075CA" w14:paraId="30238DA7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978993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57FBA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81ECA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0C613DC2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Анализирует происходящие явления в общественной и деловой жизни с точки зрения правовых норм;</w:t>
            </w:r>
          </w:p>
          <w:p w14:paraId="098AE298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Толкует и правильно применяет правовые нормы о противодействии коррупционному поведению;</w:t>
            </w:r>
          </w:p>
        </w:tc>
      </w:tr>
      <w:tr w:rsidR="009075CA" w:rsidRPr="009075CA" w14:paraId="07A71761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E0E7E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ED4E9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BAC00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6E653D54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Владеет навыками работы с законодательными и другими нормативными правовыми актами;</w:t>
            </w:r>
          </w:p>
          <w:p w14:paraId="3CEEC497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Организует собственную жизнь и профессиональную деятельность, исключая возможность коррупции;</w:t>
            </w:r>
          </w:p>
          <w:p w14:paraId="2EF89F1C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Пропагандирует антикоррупционный образ жизни;</w:t>
            </w:r>
          </w:p>
          <w:p w14:paraId="12FCCF3D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color w:val="000000"/>
              </w:rPr>
              <w:t>Формирует нетерпимое отношение к коррупции у коллег и близких.</w:t>
            </w:r>
          </w:p>
        </w:tc>
      </w:tr>
    </w:tbl>
    <w:p w14:paraId="30388AE7" w14:textId="77777777" w:rsidR="007E6517" w:rsidRPr="009075CA" w:rsidRDefault="007E6517" w:rsidP="0090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58F45" w14:textId="77777777" w:rsidR="007E6517" w:rsidRPr="009075CA" w:rsidRDefault="007E6517" w:rsidP="009075CA">
      <w:pPr>
        <w:pStyle w:val="pboth"/>
        <w:spacing w:before="0" w:beforeAutospacing="0" w:after="0" w:afterAutospacing="0"/>
        <w:rPr>
          <w:b/>
        </w:rPr>
      </w:pPr>
      <w:r w:rsidRPr="009075CA">
        <w:rPr>
          <w:b/>
        </w:rPr>
        <w:t>Общепрофессиональные компетенции выпускников и индикаторы их достижения</w:t>
      </w: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5987"/>
      </w:tblGrid>
      <w:tr w:rsidR="007E6517" w:rsidRPr="009075CA" w14:paraId="4A3E1C6C" w14:textId="77777777" w:rsidTr="00F02C3C">
        <w:trPr>
          <w:tblHeader/>
        </w:trPr>
        <w:tc>
          <w:tcPr>
            <w:tcW w:w="1838" w:type="dxa"/>
            <w:shd w:val="clear" w:color="auto" w:fill="D9D9D9"/>
            <w:vAlign w:val="center"/>
          </w:tcPr>
          <w:p w14:paraId="15C60B42" w14:textId="77777777" w:rsidR="007E6517" w:rsidRPr="009075CA" w:rsidRDefault="007E6517" w:rsidP="0090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категории (группы) общепрофессиональных  компетенций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9AA9780" w14:textId="77777777" w:rsidR="007E6517" w:rsidRPr="009075CA" w:rsidRDefault="007E6517" w:rsidP="0090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и наименование общепрофессиональной  компетенции выпускника</w:t>
            </w:r>
          </w:p>
        </w:tc>
        <w:tc>
          <w:tcPr>
            <w:tcW w:w="5987" w:type="dxa"/>
            <w:shd w:val="clear" w:color="auto" w:fill="D9D9D9"/>
            <w:vAlign w:val="center"/>
          </w:tcPr>
          <w:p w14:paraId="5082F000" w14:textId="77777777" w:rsidR="007E6517" w:rsidRPr="009075CA" w:rsidRDefault="007E6517" w:rsidP="0090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7E6517" w:rsidRPr="007E6517" w14:paraId="34448C77" w14:textId="77777777" w:rsidTr="00F02C3C">
        <w:trPr>
          <w:trHeight w:val="408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D52EB4" w14:textId="77777777" w:rsidR="007E6517" w:rsidRPr="007E6517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517">
              <w:rPr>
                <w:rStyle w:val="FontStyle51"/>
              </w:rPr>
              <w:t>Информационно-коммуникационные технологии</w:t>
            </w:r>
          </w:p>
          <w:p w14:paraId="4C6D9691" w14:textId="77777777" w:rsidR="007E6517" w:rsidRPr="007E6517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361716" w14:textId="77777777" w:rsidR="007E6517" w:rsidRPr="007E6517" w:rsidRDefault="007E6517" w:rsidP="007E6517">
            <w:pPr>
              <w:spacing w:after="0" w:line="240" w:lineRule="auto"/>
              <w:rPr>
                <w:rStyle w:val="FontStyle51"/>
                <w:b/>
                <w:bCs/>
              </w:rPr>
            </w:pPr>
            <w:r w:rsidRPr="007E6517">
              <w:rPr>
                <w:rStyle w:val="FontStyle51"/>
                <w:b/>
                <w:bCs/>
              </w:rPr>
              <w:t xml:space="preserve">ОПК-2. </w:t>
            </w:r>
          </w:p>
          <w:p w14:paraId="6D207BBC" w14:textId="77777777" w:rsidR="007E6517" w:rsidRPr="007E6517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517">
              <w:rPr>
                <w:rFonts w:ascii="Times New Roman" w:hAnsi="Times New Roman" w:cs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987" w:type="dxa"/>
            <w:shd w:val="clear" w:color="auto" w:fill="auto"/>
          </w:tcPr>
          <w:p w14:paraId="1237C5D9" w14:textId="77777777" w:rsidR="007E6517" w:rsidRPr="007E6517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517">
              <w:rPr>
                <w:rFonts w:ascii="Times New Roman" w:hAnsi="Times New Roman" w:cs="Times New Roman"/>
                <w:color w:val="000000"/>
              </w:rPr>
              <w:t xml:space="preserve">ОПК-2.1. Осуществляет поиск информации с использованием информационно-коммуникационных технологий  </w:t>
            </w:r>
          </w:p>
          <w:p w14:paraId="00ADD4B3" w14:textId="77777777" w:rsidR="007E6517" w:rsidRPr="007E6517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517">
              <w:rPr>
                <w:rFonts w:ascii="Times New Roman" w:hAnsi="Times New Roman" w:cs="Times New Roman"/>
                <w:color w:val="000000"/>
              </w:rPr>
              <w:t xml:space="preserve">ОПК-2.2. Осуществляет извлечение, сбор, систематизацию и хранение профессиональной информации </w:t>
            </w:r>
          </w:p>
          <w:p w14:paraId="27C599B7" w14:textId="77777777" w:rsidR="007E6517" w:rsidRPr="007E6517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517">
              <w:rPr>
                <w:rFonts w:ascii="Times New Roman" w:hAnsi="Times New Roman" w:cs="Times New Roman"/>
                <w:color w:val="000000"/>
              </w:rPr>
              <w:t>ОПК-2.3. Использует актуальные средства защиты информации, соблюдает правила хранения информации и безопасной коммуникации</w:t>
            </w:r>
          </w:p>
          <w:p w14:paraId="62A6CE48" w14:textId="77777777" w:rsidR="007E6517" w:rsidRPr="007E6517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517">
              <w:rPr>
                <w:rFonts w:ascii="Times New Roman" w:hAnsi="Times New Roman" w:cs="Times New Roman"/>
                <w:color w:val="000000"/>
              </w:rPr>
              <w:t>ОПК-2.4. Создаёт цифровые модели объектов социально-культурной деятельности для использования в проектах.</w:t>
            </w:r>
          </w:p>
        </w:tc>
      </w:tr>
      <w:tr w:rsidR="007E6517" w:rsidRPr="007E6517" w14:paraId="67D12AD4" w14:textId="77777777" w:rsidTr="00F02C3C">
        <w:trPr>
          <w:trHeight w:val="990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CD8D64" w14:textId="77777777" w:rsidR="007E6517" w:rsidRPr="007E6517" w:rsidRDefault="007E6517" w:rsidP="007E6517">
            <w:pPr>
              <w:spacing w:after="0" w:line="240" w:lineRule="auto"/>
              <w:rPr>
                <w:rStyle w:val="FontStyle5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1F34" w14:textId="77777777" w:rsidR="007E6517" w:rsidRPr="007E6517" w:rsidRDefault="007E6517" w:rsidP="007E6517">
            <w:pPr>
              <w:spacing w:after="0" w:line="240" w:lineRule="auto"/>
              <w:rPr>
                <w:rStyle w:val="FontStyle51"/>
              </w:rPr>
            </w:pPr>
          </w:p>
        </w:tc>
        <w:tc>
          <w:tcPr>
            <w:tcW w:w="5987" w:type="dxa"/>
            <w:shd w:val="clear" w:color="auto" w:fill="auto"/>
          </w:tcPr>
          <w:p w14:paraId="11D7DA9F" w14:textId="77777777" w:rsidR="007E6517" w:rsidRPr="007E6517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65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Знать:</w:t>
            </w:r>
          </w:p>
          <w:p w14:paraId="20EAB93D" w14:textId="77777777" w:rsidR="007E6517" w:rsidRPr="007E6517" w:rsidRDefault="007E6517" w:rsidP="007E6517">
            <w:pPr>
              <w:pStyle w:val="ae"/>
            </w:pPr>
            <w:r w:rsidRPr="007E6517">
              <w:t>Основные понятия, виды, свойства измерения и кодирования информации; стандарты государственных требований о защите информации.</w:t>
            </w:r>
          </w:p>
        </w:tc>
      </w:tr>
      <w:tr w:rsidR="007E6517" w:rsidRPr="007E6517" w14:paraId="71F1AF5A" w14:textId="77777777" w:rsidTr="00F02C3C">
        <w:trPr>
          <w:trHeight w:val="1035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6506C4" w14:textId="77777777" w:rsidR="007E6517" w:rsidRPr="007E6517" w:rsidRDefault="007E6517" w:rsidP="007E6517">
            <w:pPr>
              <w:spacing w:after="0" w:line="240" w:lineRule="auto"/>
              <w:rPr>
                <w:rStyle w:val="FontStyle5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181CA" w14:textId="77777777" w:rsidR="007E6517" w:rsidRPr="007E6517" w:rsidRDefault="007E6517" w:rsidP="007E6517">
            <w:pPr>
              <w:spacing w:after="0" w:line="240" w:lineRule="auto"/>
              <w:rPr>
                <w:rStyle w:val="FontStyle51"/>
              </w:rPr>
            </w:pPr>
          </w:p>
        </w:tc>
        <w:tc>
          <w:tcPr>
            <w:tcW w:w="5987" w:type="dxa"/>
            <w:shd w:val="clear" w:color="auto" w:fill="auto"/>
          </w:tcPr>
          <w:p w14:paraId="6E9D147F" w14:textId="77777777" w:rsidR="007E6517" w:rsidRPr="007E6517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65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14:paraId="1B283E7B" w14:textId="77777777" w:rsidR="007E6517" w:rsidRPr="007E6517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  <w:r w:rsidRPr="007E6517">
              <w:t>Характеризовать  процессы сбора, хранения и передачи информации; классифицировать носители информации</w:t>
            </w:r>
          </w:p>
        </w:tc>
      </w:tr>
      <w:tr w:rsidR="007E6517" w:rsidRPr="007E6517" w14:paraId="33627663" w14:textId="77777777" w:rsidTr="00F02C3C">
        <w:trPr>
          <w:trHeight w:val="545"/>
        </w:trPr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0F226" w14:textId="77777777" w:rsidR="007E6517" w:rsidRPr="007E6517" w:rsidRDefault="007E6517" w:rsidP="007E6517">
            <w:pPr>
              <w:spacing w:after="0" w:line="240" w:lineRule="auto"/>
              <w:rPr>
                <w:rStyle w:val="FontStyle5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68FB8" w14:textId="77777777" w:rsidR="007E6517" w:rsidRPr="007E6517" w:rsidRDefault="007E6517" w:rsidP="007E6517">
            <w:pPr>
              <w:spacing w:after="0" w:line="240" w:lineRule="auto"/>
              <w:rPr>
                <w:rStyle w:val="FontStyle51"/>
              </w:rPr>
            </w:pPr>
          </w:p>
        </w:tc>
        <w:tc>
          <w:tcPr>
            <w:tcW w:w="5987" w:type="dxa"/>
            <w:shd w:val="clear" w:color="auto" w:fill="auto"/>
          </w:tcPr>
          <w:p w14:paraId="1DB45F9C" w14:textId="77777777" w:rsidR="007E6517" w:rsidRPr="007E6517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65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Владеть:</w:t>
            </w:r>
          </w:p>
          <w:p w14:paraId="2BC4AE60" w14:textId="77777777" w:rsidR="007E6517" w:rsidRPr="007E6517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  <w:r w:rsidRPr="007E6517">
              <w:t xml:space="preserve">Методами и средствами защиты информации; основами обеспечения защиты информации в </w:t>
            </w:r>
            <w:r w:rsidRPr="007E6517">
              <w:lastRenderedPageBreak/>
              <w:t>соответствии с государственными требованиями</w:t>
            </w:r>
          </w:p>
        </w:tc>
      </w:tr>
    </w:tbl>
    <w:p w14:paraId="636481D0" w14:textId="77777777" w:rsidR="007E6517" w:rsidRPr="007E6517" w:rsidRDefault="007E6517" w:rsidP="007E6517">
      <w:pPr>
        <w:pStyle w:val="pboth"/>
        <w:spacing w:before="0" w:beforeAutospacing="0" w:after="0" w:afterAutospacing="0"/>
        <w:jc w:val="center"/>
        <w:rPr>
          <w:b/>
        </w:rPr>
      </w:pPr>
      <w:r w:rsidRPr="007E6517">
        <w:rPr>
          <w:b/>
        </w:rPr>
        <w:lastRenderedPageBreak/>
        <w:t>Профессиональные компетенции выпускников и индикаторы их достижения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9075CA" w:rsidRPr="009075CA" w14:paraId="06B35AD8" w14:textId="77777777" w:rsidTr="009075CA">
        <w:trPr>
          <w:trHeight w:val="858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D4FE34" w14:textId="77777777" w:rsidR="009075CA" w:rsidRPr="009075CA" w:rsidRDefault="009075CA" w:rsidP="0090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328CB1D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4F04D02E" w14:textId="77777777" w:rsidR="009075CA" w:rsidRPr="009075CA" w:rsidRDefault="009075CA" w:rsidP="0090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9075CA" w:rsidRPr="009075CA" w14:paraId="770B90B4" w14:textId="77777777" w:rsidTr="009075CA">
        <w:trPr>
          <w:trHeight w:val="2589"/>
        </w:trPr>
        <w:tc>
          <w:tcPr>
            <w:tcW w:w="1843" w:type="dxa"/>
            <w:vMerge w:val="restart"/>
          </w:tcPr>
          <w:p w14:paraId="29B0CAB1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Социально-культурная деятельность в контексте государственной культурной политики</w:t>
            </w:r>
          </w:p>
        </w:tc>
        <w:tc>
          <w:tcPr>
            <w:tcW w:w="2127" w:type="dxa"/>
            <w:vMerge w:val="restart"/>
          </w:tcPr>
          <w:p w14:paraId="7E5CA0F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 </w:t>
            </w:r>
          </w:p>
          <w:p w14:paraId="42974A0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sz w:val="24"/>
                <w:szCs w:val="24"/>
              </w:rPr>
              <w:t>Быть способным эффективно реализовать актуальные задачи государственной политики в процессе организации социально­ культурной деятельности</w:t>
            </w:r>
          </w:p>
        </w:tc>
        <w:tc>
          <w:tcPr>
            <w:tcW w:w="6095" w:type="dxa"/>
          </w:tcPr>
          <w:p w14:paraId="410051A7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ПК-1.1. Использует знания об истории социально-культурной деятельности как уникального явления культуры России.</w:t>
            </w:r>
          </w:p>
          <w:p w14:paraId="44493C5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ПК-1.2. Использует знания о современной государственной культурной политике.</w:t>
            </w:r>
          </w:p>
          <w:p w14:paraId="489D038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ПК-1.3. Применяет умения теоретического обоснования социально-культурных проектов и программ.</w:t>
            </w:r>
          </w:p>
          <w:p w14:paraId="4A9CA8F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ПК-1.4. Владеет приемами проблемно-целевого анализа социально-культурной деятельности</w:t>
            </w:r>
          </w:p>
        </w:tc>
      </w:tr>
      <w:tr w:rsidR="009075CA" w:rsidRPr="009075CA" w14:paraId="66546290" w14:textId="77777777" w:rsidTr="009075CA">
        <w:tc>
          <w:tcPr>
            <w:tcW w:w="1843" w:type="dxa"/>
            <w:vMerge/>
          </w:tcPr>
          <w:p w14:paraId="11BB3C55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70654EE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8F51650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5D65CB76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определение культурной политики;</w:t>
            </w:r>
          </w:p>
          <w:p w14:paraId="253B43E3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особенности формирования культурной политики на различных этапах исторического развития России;</w:t>
            </w:r>
          </w:p>
          <w:p w14:paraId="6DA82305" w14:textId="77777777" w:rsidR="009075CA" w:rsidRPr="009075CA" w:rsidRDefault="009075CA" w:rsidP="009075CA">
            <w:pPr>
              <w:pStyle w:val="ae"/>
              <w:rPr>
                <w:color w:val="000000"/>
                <w:szCs w:val="24"/>
              </w:rPr>
            </w:pPr>
            <w:r w:rsidRPr="009075CA">
              <w:rPr>
                <w:szCs w:val="24"/>
              </w:rPr>
              <w:t>­ основные тенденции современной культурной политики на федеральном, региональном и муниципальном уровнях управления</w:t>
            </w:r>
          </w:p>
        </w:tc>
      </w:tr>
      <w:tr w:rsidR="009075CA" w:rsidRPr="009075CA" w14:paraId="0B989C74" w14:textId="77777777" w:rsidTr="009075CA">
        <w:tc>
          <w:tcPr>
            <w:tcW w:w="1843" w:type="dxa"/>
            <w:vMerge/>
          </w:tcPr>
          <w:p w14:paraId="4E560FF2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AE8464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019C321" w14:textId="77777777" w:rsidR="009075CA" w:rsidRPr="009075CA" w:rsidRDefault="009075CA" w:rsidP="009075CA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</w:rPr>
              <w:t xml:space="preserve">Уметь: </w:t>
            </w:r>
          </w:p>
          <w:p w14:paraId="775F7172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предлагать проекты и программы социально­ культурного развития;</w:t>
            </w:r>
          </w:p>
          <w:p w14:paraId="239025EB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участвовать в реализации проектов и программ социально­ культурного развития;</w:t>
            </w:r>
          </w:p>
          <w:p w14:paraId="6C0B6117" w14:textId="77777777" w:rsidR="009075CA" w:rsidRPr="009075CA" w:rsidRDefault="009075CA" w:rsidP="009075CA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- анализировать результаты собственной деятельности</w:t>
            </w:r>
          </w:p>
        </w:tc>
      </w:tr>
      <w:tr w:rsidR="009075CA" w:rsidRPr="009075CA" w14:paraId="1B85AF2F" w14:textId="77777777" w:rsidTr="009075CA">
        <w:tc>
          <w:tcPr>
            <w:tcW w:w="1843" w:type="dxa"/>
            <w:vMerge/>
          </w:tcPr>
          <w:p w14:paraId="78B6D399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8E07D09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7297DD6" w14:textId="77777777" w:rsidR="009075CA" w:rsidRPr="009075CA" w:rsidRDefault="009075CA" w:rsidP="009075CA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0DCD6418" w14:textId="77777777" w:rsidR="009075CA" w:rsidRPr="009075CA" w:rsidRDefault="009075CA" w:rsidP="009075CA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­ навыками выявления и решения проблем в организации социально­ культурной деятельности в контексте задач государственной культурной политики</w:t>
            </w:r>
          </w:p>
        </w:tc>
      </w:tr>
      <w:tr w:rsidR="009075CA" w:rsidRPr="009075CA" w14:paraId="58CB5730" w14:textId="77777777" w:rsidTr="009075CA">
        <w:trPr>
          <w:trHeight w:val="858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9E55F8" w14:textId="77777777" w:rsidR="009075CA" w:rsidRPr="009075CA" w:rsidRDefault="009075CA" w:rsidP="0090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F54F844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9C51535" w14:textId="77777777" w:rsidR="009075CA" w:rsidRPr="009075CA" w:rsidRDefault="009075CA" w:rsidP="0090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9075CA" w:rsidRPr="009075CA" w14:paraId="58478DEC" w14:textId="77777777" w:rsidTr="009075CA">
        <w:trPr>
          <w:trHeight w:val="2268"/>
        </w:trPr>
        <w:tc>
          <w:tcPr>
            <w:tcW w:w="1843" w:type="dxa"/>
            <w:vMerge w:val="restart"/>
          </w:tcPr>
          <w:p w14:paraId="0BDCAA7A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социально-культурной деятельности</w:t>
            </w:r>
          </w:p>
        </w:tc>
        <w:tc>
          <w:tcPr>
            <w:tcW w:w="2127" w:type="dxa"/>
            <w:vMerge w:val="restart"/>
          </w:tcPr>
          <w:p w14:paraId="2B84BC39" w14:textId="77777777" w:rsidR="009075CA" w:rsidRPr="009075CA" w:rsidRDefault="009075CA" w:rsidP="009075CA">
            <w:pPr>
              <w:pStyle w:val="ae"/>
              <w:rPr>
                <w:b/>
                <w:szCs w:val="24"/>
              </w:rPr>
            </w:pPr>
            <w:r w:rsidRPr="009075CA">
              <w:rPr>
                <w:b/>
                <w:szCs w:val="24"/>
              </w:rPr>
              <w:t>ПК-2</w:t>
            </w:r>
          </w:p>
          <w:p w14:paraId="1E35AF80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Готов использовать</w:t>
            </w:r>
          </w:p>
          <w:p w14:paraId="0C9A7E5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СКД (средства, формы, методы и т.д.) для проведения информационно­ </w:t>
            </w:r>
            <w:r w:rsidRPr="0090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просветительной работы, организации досуга населения, обеспечения условий для реализации социально­ культурных инициатив, патриотического воспитания</w:t>
            </w:r>
          </w:p>
        </w:tc>
        <w:tc>
          <w:tcPr>
            <w:tcW w:w="6095" w:type="dxa"/>
          </w:tcPr>
          <w:p w14:paraId="1DEDBC5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ПК-2.1. Использует знания о технологии социально-культурной деятельности.</w:t>
            </w:r>
          </w:p>
          <w:p w14:paraId="445EAB7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ПК-2.2. Применяет умения разработки технологий социально-культурной деятельности различной направленности.</w:t>
            </w:r>
          </w:p>
          <w:p w14:paraId="7EE5FDD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ПК-2.3. Владеет приемами организации технологического процесса социально-культурной деятельности</w:t>
            </w:r>
          </w:p>
        </w:tc>
      </w:tr>
      <w:tr w:rsidR="009075CA" w:rsidRPr="009075CA" w14:paraId="79919A0A" w14:textId="77777777" w:rsidTr="009075CA">
        <w:tc>
          <w:tcPr>
            <w:tcW w:w="1843" w:type="dxa"/>
            <w:vMerge/>
          </w:tcPr>
          <w:p w14:paraId="4C1C83C1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CF767F7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5C5B4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04277A75" w14:textId="77777777" w:rsidR="009075CA" w:rsidRPr="009075CA" w:rsidRDefault="009075CA" w:rsidP="009075CA">
            <w:pPr>
              <w:pStyle w:val="a3"/>
              <w:ind w:left="0" w:firstLine="25"/>
              <w:rPr>
                <w:color w:val="000000"/>
              </w:rPr>
            </w:pPr>
            <w:r w:rsidRPr="009075CA">
              <w:rPr>
                <w:color w:val="000000"/>
              </w:rPr>
              <w:t xml:space="preserve"> </w:t>
            </w:r>
            <w:r w:rsidRPr="009075CA">
              <w:t>­ технологические основы СКД</w:t>
            </w:r>
          </w:p>
        </w:tc>
      </w:tr>
      <w:tr w:rsidR="009075CA" w:rsidRPr="009075CA" w14:paraId="720BEBED" w14:textId="77777777" w:rsidTr="009075CA">
        <w:tc>
          <w:tcPr>
            <w:tcW w:w="1843" w:type="dxa"/>
            <w:vMerge/>
          </w:tcPr>
          <w:p w14:paraId="61CF7308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7CEE6B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9D36A05" w14:textId="77777777" w:rsidR="009075CA" w:rsidRPr="009075CA" w:rsidRDefault="009075CA" w:rsidP="009075CA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4E971210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опознавать технологии СКД в разных сферах деятельности;</w:t>
            </w:r>
          </w:p>
          <w:p w14:paraId="149CDE43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различать особенности</w:t>
            </w:r>
          </w:p>
          <w:p w14:paraId="610759C6" w14:textId="77777777" w:rsidR="009075CA" w:rsidRPr="009075CA" w:rsidRDefault="009075CA" w:rsidP="009075CA">
            <w:pPr>
              <w:pStyle w:val="ae"/>
              <w:rPr>
                <w:bCs/>
                <w:color w:val="000000"/>
                <w:szCs w:val="24"/>
              </w:rPr>
            </w:pPr>
            <w:r w:rsidRPr="009075CA">
              <w:rPr>
                <w:szCs w:val="24"/>
              </w:rPr>
              <w:t>технологий СКД в разных сферах деятельности</w:t>
            </w:r>
          </w:p>
        </w:tc>
      </w:tr>
      <w:tr w:rsidR="009075CA" w:rsidRPr="009075CA" w14:paraId="24AA532A" w14:textId="77777777" w:rsidTr="009075CA">
        <w:tc>
          <w:tcPr>
            <w:tcW w:w="1843" w:type="dxa"/>
            <w:vMerge/>
          </w:tcPr>
          <w:p w14:paraId="4E66CB9F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89E7B96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2F807C0" w14:textId="77777777" w:rsidR="009075CA" w:rsidRPr="009075CA" w:rsidRDefault="009075CA" w:rsidP="009075CA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104E3DEC" w14:textId="77777777" w:rsidR="009075CA" w:rsidRPr="009075CA" w:rsidRDefault="009075CA" w:rsidP="009075CA">
            <w:pPr>
              <w:numPr>
                <w:ilvl w:val="0"/>
                <w:numId w:val="7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sz w:val="24"/>
                <w:szCs w:val="24"/>
              </w:rPr>
              <w:t xml:space="preserve">­ </w:t>
            </w:r>
            <w:r w:rsidRPr="009075C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применением технологий СКД в разных сферах деятельности</w:t>
            </w:r>
          </w:p>
        </w:tc>
      </w:tr>
      <w:tr w:rsidR="00220423" w:rsidRPr="009075CA" w14:paraId="01C0DE9A" w14:textId="77777777" w:rsidTr="009075CA">
        <w:tc>
          <w:tcPr>
            <w:tcW w:w="1843" w:type="dxa"/>
            <w:vMerge w:val="restart"/>
          </w:tcPr>
          <w:p w14:paraId="35453039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социально-культурной деятельности</w:t>
            </w:r>
          </w:p>
        </w:tc>
        <w:tc>
          <w:tcPr>
            <w:tcW w:w="2127" w:type="dxa"/>
            <w:vMerge w:val="restart"/>
          </w:tcPr>
          <w:p w14:paraId="3A57DCDD" w14:textId="77777777" w:rsidR="00220423" w:rsidRPr="009075CA" w:rsidRDefault="00220423" w:rsidP="009075CA">
            <w:pPr>
              <w:pStyle w:val="ae"/>
              <w:rPr>
                <w:b/>
                <w:szCs w:val="24"/>
              </w:rPr>
            </w:pPr>
            <w:r w:rsidRPr="009075CA">
              <w:rPr>
                <w:b/>
                <w:szCs w:val="24"/>
              </w:rPr>
              <w:t>ПК-4</w:t>
            </w:r>
          </w:p>
          <w:p w14:paraId="57C0E22D" w14:textId="77777777" w:rsidR="00220423" w:rsidRPr="009075CA" w:rsidRDefault="00220423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быть готовым использовать нормативно­ правовые документы по охране интеллектуальной собственности и авторского права в сфере культуры, организации социально­ культурной деятельности населения, обеспечения прав граждан в сфере</w:t>
            </w:r>
          </w:p>
          <w:p w14:paraId="1DB1B4A9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sz w:val="24"/>
                <w:szCs w:val="24"/>
              </w:rPr>
              <w:t>культуры и образования</w:t>
            </w:r>
          </w:p>
        </w:tc>
        <w:tc>
          <w:tcPr>
            <w:tcW w:w="6095" w:type="dxa"/>
          </w:tcPr>
          <w:p w14:paraId="456C88D7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ПК-4.1. </w:t>
            </w:r>
          </w:p>
          <w:p w14:paraId="6FCA8AF3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Знает нормативные правовые акты, регламентирующие деятельность по охране интеллектуальной собственности и авторского права в сфере культуры </w:t>
            </w:r>
          </w:p>
          <w:p w14:paraId="48418D3B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ПК-4.2. </w:t>
            </w:r>
          </w:p>
          <w:p w14:paraId="15D3DB24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Анализирует информацию о функционировании системы внутреннего документооборота организации социально-культурной деятельности</w:t>
            </w:r>
          </w:p>
          <w:p w14:paraId="7B8AAB39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ПК-4.3.</w:t>
            </w:r>
          </w:p>
          <w:p w14:paraId="11D79DED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нормативные и правовые документы по охране интеллектуальной собственности и авторского права в сфере культуры</w:t>
            </w:r>
          </w:p>
          <w:p w14:paraId="17D23616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ПК-4.4. </w:t>
            </w:r>
          </w:p>
          <w:p w14:paraId="7671AB2D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Формирует базу данных по проектам и разрабатывает организационно-управленческую документацию с использованием современных технологий электронного документооборота </w:t>
            </w:r>
          </w:p>
        </w:tc>
      </w:tr>
      <w:tr w:rsidR="00220423" w:rsidRPr="009075CA" w14:paraId="79F92E54" w14:textId="77777777" w:rsidTr="009075CA">
        <w:tc>
          <w:tcPr>
            <w:tcW w:w="1843" w:type="dxa"/>
            <w:vMerge/>
          </w:tcPr>
          <w:p w14:paraId="5F287A28" w14:textId="77777777" w:rsidR="00220423" w:rsidRPr="009075CA" w:rsidRDefault="00220423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EE343ED" w14:textId="77777777" w:rsidR="00220423" w:rsidRPr="009075CA" w:rsidRDefault="00220423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FB19B16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3B97797A" w14:textId="77777777" w:rsidR="00220423" w:rsidRPr="009075CA" w:rsidRDefault="00220423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нормативно-правовые документы по охране интеллектуальной собственности и авторского права в сфере культуры, организации социально­ культурной деятельности населения, обеспечения</w:t>
            </w:r>
          </w:p>
          <w:p w14:paraId="3D1C1908" w14:textId="77777777" w:rsidR="00220423" w:rsidRPr="009075CA" w:rsidRDefault="00220423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t>прав граждан в сфере культуры и образования</w:t>
            </w:r>
          </w:p>
        </w:tc>
      </w:tr>
      <w:tr w:rsidR="00220423" w:rsidRPr="009075CA" w14:paraId="27B973E4" w14:textId="77777777" w:rsidTr="009075CA">
        <w:tc>
          <w:tcPr>
            <w:tcW w:w="1843" w:type="dxa"/>
            <w:vMerge/>
          </w:tcPr>
          <w:p w14:paraId="67735854" w14:textId="77777777" w:rsidR="00220423" w:rsidRPr="009075CA" w:rsidRDefault="00220423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F108C9F" w14:textId="77777777" w:rsidR="00220423" w:rsidRPr="009075CA" w:rsidRDefault="00220423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8EF7E23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26C6DE68" w14:textId="77777777" w:rsidR="00220423" w:rsidRPr="009075CA" w:rsidRDefault="00220423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перечисляет основные нормативно­ правовые документы;</w:t>
            </w:r>
          </w:p>
          <w:p w14:paraId="364EFF84" w14:textId="77777777" w:rsidR="00220423" w:rsidRPr="009075CA" w:rsidRDefault="00220423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толкует базовые понятия нормативно-правовых документов;</w:t>
            </w:r>
          </w:p>
          <w:p w14:paraId="0FAD4C97" w14:textId="77777777" w:rsidR="00220423" w:rsidRPr="009075CA" w:rsidRDefault="00220423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объясняет</w:t>
            </w:r>
          </w:p>
          <w:p w14:paraId="065FE3F9" w14:textId="77777777" w:rsidR="00220423" w:rsidRPr="009075CA" w:rsidRDefault="00220423" w:rsidP="009075CA">
            <w:pPr>
              <w:pStyle w:val="ae"/>
              <w:rPr>
                <w:b/>
                <w:i/>
                <w:iCs/>
                <w:color w:val="000000"/>
                <w:szCs w:val="24"/>
              </w:rPr>
            </w:pPr>
            <w:r w:rsidRPr="009075CA">
              <w:rPr>
                <w:szCs w:val="24"/>
              </w:rPr>
              <w:t>основные положения нормативно­ правовых документов;</w:t>
            </w:r>
          </w:p>
        </w:tc>
      </w:tr>
      <w:tr w:rsidR="00220423" w:rsidRPr="009075CA" w14:paraId="023FB711" w14:textId="77777777" w:rsidTr="009075CA">
        <w:tc>
          <w:tcPr>
            <w:tcW w:w="1843" w:type="dxa"/>
            <w:vMerge/>
          </w:tcPr>
          <w:p w14:paraId="109FC0A8" w14:textId="77777777" w:rsidR="00220423" w:rsidRPr="009075CA" w:rsidRDefault="00220423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AEA3CD" w14:textId="77777777" w:rsidR="00220423" w:rsidRPr="009075CA" w:rsidRDefault="00220423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CEE735" w14:textId="77777777" w:rsidR="00220423" w:rsidRPr="009075CA" w:rsidRDefault="00220423" w:rsidP="00907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7D88C021" w14:textId="77777777" w:rsidR="00220423" w:rsidRPr="009075CA" w:rsidRDefault="00220423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t xml:space="preserve">- </w:t>
            </w:r>
            <w:r w:rsidRPr="009075CA">
              <w:rPr>
                <w:rFonts w:eastAsia="Calibri"/>
                <w:kern w:val="28"/>
                <w:lang w:eastAsia="en-US"/>
              </w:rPr>
              <w:t>навыком применения на практике основных нормативно-правовых документов, регламентирующих организации социально­ культурной деятельности</w:t>
            </w:r>
            <w:r w:rsidRPr="009075CA">
              <w:rPr>
                <w:color w:val="000000"/>
              </w:rPr>
              <w:t>.</w:t>
            </w:r>
          </w:p>
        </w:tc>
      </w:tr>
      <w:tr w:rsidR="009075CA" w:rsidRPr="009075CA" w14:paraId="498760BB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14:paraId="615EAB1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Сценарно-режиссёрские технологии</w:t>
            </w:r>
          </w:p>
        </w:tc>
        <w:tc>
          <w:tcPr>
            <w:tcW w:w="2127" w:type="dxa"/>
            <w:vMerge w:val="restart"/>
          </w:tcPr>
          <w:p w14:paraId="07D5853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ПК-6.</w:t>
            </w:r>
          </w:p>
          <w:p w14:paraId="256572BE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 xml:space="preserve">способен к сценарно-режиссерской разработке социально­ культурных программ, к их постановке с использованием средств художественной выразительности (музыкальных, </w:t>
            </w:r>
            <w:proofErr w:type="spellStart"/>
            <w:r w:rsidRPr="009075CA">
              <w:rPr>
                <w:szCs w:val="24"/>
              </w:rPr>
              <w:t>пластико</w:t>
            </w:r>
            <w:proofErr w:type="spellEnd"/>
            <w:r w:rsidRPr="009075CA">
              <w:rPr>
                <w:szCs w:val="24"/>
              </w:rPr>
              <w:t>-хореографических,</w:t>
            </w:r>
          </w:p>
          <w:p w14:paraId="3FEFA6F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sz w:val="24"/>
                <w:szCs w:val="24"/>
              </w:rPr>
              <w:t>эстрадно-концертных программ)</w:t>
            </w:r>
          </w:p>
        </w:tc>
        <w:tc>
          <w:tcPr>
            <w:tcW w:w="6095" w:type="dxa"/>
          </w:tcPr>
          <w:p w14:paraId="67E5E1B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ПК-6.1. </w:t>
            </w:r>
          </w:p>
          <w:p w14:paraId="79113751" w14:textId="77777777" w:rsidR="009075CA" w:rsidRPr="009075CA" w:rsidRDefault="009075CA" w:rsidP="009075CA">
            <w:pPr>
              <w:pStyle w:val="ae"/>
              <w:rPr>
                <w:bCs/>
                <w:color w:val="000000"/>
                <w:szCs w:val="24"/>
                <w:highlight w:val="yellow"/>
              </w:rPr>
            </w:pPr>
            <w:r w:rsidRPr="009075CA">
              <w:rPr>
                <w:szCs w:val="24"/>
              </w:rPr>
              <w:t xml:space="preserve">Использует современные методики и технические средства при постановке </w:t>
            </w:r>
            <w:proofErr w:type="spellStart"/>
            <w:r w:rsidRPr="009075CA">
              <w:rPr>
                <w:szCs w:val="24"/>
              </w:rPr>
              <w:t>пластико</w:t>
            </w:r>
            <w:proofErr w:type="spellEnd"/>
            <w:r w:rsidRPr="009075CA">
              <w:rPr>
                <w:szCs w:val="24"/>
              </w:rPr>
              <w:t xml:space="preserve">-хореографических, </w:t>
            </w:r>
            <w:proofErr w:type="spellStart"/>
            <w:r w:rsidRPr="009075CA">
              <w:rPr>
                <w:szCs w:val="24"/>
              </w:rPr>
              <w:t>эстрадно</w:t>
            </w:r>
            <w:proofErr w:type="spellEnd"/>
            <w:r w:rsidRPr="009075CA">
              <w:rPr>
                <w:szCs w:val="24"/>
              </w:rPr>
              <w:t>-концертных программ</w:t>
            </w:r>
          </w:p>
          <w:p w14:paraId="248418B6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 xml:space="preserve">ПК-6.2. </w:t>
            </w:r>
          </w:p>
          <w:p w14:paraId="7AB4C260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Осуществляет организационную и репетиционную работу в процессе подготовки эстрадных программ и номеров</w:t>
            </w:r>
          </w:p>
          <w:p w14:paraId="0391C8ED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 xml:space="preserve">ПК-6.3. </w:t>
            </w:r>
          </w:p>
          <w:p w14:paraId="0AD5DCE1" w14:textId="77777777" w:rsidR="009075CA" w:rsidRPr="009075CA" w:rsidRDefault="009075CA" w:rsidP="009075CA">
            <w:pPr>
              <w:pStyle w:val="ae"/>
              <w:rPr>
                <w:bCs/>
                <w:color w:val="000000"/>
                <w:szCs w:val="24"/>
              </w:rPr>
            </w:pPr>
            <w:r w:rsidRPr="009075CA">
              <w:rPr>
                <w:szCs w:val="24"/>
              </w:rPr>
              <w:t>Разрабатывает и реализовывает сценарные планы культурно-массовых мероприятий, театрализованных представлений, эстрадных программ</w:t>
            </w:r>
          </w:p>
        </w:tc>
      </w:tr>
      <w:tr w:rsidR="009075CA" w:rsidRPr="009075CA" w14:paraId="4D3B1727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6996BA3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732A2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25B16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10147B77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базовые положения сценарно-режиссерской работы в процессе постановки социально­ культурных программ;</w:t>
            </w:r>
          </w:p>
          <w:p w14:paraId="7CD1480A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базовые понятия сценарно-режиссерской деятельности;</w:t>
            </w:r>
          </w:p>
          <w:p w14:paraId="03C5903D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t xml:space="preserve">­ </w:t>
            </w:r>
            <w:r w:rsidRPr="009075CA">
              <w:rPr>
                <w:rFonts w:eastAsia="Calibri"/>
                <w:kern w:val="28"/>
                <w:lang w:eastAsia="en-US"/>
              </w:rPr>
              <w:t>базовые средства художественной выразительности, применяемые в ходе постановки социально­ культурных программ.</w:t>
            </w:r>
          </w:p>
        </w:tc>
      </w:tr>
      <w:tr w:rsidR="009075CA" w:rsidRPr="009075CA" w14:paraId="7FF48562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6EF40656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2A402E9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106D4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563C0A76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соотносить базовые положения сценарно-режиссерской деятельности задачи постановки социально­ культурных программ;</w:t>
            </w:r>
          </w:p>
          <w:p w14:paraId="586A4561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t xml:space="preserve">­ </w:t>
            </w:r>
            <w:r w:rsidRPr="009075CA">
              <w:rPr>
                <w:rFonts w:eastAsia="Calibri"/>
                <w:kern w:val="28"/>
                <w:lang w:eastAsia="en-US"/>
              </w:rPr>
              <w:t>осуществлять конкретные действия по организации социально-культурных программ, в том числе с использованием средств художественной выразительности</w:t>
            </w:r>
            <w:r w:rsidRPr="009075CA">
              <w:rPr>
                <w:color w:val="000000"/>
              </w:rPr>
              <w:t xml:space="preserve"> </w:t>
            </w:r>
          </w:p>
        </w:tc>
      </w:tr>
      <w:tr w:rsidR="009075CA" w:rsidRPr="009075CA" w14:paraId="0A5B2B32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62ADF710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6EC0165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FE5EB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4783DF28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навыками разработки</w:t>
            </w:r>
          </w:p>
          <w:p w14:paraId="2914CB1D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сценарно-драматургической основы социально­ культурных программ;</w:t>
            </w:r>
          </w:p>
          <w:p w14:paraId="1DC0D94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Times New Roman"/>
                <w:b/>
                <w:bCs/>
              </w:rPr>
            </w:pPr>
            <w:r w:rsidRPr="009075CA">
              <w:rPr>
                <w:rFonts w:eastAsia="Calibri"/>
                <w:kern w:val="28"/>
                <w:lang w:eastAsia="en-US"/>
              </w:rPr>
              <w:t>­ навыками осуществления самостоятельной постановки социально-культурных программ с использованием технических средств, и сценического оборудования учреждения культуры</w:t>
            </w:r>
          </w:p>
        </w:tc>
      </w:tr>
      <w:tr w:rsidR="009075CA" w:rsidRPr="009075CA" w14:paraId="3B64A6B6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14:paraId="6694C07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менеджмент и маркетинг</w:t>
            </w:r>
          </w:p>
        </w:tc>
        <w:tc>
          <w:tcPr>
            <w:tcW w:w="2127" w:type="dxa"/>
            <w:vMerge w:val="restart"/>
          </w:tcPr>
          <w:p w14:paraId="73A8112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ПК-8. </w:t>
            </w:r>
          </w:p>
          <w:p w14:paraId="11A8194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Быть готовым к реализации технологий менеджмента и маркетинга в сфере социально­ культурной деятельности</w:t>
            </w:r>
          </w:p>
        </w:tc>
        <w:tc>
          <w:tcPr>
            <w:tcW w:w="6095" w:type="dxa"/>
          </w:tcPr>
          <w:p w14:paraId="78DDC31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ПК-8.1. </w:t>
            </w:r>
          </w:p>
          <w:p w14:paraId="6E91C8C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Демонстрирует знания терминологии, направлений, школ, современных тенденций менеджмента и позиции российской управленческой мысли</w:t>
            </w:r>
          </w:p>
          <w:p w14:paraId="69CF82E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ПК-8.2. </w:t>
            </w:r>
          </w:p>
          <w:p w14:paraId="58DED72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знания технологий менеджмента и маркетинга, умения по применению таковых на практике и владеет данными технологиями в сфере социально-культурной деятельности</w:t>
            </w:r>
          </w:p>
          <w:p w14:paraId="77F1B6B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ПК-8.3. </w:t>
            </w:r>
          </w:p>
          <w:p w14:paraId="0EFB240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Знает маркетинг и особенности ценообразования в сфере социально­ культурной деятельности</w:t>
            </w:r>
          </w:p>
          <w:p w14:paraId="53A21E7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ПК-8.4.</w:t>
            </w:r>
          </w:p>
          <w:p w14:paraId="0D78D4F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Владеет методами принятия стратегических, тактических и оперативных решений в управлении деятельностью учреждений социально-культурной сферы</w:t>
            </w:r>
          </w:p>
          <w:p w14:paraId="6F8DDD1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ПК-8.5.</w:t>
            </w:r>
          </w:p>
          <w:p w14:paraId="3068B140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 стратегический анализ макро- и микросреды организации, владеет навыками оценки ее конкурентоспособности и формирования компетенций</w:t>
            </w:r>
          </w:p>
        </w:tc>
      </w:tr>
      <w:tr w:rsidR="009075CA" w:rsidRPr="009075CA" w14:paraId="23394991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1F5C726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89CBA0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9A2AC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0868455A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t xml:space="preserve">­ </w:t>
            </w:r>
            <w:r w:rsidRPr="009075CA">
              <w:rPr>
                <w:rFonts w:eastAsia="Times New Roman"/>
                <w:bCs/>
                <w:color w:val="000000"/>
              </w:rPr>
              <w:t>базовые положения технологий менеджмента и маркетинга в сфере социально­ культурной деятельности</w:t>
            </w:r>
            <w:r w:rsidRPr="009075CA">
              <w:rPr>
                <w:color w:val="000000"/>
              </w:rPr>
              <w:t>;</w:t>
            </w:r>
          </w:p>
        </w:tc>
      </w:tr>
      <w:tr w:rsidR="009075CA" w:rsidRPr="009075CA" w14:paraId="4FE12B4B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67C7F82B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D88882C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DCF82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2D2970F3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ориентироваться в базовых положениях технологий менеджмента и маркетинга в сфере социально­ культурной деятельности;</w:t>
            </w:r>
          </w:p>
          <w:p w14:paraId="29DEE056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распознавать и свободно применять технологии</w:t>
            </w:r>
          </w:p>
          <w:p w14:paraId="665116B6" w14:textId="77777777" w:rsidR="009075CA" w:rsidRPr="009075CA" w:rsidRDefault="009075CA" w:rsidP="009075CA">
            <w:pPr>
              <w:pStyle w:val="ae"/>
              <w:rPr>
                <w:color w:val="000000"/>
                <w:szCs w:val="24"/>
              </w:rPr>
            </w:pPr>
            <w:r w:rsidRPr="009075CA">
              <w:rPr>
                <w:szCs w:val="24"/>
              </w:rPr>
              <w:t>менеджмента и маркетинга в сфере социально­ культурной деятельности;</w:t>
            </w:r>
          </w:p>
        </w:tc>
      </w:tr>
      <w:tr w:rsidR="009075CA" w:rsidRPr="009075CA" w14:paraId="0B65222C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14:paraId="0C46BAA9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07393C7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CF8FD7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3721166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t xml:space="preserve">­ </w:t>
            </w:r>
            <w:r w:rsidRPr="009075CA">
              <w:rPr>
                <w:rFonts w:eastAsia="Calibri"/>
                <w:kern w:val="28"/>
                <w:lang w:eastAsia="en-US"/>
              </w:rPr>
              <w:t>применением на практике новые знания и умения, приобретенные с помощью технологии менеджмента и маркетинга в сфере социально­ культурной деятельности</w:t>
            </w:r>
          </w:p>
        </w:tc>
      </w:tr>
      <w:tr w:rsidR="009075CA" w:rsidRPr="009075CA" w14:paraId="6D457950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DCA0A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sz w:val="24"/>
                <w:szCs w:val="24"/>
              </w:rPr>
              <w:t>Экономика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C79D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ПК-9. </w:t>
            </w:r>
          </w:p>
          <w:p w14:paraId="21AA1B8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Быть способным осуществлять финансово-экономическую и хозяйственную деятельность учреждений культуры и организаций индустрии и рекреации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9E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ПК-9.1. </w:t>
            </w:r>
          </w:p>
          <w:p w14:paraId="7D94066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Знает методы, формы и инструменты различных экономических расчетов учреждений культуры и организаций индустрии и рекреации</w:t>
            </w:r>
          </w:p>
          <w:p w14:paraId="32C7113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ПК-9.2. </w:t>
            </w:r>
          </w:p>
          <w:p w14:paraId="19ED070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Применяет экономические знания при выполнении практических задач; принимает обоснованные экономические решения в деятельности учреждений культуры и организаций индустрии и рекреации</w:t>
            </w:r>
          </w:p>
          <w:p w14:paraId="3533AEC0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ПК-9.3. </w:t>
            </w:r>
          </w:p>
          <w:p w14:paraId="1AC3C45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Умеет находить и использовать конкретные источники информации при проведении экономических расчетов</w:t>
            </w:r>
          </w:p>
          <w:p w14:paraId="6350B14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-9.4.</w:t>
            </w:r>
          </w:p>
          <w:p w14:paraId="29AD989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методики расчета планов, программ и прогнозов на разных уровнях экономики с определением и оценкой их эффективности.</w:t>
            </w:r>
          </w:p>
          <w:p w14:paraId="03C350E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ПК-9.5.</w:t>
            </w:r>
          </w:p>
          <w:p w14:paraId="7703F11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Анализирует источники и выявляет предпринимательские возможности в условиях изменения внешней среды.</w:t>
            </w:r>
          </w:p>
        </w:tc>
      </w:tr>
      <w:tr w:rsidR="009075CA" w:rsidRPr="009075CA" w14:paraId="08DD3017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4BF07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4EF8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AC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3B18FBF4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основные цели, задачи, виды,</w:t>
            </w:r>
          </w:p>
          <w:p w14:paraId="4886938F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 xml:space="preserve">формы, технологии и результаты финансово­ </w:t>
            </w:r>
            <w:r w:rsidRPr="009075CA">
              <w:rPr>
                <w:szCs w:val="24"/>
              </w:rPr>
              <w:lastRenderedPageBreak/>
              <w:t>экономической и хозяйственной деятельности учреждений культуры и организаций индустрии и рекреации;</w:t>
            </w:r>
          </w:p>
          <w:p w14:paraId="6DD7BF92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rFonts w:eastAsia="Calibri"/>
                <w:kern w:val="28"/>
                <w:lang w:eastAsia="en-US"/>
              </w:rPr>
              <w:t>­ важность роли финансовых документов в хозяйственно­ экономической деятельности учреждений культуры и организаций индустрии и рекреации</w:t>
            </w:r>
          </w:p>
        </w:tc>
      </w:tr>
      <w:tr w:rsidR="009075CA" w:rsidRPr="009075CA" w14:paraId="509B66A9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A9323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B62B4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468E0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69C44975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разрабатывать финансово­</w:t>
            </w:r>
          </w:p>
          <w:p w14:paraId="2A430B4F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хозяйственные документы;</w:t>
            </w:r>
          </w:p>
          <w:p w14:paraId="6915AE90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определять ценность</w:t>
            </w:r>
          </w:p>
          <w:p w14:paraId="7FD6B47B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Финансово-хозяйственных</w:t>
            </w:r>
          </w:p>
          <w:p w14:paraId="6AD6E1A5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rFonts w:eastAsia="Calibri"/>
                <w:kern w:val="28"/>
                <w:lang w:eastAsia="en-US"/>
              </w:rPr>
              <w:t>документов в процессе разработки и реализации управленческих решений</w:t>
            </w:r>
          </w:p>
        </w:tc>
      </w:tr>
      <w:tr w:rsidR="009075CA" w:rsidRPr="009075CA" w14:paraId="343A99FE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E34A3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649DA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7BF4C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3C6971AC" w14:textId="77777777" w:rsidR="009075CA" w:rsidRPr="009075CA" w:rsidRDefault="009075CA" w:rsidP="009075CA">
            <w:pPr>
              <w:pStyle w:val="ae"/>
              <w:rPr>
                <w:color w:val="000000"/>
                <w:szCs w:val="24"/>
              </w:rPr>
            </w:pPr>
            <w:r w:rsidRPr="009075CA">
              <w:rPr>
                <w:szCs w:val="24"/>
              </w:rPr>
              <w:t>способностью проверять правильность составления финансово-хозяйственных документов</w:t>
            </w:r>
          </w:p>
        </w:tc>
      </w:tr>
      <w:tr w:rsidR="009075CA" w:rsidRPr="009075CA" w14:paraId="2DEBF79B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27C3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sz w:val="24"/>
                <w:szCs w:val="24"/>
              </w:rPr>
              <w:t>Творческо-производственная деятельность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3323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ПК-10. </w:t>
            </w:r>
          </w:p>
          <w:p w14:paraId="1F3BA1E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готовым к организации творческо-производственной деятельности работников учреждений культуры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6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-10.1. </w:t>
            </w:r>
          </w:p>
          <w:p w14:paraId="3957B0B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Использует отечественный и зарубежный опыт организации творческо-производственной деятельности; </w:t>
            </w:r>
          </w:p>
          <w:p w14:paraId="7423914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ПК-10.2. </w:t>
            </w:r>
          </w:p>
          <w:p w14:paraId="13895C7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  <w:p w14:paraId="17ACE48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ПК-10.3. </w:t>
            </w:r>
          </w:p>
          <w:p w14:paraId="5EC7B15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Владеет (имеет опыт) навыками работы с коллективами народного художественного творчества, досуговых формирований (объединений) в учреждениях культуры.</w:t>
            </w:r>
          </w:p>
        </w:tc>
      </w:tr>
      <w:tr w:rsidR="009075CA" w:rsidRPr="009075CA" w14:paraId="5D4CAEF3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6BF56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731C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F8C7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0710DC90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основные понятия творческо-производственной деятельности работников учреждений культуры;</w:t>
            </w:r>
          </w:p>
          <w:p w14:paraId="2CEA33F1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9075CA">
              <w:t xml:space="preserve">­ </w:t>
            </w:r>
            <w:r w:rsidRPr="009075CA">
              <w:rPr>
                <w:rFonts w:eastAsia="Calibri"/>
                <w:kern w:val="28"/>
                <w:lang w:eastAsia="en-US"/>
              </w:rPr>
              <w:t>основные цели, задачи, виды, формы, технологии творческо-производственной деятельности работников</w:t>
            </w:r>
          </w:p>
          <w:p w14:paraId="2FD75DCC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учреждений культуры;</w:t>
            </w:r>
          </w:p>
          <w:p w14:paraId="74362C41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rFonts w:eastAsia="Calibri"/>
                <w:kern w:val="28"/>
                <w:lang w:eastAsia="en-US"/>
              </w:rPr>
              <w:t>­ формы и методы творческо-производственной деятельности работников учреждений культуры</w:t>
            </w:r>
          </w:p>
        </w:tc>
      </w:tr>
      <w:tr w:rsidR="009075CA" w:rsidRPr="009075CA" w14:paraId="05A7C94A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08B7F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48490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6E8B1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2AD9BD4E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9075CA">
              <w:rPr>
                <w:rFonts w:eastAsia="Calibri"/>
                <w:kern w:val="28"/>
                <w:lang w:eastAsia="en-US"/>
              </w:rPr>
              <w:t>­ выделять главное и второстепенное в творческо-производственной деятельности работников учреждений культуры;</w:t>
            </w:r>
          </w:p>
          <w:p w14:paraId="7E4020AA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9075CA">
              <w:rPr>
                <w:rFonts w:eastAsia="Calibri"/>
                <w:kern w:val="28"/>
                <w:lang w:eastAsia="en-US"/>
              </w:rPr>
              <w:t>­ планировать творческо-производственную деятельность работников учреждений культуры;</w:t>
            </w:r>
          </w:p>
          <w:p w14:paraId="7D3216F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9075CA">
              <w:rPr>
                <w:rFonts w:eastAsia="Calibri"/>
                <w:kern w:val="28"/>
                <w:lang w:eastAsia="en-US"/>
              </w:rPr>
              <w:t>­ давать оценку структуре и содержанию разработанных творческих проектов</w:t>
            </w:r>
          </w:p>
        </w:tc>
      </w:tr>
      <w:tr w:rsidR="009075CA" w:rsidRPr="009075CA" w14:paraId="3366855E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E1E158" w14:textId="77777777" w:rsidR="009075CA" w:rsidRPr="009075CA" w:rsidRDefault="009075CA" w:rsidP="009075CA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EAF0E" w14:textId="77777777" w:rsidR="009075CA" w:rsidRPr="009075CA" w:rsidRDefault="009075CA" w:rsidP="009075CA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E8DDE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64F5590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­ </w:t>
            </w:r>
            <w:r w:rsidRPr="009075C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технологиями разработки организационных документов и реализации творческих проектов</w:t>
            </w:r>
          </w:p>
        </w:tc>
      </w:tr>
      <w:tr w:rsidR="009075CA" w:rsidRPr="009075CA" w14:paraId="09B63F6A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736B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sz w:val="24"/>
                <w:szCs w:val="24"/>
              </w:rPr>
              <w:lastRenderedPageBreak/>
              <w:t>Продюсирование творческих форм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B2D4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ПК-11. </w:t>
            </w:r>
          </w:p>
          <w:p w14:paraId="3425B19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готовым к осуществлению технологий менеджмента и продюсирования концертов, фестивалей, смотров, праздников и форм массовой социально­ культурной деятельности, к организационно-творческой работе в сфере креативных индустрий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CA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ПК-11.1. </w:t>
            </w:r>
          </w:p>
          <w:p w14:paraId="75C9509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знания менеджмента и продюсирования, умения по применению технологий таковых и владеет навыками реализации в сфере креативных индустрий </w:t>
            </w:r>
          </w:p>
          <w:p w14:paraId="47256D3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ПК-11.2. </w:t>
            </w:r>
          </w:p>
          <w:p w14:paraId="01DCF35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практические возможности методов и стратегий менеджмента в сфере социокультурных проектов</w:t>
            </w:r>
          </w:p>
          <w:p w14:paraId="146F0D5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ПК-11.3. </w:t>
            </w:r>
          </w:p>
          <w:p w14:paraId="035FB52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продюсерскую деятельность, определяет методы и способы выполнения профессиональных задач, оценивает их эффективность и качество</w:t>
            </w:r>
          </w:p>
        </w:tc>
      </w:tr>
      <w:tr w:rsidR="009075CA" w:rsidRPr="009075CA" w14:paraId="565AF0CB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B849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AB92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3C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14:paraId="41F407F3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понятия «менеджмент» и «продюсирование»;</w:t>
            </w:r>
          </w:p>
          <w:p w14:paraId="49E1DEA0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сущность технологий менеджмента и продюсирования;</w:t>
            </w:r>
          </w:p>
          <w:p w14:paraId="792688CC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9075CA">
              <w:rPr>
                <w:rFonts w:eastAsia="Calibri"/>
                <w:kern w:val="28"/>
                <w:lang w:eastAsia="en-US"/>
              </w:rPr>
              <w:t>- сущность и специфику креативных индустрий ­ формы и методы творческо-производственной деятельности работников учреждений культуры</w:t>
            </w:r>
          </w:p>
        </w:tc>
      </w:tr>
      <w:tr w:rsidR="009075CA" w:rsidRPr="009075CA" w14:paraId="039CF39B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49128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19D92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96D591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638BC1F6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разрабатывать план организации и проведения камерных и массовых форм социально-культурного творчества, в том числе в сфере креативных индустрий</w:t>
            </w:r>
          </w:p>
        </w:tc>
      </w:tr>
      <w:tr w:rsidR="009075CA" w:rsidRPr="009075CA" w14:paraId="11C8D7DF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A30BD" w14:textId="77777777" w:rsidR="009075CA" w:rsidRPr="009075CA" w:rsidRDefault="009075CA" w:rsidP="009075CA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C9BAD" w14:textId="77777777" w:rsidR="009075CA" w:rsidRPr="009075CA" w:rsidRDefault="009075CA" w:rsidP="009075CA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9D0D9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1F1F609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­ </w:t>
            </w:r>
            <w:r w:rsidRPr="009075CA">
              <w:rPr>
                <w:rFonts w:ascii="Times New Roman" w:hAnsi="Times New Roman" w:cs="Times New Roman"/>
                <w:sz w:val="24"/>
                <w:szCs w:val="24"/>
              </w:rPr>
              <w:t xml:space="preserve">­ </w:t>
            </w:r>
            <w:r w:rsidRPr="009075C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применяет на практике технологии менеджмента и продюсирования в учреждениях культуры, в сфере креативных индустрий</w:t>
            </w:r>
          </w:p>
        </w:tc>
      </w:tr>
      <w:tr w:rsidR="009075CA" w:rsidRPr="009075CA" w14:paraId="461A2651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E522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sz w:val="24"/>
                <w:szCs w:val="24"/>
              </w:rPr>
              <w:t>Инновационный опыт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1F78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ПК-13. </w:t>
            </w:r>
          </w:p>
          <w:p w14:paraId="18320F0D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способным к обобщению и пропаганде передового опыта учреждений социально­ культурной сферы по реализации задач федеральной и региональной культурной политики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5E7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ПК-13.1. </w:t>
            </w:r>
          </w:p>
          <w:p w14:paraId="40ED10E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систематизировать и обобщать информацию опыта учреждений социально­ культурной сферы в рамках основных направлений федеральной и региональной культурной политики</w:t>
            </w:r>
          </w:p>
          <w:p w14:paraId="61ADC9BA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ПК-13.2. </w:t>
            </w:r>
          </w:p>
          <w:p w14:paraId="6320C8AC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Транслирует опыт профессиональной деятельности в сфере культуры</w:t>
            </w:r>
          </w:p>
          <w:p w14:paraId="7BBF6218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ПК-13.3. </w:t>
            </w:r>
          </w:p>
          <w:p w14:paraId="78233D5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мониторинг и отбор программ профессионального и личностного развития.</w:t>
            </w:r>
          </w:p>
          <w:p w14:paraId="7AF4E79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ПК-13.4.</w:t>
            </w:r>
          </w:p>
          <w:p w14:paraId="206502C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 значимых для профессионального роста и личностного развития социально-культурных, профессиональных и иных проектах</w:t>
            </w:r>
          </w:p>
          <w:p w14:paraId="5E28DA1F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ПК-13.5.</w:t>
            </w:r>
          </w:p>
          <w:p w14:paraId="6044AFD3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9075CA" w:rsidRPr="009075CA" w14:paraId="193BED33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CC42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DADA9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DBB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14:paraId="19E7708A" w14:textId="77777777" w:rsidR="009075CA" w:rsidRPr="009075CA" w:rsidRDefault="009075CA" w:rsidP="009075CA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9075C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сущность, цели и задачи</w:t>
            </w:r>
          </w:p>
          <w:p w14:paraId="5ED51B0C" w14:textId="77777777" w:rsidR="009075CA" w:rsidRPr="009075CA" w:rsidRDefault="009075CA" w:rsidP="009075CA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9075C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федеральной и региональной культурной политики;</w:t>
            </w:r>
          </w:p>
          <w:p w14:paraId="307B8F0D" w14:textId="77777777" w:rsidR="009075CA" w:rsidRPr="009075CA" w:rsidRDefault="009075CA" w:rsidP="009075CA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9075C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основные направления федеральной и региональной культурной политики;</w:t>
            </w:r>
          </w:p>
          <w:p w14:paraId="0F2BAA96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Times New Roman"/>
                <w:color w:val="000000"/>
              </w:rPr>
            </w:pPr>
            <w:r w:rsidRPr="009075CA">
              <w:rPr>
                <w:rFonts w:eastAsia="Times New Roman"/>
                <w:color w:val="000000"/>
              </w:rPr>
              <w:t xml:space="preserve">­ методы прикладного научного исследования ­ </w:t>
            </w:r>
          </w:p>
        </w:tc>
      </w:tr>
      <w:tr w:rsidR="009075CA" w:rsidRPr="009075CA" w14:paraId="45A46698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7738D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8C0A3" w14:textId="77777777" w:rsidR="009075CA" w:rsidRPr="009075CA" w:rsidRDefault="009075CA" w:rsidP="0090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3313F2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14:paraId="1D90DF84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­ определять значение</w:t>
            </w:r>
          </w:p>
          <w:p w14:paraId="59DB920F" w14:textId="77777777" w:rsidR="009075CA" w:rsidRPr="009075CA" w:rsidRDefault="009075CA" w:rsidP="009075CA">
            <w:pPr>
              <w:pStyle w:val="ae"/>
              <w:rPr>
                <w:szCs w:val="24"/>
              </w:rPr>
            </w:pPr>
            <w:r w:rsidRPr="009075CA">
              <w:rPr>
                <w:szCs w:val="24"/>
              </w:rPr>
              <w:t>федеральной культурной политики для реализации культурной политики в регионе;</w:t>
            </w:r>
          </w:p>
          <w:p w14:paraId="577F31C0" w14:textId="77777777" w:rsidR="009075CA" w:rsidRPr="009075CA" w:rsidRDefault="009075CA" w:rsidP="009075C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9075CA">
              <w:rPr>
                <w:rFonts w:eastAsia="Calibri"/>
                <w:kern w:val="28"/>
                <w:lang w:eastAsia="en-US"/>
              </w:rPr>
              <w:t>­ обобщать передовой опыт организации деятельности учреждений СКС в соответствии с целями и задачами федеральной и региональной культурной политики</w:t>
            </w:r>
          </w:p>
        </w:tc>
      </w:tr>
      <w:tr w:rsidR="009075CA" w:rsidRPr="009075CA" w14:paraId="1C007849" w14:textId="77777777" w:rsidTr="009075CA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0B8DF" w14:textId="77777777" w:rsidR="009075CA" w:rsidRPr="009075CA" w:rsidRDefault="009075CA" w:rsidP="009075CA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1332D" w14:textId="77777777" w:rsidR="009075CA" w:rsidRPr="009075CA" w:rsidRDefault="009075CA" w:rsidP="009075CA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D54254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5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175E6975" w14:textId="77777777" w:rsidR="009075CA" w:rsidRPr="009075CA" w:rsidRDefault="009075CA" w:rsidP="0090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075C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­ технологиями по выявлению и сбору информации о передовом опыте учреждений СКС по реализации целей и задач федеральной и региональной культурной политики.</w:t>
            </w:r>
          </w:p>
        </w:tc>
      </w:tr>
      <w:bookmarkEnd w:id="4"/>
    </w:tbl>
    <w:p w14:paraId="591346A2" w14:textId="77777777" w:rsidR="009075CA" w:rsidRDefault="009075CA" w:rsidP="009075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9A4F2" w14:textId="77777777" w:rsidR="009951A3" w:rsidRPr="00776B29" w:rsidRDefault="009951A3" w:rsidP="009075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29">
        <w:rPr>
          <w:rFonts w:ascii="Times New Roman" w:hAnsi="Times New Roman" w:cs="Times New Roman"/>
          <w:b/>
          <w:sz w:val="28"/>
          <w:szCs w:val="28"/>
        </w:rPr>
        <w:t>Наименование оценочных средств</w:t>
      </w:r>
    </w:p>
    <w:p w14:paraId="6289A790" w14:textId="77777777" w:rsidR="009951A3" w:rsidRPr="00776B29" w:rsidRDefault="009951A3" w:rsidP="0090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29">
        <w:rPr>
          <w:rFonts w:ascii="Times New Roman" w:hAnsi="Times New Roman" w:cs="Times New Roman"/>
          <w:sz w:val="28"/>
          <w:szCs w:val="28"/>
        </w:rPr>
        <w:t>Задания для практического выполнения в соответствии с индивидуальным заданием и программой практики – УК-2, УК-3, УК-4</w:t>
      </w:r>
      <w:r w:rsidR="006F1737" w:rsidRPr="00776B29">
        <w:rPr>
          <w:rFonts w:ascii="Times New Roman" w:hAnsi="Times New Roman" w:cs="Times New Roman"/>
          <w:sz w:val="28"/>
          <w:szCs w:val="28"/>
        </w:rPr>
        <w:t>, ПК-15</w:t>
      </w:r>
    </w:p>
    <w:p w14:paraId="55EE1C5F" w14:textId="77777777" w:rsidR="009951A3" w:rsidRPr="00776B29" w:rsidRDefault="009951A3" w:rsidP="0099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B29">
        <w:rPr>
          <w:rFonts w:ascii="Times New Roman" w:hAnsi="Times New Roman"/>
          <w:sz w:val="28"/>
          <w:szCs w:val="28"/>
        </w:rPr>
        <w:t>Заполнение дневника прохождения практики</w:t>
      </w:r>
      <w:r w:rsidR="006F1737" w:rsidRPr="00776B29">
        <w:rPr>
          <w:rFonts w:ascii="Times New Roman" w:hAnsi="Times New Roman"/>
          <w:sz w:val="28"/>
          <w:szCs w:val="28"/>
        </w:rPr>
        <w:t xml:space="preserve"> – ПК-2, ПК-3, ПК-5- ПК-16</w:t>
      </w:r>
    </w:p>
    <w:p w14:paraId="2AC35948" w14:textId="77777777" w:rsidR="009951A3" w:rsidRPr="00776B29" w:rsidRDefault="009951A3" w:rsidP="0099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B29">
        <w:rPr>
          <w:rFonts w:ascii="Times New Roman" w:hAnsi="Times New Roman"/>
          <w:sz w:val="28"/>
          <w:szCs w:val="28"/>
        </w:rPr>
        <w:t xml:space="preserve">Промежуточный отчет о прохождении практики </w:t>
      </w:r>
      <w:r w:rsidR="006F1737" w:rsidRPr="00776B29">
        <w:rPr>
          <w:rFonts w:ascii="Times New Roman" w:hAnsi="Times New Roman"/>
          <w:sz w:val="28"/>
          <w:szCs w:val="28"/>
        </w:rPr>
        <w:t>– ОПК-4, ПК-7, ПК-10</w:t>
      </w:r>
    </w:p>
    <w:p w14:paraId="2344E0CC" w14:textId="77777777" w:rsidR="009951A3" w:rsidRPr="009951A3" w:rsidRDefault="009951A3" w:rsidP="009951A3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776B29">
        <w:rPr>
          <w:rFonts w:ascii="Times New Roman" w:hAnsi="Times New Roman"/>
          <w:sz w:val="28"/>
          <w:szCs w:val="28"/>
        </w:rPr>
        <w:t>Защита отчета по результатам практики.</w:t>
      </w:r>
      <w:r w:rsidR="006F1737" w:rsidRPr="00776B29">
        <w:rPr>
          <w:rFonts w:ascii="Times New Roman" w:hAnsi="Times New Roman"/>
          <w:sz w:val="28"/>
          <w:szCs w:val="28"/>
        </w:rPr>
        <w:t xml:space="preserve"> Экзамен</w:t>
      </w:r>
      <w:r w:rsidRPr="00776B29">
        <w:rPr>
          <w:rFonts w:ascii="Times New Roman" w:hAnsi="Times New Roman"/>
          <w:sz w:val="28"/>
          <w:szCs w:val="28"/>
        </w:rPr>
        <w:t>.</w:t>
      </w:r>
      <w:r w:rsidR="00A012D8" w:rsidRPr="00776B29">
        <w:rPr>
          <w:rFonts w:ascii="Times New Roman" w:hAnsi="Times New Roman" w:cs="Times New Roman"/>
          <w:sz w:val="28"/>
          <w:szCs w:val="28"/>
        </w:rPr>
        <w:t xml:space="preserve"> УК-2; УК-3; УК-4; ОПК-1; ОПК-2; ОПК-4; ПК-2; ПК-3; ПК-5 – ПК-16.</w:t>
      </w:r>
    </w:p>
    <w:p w14:paraId="2470AA15" w14:textId="77777777" w:rsidR="009951A3" w:rsidRPr="009951A3" w:rsidRDefault="009951A3" w:rsidP="009951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bookmarkEnd w:id="1"/>
    <w:p w14:paraId="1139B568" w14:textId="77777777" w:rsidR="00AC3931" w:rsidRPr="009951A3" w:rsidRDefault="00AC3931" w:rsidP="009951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51A3">
        <w:rPr>
          <w:rFonts w:ascii="Times New Roman" w:hAnsi="Times New Roman"/>
          <w:b/>
          <w:sz w:val="28"/>
          <w:szCs w:val="28"/>
        </w:rPr>
        <w:t>1.4. Место практики в структуре образовательной программы</w:t>
      </w:r>
    </w:p>
    <w:p w14:paraId="6DF11F16" w14:textId="77777777" w:rsidR="00AC3931" w:rsidRPr="0051682C" w:rsidRDefault="00AC3931" w:rsidP="0051682C">
      <w:pPr>
        <w:pStyle w:val="a3"/>
        <w:ind w:left="0" w:firstLine="567"/>
        <w:contextualSpacing w:val="0"/>
        <w:jc w:val="both"/>
        <w:rPr>
          <w:bCs/>
          <w:iCs/>
          <w:sz w:val="28"/>
          <w:szCs w:val="28"/>
        </w:rPr>
      </w:pPr>
      <w:bookmarkStart w:id="6" w:name="_Hlk100758477"/>
      <w:bookmarkStart w:id="7" w:name="_Hlk100693954"/>
      <w:r w:rsidRPr="0051682C">
        <w:rPr>
          <w:bCs/>
          <w:iCs/>
          <w:sz w:val="28"/>
          <w:szCs w:val="28"/>
        </w:rPr>
        <w:t>В соответствии с ФГОС ВО по направлению подготовки 51.03.03 «Социально-культурная деятельность», профилю подготовки «</w:t>
      </w:r>
      <w:r w:rsidR="009F0F36" w:rsidRPr="0051682C">
        <w:rPr>
          <w:sz w:val="28"/>
          <w:szCs w:val="28"/>
        </w:rPr>
        <w:t>Менеджмент и технологии социально-культурной деятельности</w:t>
      </w:r>
      <w:r w:rsidRPr="0051682C">
        <w:rPr>
          <w:bCs/>
          <w:iCs/>
          <w:sz w:val="28"/>
          <w:szCs w:val="28"/>
        </w:rPr>
        <w:t xml:space="preserve">», раздел основной образовательной программы бакалавриата </w:t>
      </w:r>
      <w:r w:rsidRPr="0051682C">
        <w:rPr>
          <w:rFonts w:eastAsia="Calibri"/>
          <w:sz w:val="28"/>
          <w:szCs w:val="28"/>
        </w:rPr>
        <w:t>Б2.О.02.0</w:t>
      </w:r>
      <w:r w:rsidR="0051682C">
        <w:rPr>
          <w:rFonts w:eastAsia="Calibri"/>
          <w:sz w:val="28"/>
          <w:szCs w:val="28"/>
        </w:rPr>
        <w:t>1</w:t>
      </w:r>
      <w:r w:rsidRPr="0051682C">
        <w:rPr>
          <w:rFonts w:eastAsia="Calibri"/>
          <w:sz w:val="28"/>
          <w:szCs w:val="28"/>
        </w:rPr>
        <w:t xml:space="preserve"> </w:t>
      </w:r>
      <w:r w:rsidR="0051682C">
        <w:rPr>
          <w:rFonts w:eastAsia="Calibri"/>
          <w:sz w:val="28"/>
          <w:szCs w:val="28"/>
        </w:rPr>
        <w:t>Производственная (т</w:t>
      </w:r>
      <w:r w:rsidR="0051682C" w:rsidRPr="0051682C">
        <w:rPr>
          <w:bCs/>
          <w:iCs/>
          <w:sz w:val="28"/>
          <w:szCs w:val="28"/>
        </w:rPr>
        <w:t>ехнологическая</w:t>
      </w:r>
      <w:r w:rsidR="0051682C">
        <w:rPr>
          <w:bCs/>
          <w:iCs/>
          <w:sz w:val="28"/>
          <w:szCs w:val="28"/>
        </w:rPr>
        <w:t>)</w:t>
      </w:r>
      <w:r w:rsidRPr="0051682C">
        <w:rPr>
          <w:bCs/>
          <w:iCs/>
          <w:sz w:val="28"/>
          <w:szCs w:val="28"/>
        </w:rPr>
        <w:t xml:space="preserve"> практика является обязательным и представляет собой особый вид учебных занятий, непосредственно ориентированных на закрепление и углубление теоретической подготовки </w:t>
      </w:r>
      <w:r w:rsidR="006772E0" w:rsidRPr="0051682C">
        <w:rPr>
          <w:sz w:val="28"/>
          <w:szCs w:val="28"/>
        </w:rPr>
        <w:t>обучающихся</w:t>
      </w:r>
      <w:r w:rsidRPr="0051682C">
        <w:rPr>
          <w:bCs/>
          <w:iCs/>
          <w:sz w:val="28"/>
          <w:szCs w:val="28"/>
        </w:rPr>
        <w:t>, приобретение ими практических навыков и компетенций, а также опыта самостоятельной профессиональной деятельности.</w:t>
      </w:r>
    </w:p>
    <w:p w14:paraId="564273B2" w14:textId="77777777" w:rsidR="0051682C" w:rsidRPr="0051682C" w:rsidRDefault="0051682C" w:rsidP="00516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2C">
        <w:rPr>
          <w:rFonts w:ascii="Times New Roman" w:hAnsi="Times New Roman" w:cs="Times New Roman"/>
          <w:sz w:val="28"/>
          <w:szCs w:val="28"/>
        </w:rPr>
        <w:t xml:space="preserve">В процессе прохождения производственной (технологической) практики обучающиеся овладевают профессиональными компетенциями будущей специальности, применяют на практике полученные теоретические знания, для организации работы с различными социальными и возрастными </w:t>
      </w:r>
      <w:r w:rsidRPr="0051682C">
        <w:rPr>
          <w:rFonts w:ascii="Times New Roman" w:hAnsi="Times New Roman" w:cs="Times New Roman"/>
          <w:sz w:val="28"/>
          <w:szCs w:val="28"/>
        </w:rPr>
        <w:lastRenderedPageBreak/>
        <w:t>группами населения, структурой различных типов социально-культурных учреждений, а также коммерческих учреждений досуга, спецификой разработки и внедрения социально-культурных проектов направленных на подростков, молодежь,  пожилых людей.</w:t>
      </w:r>
    </w:p>
    <w:p w14:paraId="4E5D524C" w14:textId="77777777" w:rsidR="00AC3931" w:rsidRPr="007E6517" w:rsidRDefault="00AC3931" w:rsidP="00995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1A3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является связующим звеном между теоретическим обучением </w:t>
      </w:r>
      <w:r w:rsidR="006772E0" w:rsidRPr="009951A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9951A3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6772E0" w:rsidRPr="009951A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951A3">
        <w:rPr>
          <w:rFonts w:ascii="Times New Roman" w:hAnsi="Times New Roman" w:cs="Times New Roman"/>
          <w:sz w:val="28"/>
          <w:szCs w:val="28"/>
          <w:lang w:eastAsia="ru-RU"/>
        </w:rPr>
        <w:t>щихся, их самостоятельной работой, способствует профессиональной подготовке по избранной специальности, активизации познавательной деятельности, развитию творческого</w:t>
      </w:r>
      <w:r w:rsidRPr="007E6517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к решению профессиональных задач, приобретению навыков работы в коллективе</w:t>
      </w:r>
      <w:r w:rsidR="00D56024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культуры</w:t>
      </w:r>
      <w:r w:rsidRPr="007E65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D2B1741" w14:textId="77777777" w:rsidR="003D3B2E" w:rsidRDefault="009951A3" w:rsidP="009951A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A30F4">
        <w:rPr>
          <w:rFonts w:ascii="Times New Roman" w:hAnsi="Times New Roman"/>
          <w:sz w:val="28"/>
          <w:szCs w:val="28"/>
          <w:lang w:eastAsia="ru-RU"/>
        </w:rPr>
        <w:t xml:space="preserve">Практика предназначена для проведения обучения в реальных условиях профессиональной </w:t>
      </w:r>
      <w:r w:rsidRPr="00D8452F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bookmarkEnd w:id="6"/>
    <w:p w14:paraId="29281D2A" w14:textId="77777777" w:rsidR="00220423" w:rsidRDefault="00220423" w:rsidP="00792D8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02F3942D" w14:textId="77777777" w:rsidR="00792D85" w:rsidRPr="00CA30F4" w:rsidRDefault="00792D85" w:rsidP="00792D8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>1.5. Объем и продолжительность практики</w:t>
      </w:r>
    </w:p>
    <w:p w14:paraId="55883380" w14:textId="77777777" w:rsidR="0051682C" w:rsidRPr="00220423" w:rsidRDefault="0051682C" w:rsidP="00220423">
      <w:pPr>
        <w:tabs>
          <w:tab w:val="left" w:pos="851"/>
          <w:tab w:val="right" w:leader="underscore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0758489"/>
      <w:r w:rsidRPr="00220423">
        <w:rPr>
          <w:rFonts w:ascii="Times New Roman" w:hAnsi="Times New Roman" w:cs="Times New Roman"/>
          <w:sz w:val="28"/>
          <w:szCs w:val="28"/>
        </w:rPr>
        <w:t>Производственная (технологическая) практика проводится в 6 семестре (очная форма обучения), в 8 сем</w:t>
      </w:r>
      <w:r w:rsidR="008D038F">
        <w:rPr>
          <w:rFonts w:ascii="Times New Roman" w:hAnsi="Times New Roman" w:cs="Times New Roman"/>
          <w:sz w:val="28"/>
          <w:szCs w:val="28"/>
        </w:rPr>
        <w:t>естре (заочная форма обучения).</w:t>
      </w:r>
      <w:r w:rsidRPr="00220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C9555" w14:textId="77777777" w:rsidR="00792D85" w:rsidRPr="00220423" w:rsidRDefault="00792D85" w:rsidP="00220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423">
        <w:rPr>
          <w:rFonts w:ascii="Times New Roman" w:hAnsi="Times New Roman" w:cs="Times New Roman"/>
          <w:sz w:val="28"/>
          <w:szCs w:val="28"/>
        </w:rPr>
        <w:t xml:space="preserve">Продолжительность практики в неделях – </w:t>
      </w:r>
      <w:r w:rsidR="00220423">
        <w:rPr>
          <w:rFonts w:ascii="Times New Roman" w:hAnsi="Times New Roman" w:cs="Times New Roman"/>
          <w:sz w:val="28"/>
          <w:szCs w:val="28"/>
        </w:rPr>
        <w:t>3,5</w:t>
      </w:r>
      <w:r w:rsidR="001454C4" w:rsidRPr="00220423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20423">
        <w:rPr>
          <w:rFonts w:ascii="Times New Roman" w:hAnsi="Times New Roman" w:cs="Times New Roman"/>
          <w:sz w:val="28"/>
          <w:szCs w:val="28"/>
        </w:rPr>
        <w:t>и</w:t>
      </w:r>
      <w:r w:rsidRPr="002204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9DAEE" w14:textId="77777777" w:rsidR="00792D85" w:rsidRPr="00220423" w:rsidRDefault="00792D85" w:rsidP="00220423">
      <w:pPr>
        <w:pStyle w:val="a3"/>
        <w:ind w:left="0" w:firstLine="567"/>
        <w:jc w:val="both"/>
        <w:rPr>
          <w:sz w:val="28"/>
          <w:szCs w:val="28"/>
          <w:lang w:bidi="en-US"/>
        </w:rPr>
      </w:pPr>
      <w:r w:rsidRPr="00220423">
        <w:rPr>
          <w:sz w:val="28"/>
          <w:szCs w:val="28"/>
        </w:rPr>
        <w:t xml:space="preserve">Общая трудоемкость практики – </w:t>
      </w:r>
      <w:r w:rsidR="00220423">
        <w:rPr>
          <w:sz w:val="28"/>
          <w:szCs w:val="28"/>
          <w:lang w:bidi="en-US"/>
        </w:rPr>
        <w:t>5</w:t>
      </w:r>
      <w:r w:rsidRPr="00220423">
        <w:rPr>
          <w:sz w:val="28"/>
          <w:szCs w:val="28"/>
          <w:lang w:bidi="en-US"/>
        </w:rPr>
        <w:t xml:space="preserve"> зачетных единиц, </w:t>
      </w:r>
      <w:r w:rsidR="00220423">
        <w:rPr>
          <w:sz w:val="28"/>
          <w:szCs w:val="28"/>
          <w:lang w:bidi="en-US"/>
        </w:rPr>
        <w:t>180</w:t>
      </w:r>
      <w:r w:rsidRPr="00220423">
        <w:rPr>
          <w:sz w:val="28"/>
          <w:szCs w:val="28"/>
          <w:lang w:bidi="en-US"/>
        </w:rPr>
        <w:t xml:space="preserve"> академических часов.</w:t>
      </w:r>
    </w:p>
    <w:p w14:paraId="4A00E2BB" w14:textId="77777777" w:rsidR="00792D85" w:rsidRPr="00220423" w:rsidRDefault="00792D85" w:rsidP="00220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423">
        <w:rPr>
          <w:rFonts w:ascii="Times New Roman" w:hAnsi="Times New Roman" w:cs="Times New Roman"/>
          <w:sz w:val="28"/>
          <w:szCs w:val="28"/>
        </w:rPr>
        <w:t>Формы контроля: контрольная работа, экзамен</w:t>
      </w:r>
      <w:r w:rsidR="00547FD3" w:rsidRPr="00220423">
        <w:rPr>
          <w:rFonts w:ascii="Times New Roman" w:hAnsi="Times New Roman" w:cs="Times New Roman"/>
          <w:sz w:val="28"/>
          <w:szCs w:val="28"/>
        </w:rPr>
        <w:t xml:space="preserve"> (очная форма обучения), экзамен (заочная форма обучения)</w:t>
      </w:r>
      <w:r w:rsidRPr="00220423">
        <w:rPr>
          <w:rFonts w:ascii="Times New Roman" w:hAnsi="Times New Roman" w:cs="Times New Roman"/>
          <w:sz w:val="28"/>
          <w:szCs w:val="28"/>
        </w:rPr>
        <w:t>.</w:t>
      </w:r>
    </w:p>
    <w:bookmarkEnd w:id="8"/>
    <w:p w14:paraId="1F070CF5" w14:textId="77777777" w:rsidR="00792D85" w:rsidRPr="00CA30F4" w:rsidRDefault="00792D85" w:rsidP="00792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88D17E" w14:textId="77777777" w:rsidR="00792D85" w:rsidRPr="00F3189F" w:rsidRDefault="00792D85" w:rsidP="00792D8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189F">
        <w:rPr>
          <w:rFonts w:ascii="Times New Roman" w:hAnsi="Times New Roman"/>
          <w:b/>
          <w:sz w:val="28"/>
          <w:szCs w:val="28"/>
        </w:rPr>
        <w:t>1.6. Руководство и организация проведения практики</w:t>
      </w:r>
    </w:p>
    <w:p w14:paraId="57D9BB58" w14:textId="77777777" w:rsidR="00792D85" w:rsidRPr="00CA30F4" w:rsidRDefault="0051682C" w:rsidP="00792D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</w:t>
      </w:r>
      <w:r w:rsidR="00792D85">
        <w:rPr>
          <w:rFonts w:ascii="Times New Roman" w:hAnsi="Times New Roman"/>
          <w:sz w:val="28"/>
          <w:szCs w:val="28"/>
        </w:rPr>
        <w:t xml:space="preserve"> п</w:t>
      </w:r>
      <w:r w:rsidR="00792D85" w:rsidRPr="00CA30F4">
        <w:rPr>
          <w:rFonts w:ascii="Times New Roman" w:hAnsi="Times New Roman"/>
          <w:sz w:val="28"/>
          <w:szCs w:val="28"/>
        </w:rPr>
        <w:t xml:space="preserve">рактика проводится в сторонних организациях по профилю профессиональной деятельности (предприятиях, учреждениях, фирмах разных типов), а также в структурных подразделениях МГИК, обладающих необходимым кадровым и научно-техническим потенциалом. Прохождение практики в сторонних </w:t>
      </w:r>
      <w:r w:rsidR="00792D85">
        <w:rPr>
          <w:rFonts w:ascii="Times New Roman" w:hAnsi="Times New Roman"/>
          <w:sz w:val="28"/>
          <w:szCs w:val="28"/>
        </w:rPr>
        <w:t>профильных организациях</w:t>
      </w:r>
      <w:r w:rsidR="00792D85" w:rsidRPr="00CA30F4">
        <w:rPr>
          <w:rFonts w:ascii="Times New Roman" w:hAnsi="Times New Roman"/>
          <w:sz w:val="28"/>
          <w:szCs w:val="28"/>
        </w:rPr>
        <w:t xml:space="preserve"> организуется в соответствии с заключенными договорами о сотрудничестве. </w:t>
      </w:r>
    </w:p>
    <w:p w14:paraId="56F50073" w14:textId="77777777" w:rsidR="00792D85" w:rsidRPr="001B2E2A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2A">
        <w:rPr>
          <w:rFonts w:ascii="Times New Roman" w:hAnsi="Times New Roman"/>
          <w:sz w:val="28"/>
          <w:szCs w:val="28"/>
          <w:lang w:eastAsia="ru-RU"/>
        </w:rPr>
        <w:t xml:space="preserve">Для руководства </w:t>
      </w:r>
      <w:r w:rsidR="0051682C">
        <w:rPr>
          <w:rFonts w:ascii="Times New Roman" w:hAnsi="Times New Roman"/>
          <w:sz w:val="28"/>
          <w:szCs w:val="28"/>
          <w:lang w:eastAsia="ru-RU"/>
        </w:rPr>
        <w:t>технологической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E2A">
        <w:rPr>
          <w:rFonts w:ascii="Times New Roman" w:hAnsi="Times New Roman"/>
          <w:sz w:val="28"/>
          <w:szCs w:val="28"/>
          <w:lang w:eastAsia="ru-RU"/>
        </w:rPr>
        <w:t>практикой назначаются руководитель практики из профес</w:t>
      </w:r>
      <w:r w:rsidRPr="001B2E2A">
        <w:rPr>
          <w:rFonts w:ascii="Times New Roman" w:hAnsi="Times New Roman"/>
          <w:sz w:val="28"/>
          <w:szCs w:val="28"/>
        </w:rPr>
        <w:t xml:space="preserve">сорско-преподавательского состава </w:t>
      </w:r>
      <w:r>
        <w:rPr>
          <w:rFonts w:ascii="Times New Roman" w:hAnsi="Times New Roman"/>
          <w:sz w:val="28"/>
          <w:szCs w:val="28"/>
        </w:rPr>
        <w:t xml:space="preserve">ведущей </w:t>
      </w:r>
      <w:r w:rsidRPr="001B2E2A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вуза </w:t>
      </w:r>
      <w:r w:rsidRPr="001B2E2A">
        <w:rPr>
          <w:rFonts w:ascii="Times New Roman" w:hAnsi="Times New Roman"/>
          <w:sz w:val="28"/>
          <w:szCs w:val="28"/>
        </w:rPr>
        <w:t xml:space="preserve">и руководитель практики из числа работников </w:t>
      </w:r>
      <w:r>
        <w:rPr>
          <w:rFonts w:ascii="Times New Roman" w:hAnsi="Times New Roman"/>
          <w:sz w:val="28"/>
          <w:szCs w:val="28"/>
        </w:rPr>
        <w:t>профильных организаций</w:t>
      </w:r>
      <w:r w:rsidRPr="001B2E2A">
        <w:rPr>
          <w:rFonts w:ascii="Times New Roman" w:hAnsi="Times New Roman"/>
          <w:sz w:val="28"/>
          <w:szCs w:val="28"/>
        </w:rPr>
        <w:t xml:space="preserve">. </w:t>
      </w:r>
    </w:p>
    <w:p w14:paraId="101F21AF" w14:textId="77777777" w:rsidR="00792D85" w:rsidRDefault="00792D85" w:rsidP="00792D8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Руководитель практики от вуза</w:t>
      </w:r>
      <w:r w:rsidRPr="00CA448D">
        <w:rPr>
          <w:rFonts w:ascii="Times New Roman" w:hAnsi="Times New Roman"/>
          <w:sz w:val="28"/>
          <w:szCs w:val="28"/>
          <w:u w:val="single"/>
        </w:rPr>
        <w:t>:</w:t>
      </w:r>
    </w:p>
    <w:p w14:paraId="155BEB40" w14:textId="77777777"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ведет переговоры с профильными организациями, имеющими необходимую кадровую, информационную, технологическую и материально-техническую оснащенность в соответствии с требованиями ОПОП ВО для заключения договоров о практике;</w:t>
      </w:r>
    </w:p>
    <w:p w14:paraId="025CC454" w14:textId="77777777"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составляет совместный рабочий график (план) проведения практики;</w:t>
      </w:r>
    </w:p>
    <w:p w14:paraId="3BE48855" w14:textId="77777777"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не позднее, чем за 10 дней до начала практики сообщает в профильную организацию о сроках проведения и количестве направляемых обучающихся;</w:t>
      </w:r>
    </w:p>
    <w:p w14:paraId="494EF91A" w14:textId="77777777"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разрабатывает индивидуальные задания для обучающихся, выполняемые в период практики;</w:t>
      </w:r>
    </w:p>
    <w:p w14:paraId="75B72B37" w14:textId="77777777"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lastRenderedPageBreak/>
        <w:t>- участвует в распределении обучающихся по рабочим местам и видам работ в организации;</w:t>
      </w:r>
    </w:p>
    <w:p w14:paraId="0F01D5D8" w14:textId="77777777"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14:paraId="5475727E" w14:textId="77777777"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 xml:space="preserve"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</w:t>
      </w:r>
      <w:r w:rsidR="0051682C">
        <w:rPr>
          <w:rFonts w:ascii="Times New Roman" w:hAnsi="Times New Roman"/>
          <w:sz w:val="28"/>
          <w:szCs w:val="28"/>
          <w:lang w:eastAsia="ru-RU"/>
        </w:rPr>
        <w:t>технологической</w:t>
      </w:r>
      <w:r w:rsidRPr="00774E46">
        <w:rPr>
          <w:rFonts w:ascii="Times New Roman" w:hAnsi="Times New Roman"/>
          <w:sz w:val="28"/>
          <w:szCs w:val="28"/>
          <w:lang w:eastAsia="ru-RU"/>
        </w:rPr>
        <w:t xml:space="preserve"> практики;</w:t>
      </w:r>
    </w:p>
    <w:p w14:paraId="38B6405D" w14:textId="77777777"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организует и проводит установочные и итоговые конференции по практике (при наличии в рабочей программе практики);</w:t>
      </w:r>
    </w:p>
    <w:p w14:paraId="42CFFB8A" w14:textId="77777777"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оценивает результаты прохождения практики обучающимися;</w:t>
      </w:r>
    </w:p>
    <w:p w14:paraId="3FF1A91C" w14:textId="77777777"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контролирует соблюдение обучающимися правил по охране труда и пожарной безопасности при выполнении практических занятий по практической подготовке.</w:t>
      </w:r>
    </w:p>
    <w:p w14:paraId="34F1780E" w14:textId="77777777" w:rsidR="00792D85" w:rsidRDefault="00792D85" w:rsidP="00792D8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Руководитель практики от профильной организации</w:t>
      </w:r>
      <w:r w:rsidRPr="00CA448D">
        <w:rPr>
          <w:rFonts w:ascii="Times New Roman" w:hAnsi="Times New Roman"/>
          <w:sz w:val="28"/>
          <w:szCs w:val="28"/>
          <w:u w:val="single"/>
        </w:rPr>
        <w:t>:</w:t>
      </w:r>
    </w:p>
    <w:p w14:paraId="2E97859B" w14:textId="77777777" w:rsidR="00792D85" w:rsidRPr="00CA448D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4E46">
        <w:rPr>
          <w:rFonts w:ascii="Times New Roman" w:hAnsi="Times New Roman"/>
          <w:sz w:val="28"/>
          <w:szCs w:val="28"/>
        </w:rPr>
        <w:t xml:space="preserve">Непосредственное руководство обучающимися в период практики от профильной организации осуществляется сотрудником, назначенным руководителем базы практики. </w:t>
      </w:r>
      <w:r w:rsidRPr="00F3189F">
        <w:rPr>
          <w:rFonts w:ascii="Times New Roman" w:hAnsi="Times New Roman"/>
          <w:sz w:val="28"/>
          <w:szCs w:val="28"/>
        </w:rPr>
        <w:t xml:space="preserve">Руководителем </w:t>
      </w:r>
      <w:r w:rsidR="0051682C">
        <w:rPr>
          <w:rFonts w:ascii="Times New Roman" w:hAnsi="Times New Roman"/>
          <w:sz w:val="28"/>
          <w:szCs w:val="28"/>
        </w:rPr>
        <w:t>технологической</w:t>
      </w:r>
      <w:r w:rsidRPr="00F3189F">
        <w:rPr>
          <w:rFonts w:ascii="Times New Roman" w:hAnsi="Times New Roman"/>
          <w:sz w:val="28"/>
          <w:szCs w:val="28"/>
        </w:rPr>
        <w:t xml:space="preserve"> практики</w:t>
      </w:r>
      <w:r w:rsidRPr="00774E46">
        <w:rPr>
          <w:rFonts w:ascii="Times New Roman" w:hAnsi="Times New Roman"/>
          <w:sz w:val="28"/>
          <w:szCs w:val="28"/>
        </w:rPr>
        <w:t xml:space="preserve"> может быть начальник структурного подразделения или квалифицированный специалист учреждения, имеющий достаточный стаж и опыт практической работы. Руководитель практики от учреждения осуществляет контроль за качеством выполняемой обучающимися работы</w:t>
      </w:r>
      <w:r>
        <w:rPr>
          <w:rFonts w:ascii="Times New Roman" w:hAnsi="Times New Roman"/>
          <w:sz w:val="28"/>
          <w:szCs w:val="28"/>
        </w:rPr>
        <w:t>, в частности:</w:t>
      </w:r>
    </w:p>
    <w:p w14:paraId="05ED60F5" w14:textId="77777777"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согласовывает индивидуальные задания, содержание и планируемые результаты практики;</w:t>
      </w:r>
    </w:p>
    <w:p w14:paraId="7EAD3BB7" w14:textId="77777777"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предоставляет рабочие места обучающимся;</w:t>
      </w:r>
    </w:p>
    <w:p w14:paraId="56D8DBD5" w14:textId="77777777"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обеспечивает безопасные условия прохождения практики обучающимся, отвечающи</w:t>
      </w:r>
      <w:r>
        <w:rPr>
          <w:rFonts w:ascii="Times New Roman" w:hAnsi="Times New Roman"/>
          <w:sz w:val="28"/>
          <w:szCs w:val="28"/>
        </w:rPr>
        <w:t>ми</w:t>
      </w:r>
      <w:r w:rsidRPr="00C370E1">
        <w:rPr>
          <w:rFonts w:ascii="Times New Roman" w:hAnsi="Times New Roman"/>
          <w:sz w:val="28"/>
          <w:szCs w:val="28"/>
        </w:rPr>
        <w:t xml:space="preserve"> санитарным правилам и требованиям охраны труда;</w:t>
      </w:r>
    </w:p>
    <w:p w14:paraId="58765A10" w14:textId="77777777"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4F69EFED" w14:textId="77777777" w:rsidR="00792D85" w:rsidRPr="00CA448D" w:rsidRDefault="00792D85" w:rsidP="00792D8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Обучающиеся в период прохождения практики</w:t>
      </w:r>
      <w:r w:rsidRPr="00CA448D">
        <w:rPr>
          <w:rFonts w:ascii="Times New Roman" w:hAnsi="Times New Roman"/>
          <w:i/>
          <w:sz w:val="28"/>
          <w:szCs w:val="28"/>
        </w:rPr>
        <w:t xml:space="preserve">: </w:t>
      </w:r>
    </w:p>
    <w:p w14:paraId="2E264851" w14:textId="77777777" w:rsidR="00792D85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A30F4">
        <w:rPr>
          <w:rFonts w:ascii="Times New Roman" w:hAnsi="Times New Roman"/>
          <w:sz w:val="28"/>
          <w:szCs w:val="28"/>
        </w:rPr>
        <w:t>- выполняют индивидуальные задания, предусмотренные программой практики;</w:t>
      </w:r>
      <w:r w:rsidRPr="001828B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0DB11083" w14:textId="77777777" w:rsidR="00792D85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8B5">
        <w:rPr>
          <w:rFonts w:ascii="Times New Roman" w:hAnsi="Times New Roman"/>
          <w:sz w:val="28"/>
          <w:szCs w:val="28"/>
        </w:rPr>
        <w:t>- наравне с сотрудниками обучающиеся принимают участие</w:t>
      </w:r>
      <w:r w:rsidRPr="001B2E2A">
        <w:rPr>
          <w:rFonts w:ascii="Times New Roman" w:hAnsi="Times New Roman"/>
          <w:sz w:val="28"/>
          <w:szCs w:val="28"/>
        </w:rPr>
        <w:t xml:space="preserve"> 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>во всех проводимых в учреждении мероприятиях: научно-методических и производственных совещаниях, конференциях и др.</w:t>
      </w:r>
    </w:p>
    <w:p w14:paraId="5CD33732" w14:textId="77777777" w:rsidR="00792D85" w:rsidRPr="0055482A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8B5">
        <w:rPr>
          <w:rFonts w:ascii="Times New Roman" w:hAnsi="Times New Roman"/>
          <w:sz w:val="28"/>
          <w:szCs w:val="28"/>
        </w:rPr>
        <w:t>В период прохождения практики</w:t>
      </w:r>
      <w:r>
        <w:rPr>
          <w:rFonts w:ascii="Times New Roman" w:hAnsi="Times New Roman"/>
          <w:sz w:val="28"/>
          <w:szCs w:val="28"/>
        </w:rPr>
        <w:t>,</w:t>
      </w:r>
      <w:r w:rsidRPr="001828B5">
        <w:rPr>
          <w:rFonts w:ascii="Times New Roman" w:hAnsi="Times New Roman"/>
          <w:sz w:val="28"/>
          <w:szCs w:val="28"/>
        </w:rPr>
        <w:t xml:space="preserve"> обучающиеся </w:t>
      </w:r>
      <w:r w:rsidRPr="001828B5">
        <w:rPr>
          <w:rFonts w:ascii="Times New Roman" w:hAnsi="Times New Roman"/>
          <w:b/>
          <w:i/>
          <w:sz w:val="28"/>
          <w:szCs w:val="28"/>
        </w:rPr>
        <w:t>полностью подчиняются внутреннему распорядку учреждения, соблюдают требования охраны труда и пожарной безопасности</w:t>
      </w:r>
      <w:r w:rsidRPr="001828B5">
        <w:rPr>
          <w:rFonts w:ascii="Times New Roman" w:hAnsi="Times New Roman"/>
          <w:sz w:val="28"/>
          <w:szCs w:val="28"/>
        </w:rPr>
        <w:t xml:space="preserve">. </w:t>
      </w:r>
    </w:p>
    <w:p w14:paraId="2DF96F8D" w14:textId="77777777" w:rsidR="00792D85" w:rsidRPr="0055482A" w:rsidRDefault="00792D85" w:rsidP="00792D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Обучающиеся, не </w:t>
      </w:r>
      <w:r w:rsidRPr="00F3189F">
        <w:rPr>
          <w:rFonts w:ascii="Times New Roman" w:hAnsi="Times New Roman"/>
          <w:color w:val="000000"/>
          <w:sz w:val="28"/>
          <w:szCs w:val="28"/>
          <w:lang w:eastAsia="ru-RU"/>
        </w:rPr>
        <w:t>прошедшие учебную практику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уважительной причине, проходят практику по индивидуальному плану. Обучающиеся, не прошедшие практику при отсутствии уважительной причины или получившие оценку «неудовлетворительно» при промежуточной аттестации 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результатов прохождения практики, считаются имеющими академическую задолженность. </w:t>
      </w:r>
    </w:p>
    <w:p w14:paraId="55394DC3" w14:textId="324DE83B" w:rsidR="007A27A4" w:rsidRPr="007A27A4" w:rsidRDefault="007A27A4" w:rsidP="00EE4656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A4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EE4656">
        <w:rPr>
          <w:rFonts w:ascii="Times New Roman" w:hAnsi="Times New Roman" w:cs="Times New Roman"/>
          <w:b/>
          <w:sz w:val="28"/>
          <w:szCs w:val="28"/>
        </w:rPr>
        <w:t xml:space="preserve">процесса </w:t>
      </w:r>
      <w:r w:rsidRPr="007A27A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C0707">
        <w:rPr>
          <w:rFonts w:ascii="Times New Roman" w:hAnsi="Times New Roman" w:cs="Times New Roman"/>
          <w:b/>
          <w:sz w:val="28"/>
          <w:szCs w:val="28"/>
        </w:rPr>
        <w:t>производственной (</w:t>
      </w:r>
      <w:r w:rsidR="0051682C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8C0707">
        <w:rPr>
          <w:rFonts w:ascii="Times New Roman" w:hAnsi="Times New Roman" w:cs="Times New Roman"/>
          <w:b/>
          <w:sz w:val="28"/>
          <w:szCs w:val="28"/>
        </w:rPr>
        <w:t>)</w:t>
      </w:r>
      <w:r w:rsidRPr="007A27A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12690E01" w14:textId="77777777" w:rsidR="007A27A4" w:rsidRPr="007A27A4" w:rsidRDefault="007A27A4" w:rsidP="00A83CEC">
      <w:pPr>
        <w:pStyle w:val="af3"/>
        <w:widowControl w:val="0"/>
        <w:numPr>
          <w:ilvl w:val="0"/>
          <w:numId w:val="13"/>
        </w:numPr>
        <w:tabs>
          <w:tab w:val="left" w:pos="1134"/>
        </w:tabs>
        <w:suppressAutoHyphens/>
        <w:spacing w:line="240" w:lineRule="auto"/>
        <w:ind w:left="0" w:firstLine="567"/>
        <w:rPr>
          <w:sz w:val="28"/>
          <w:szCs w:val="28"/>
        </w:rPr>
      </w:pPr>
      <w:r w:rsidRPr="007A27A4">
        <w:rPr>
          <w:sz w:val="28"/>
          <w:szCs w:val="28"/>
        </w:rPr>
        <w:t xml:space="preserve">В начале практики руководителем (руководителями) организуется установочная конференция (встреча), в рамках которой студенты получают всю необходимую информацию о сроках, целях, задачах, местах проведения практики, получают все необходимые документы для прохождения практики: график, индивидуальное задание, а также информацию по отчётности прохождения практики (дневник, отчёт, характеристика по месту прохождения практики).  </w:t>
      </w:r>
    </w:p>
    <w:p w14:paraId="634AFFDF" w14:textId="77777777" w:rsidR="007A27A4" w:rsidRPr="007A27A4" w:rsidRDefault="007A27A4" w:rsidP="00A83CEC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A27A4">
        <w:rPr>
          <w:sz w:val="28"/>
          <w:szCs w:val="28"/>
          <w:shd w:val="clear" w:color="auto" w:fill="FFFFFF"/>
        </w:rPr>
        <w:t>Основная часть учебной практики включает выполнение заданий на базе практики и</w:t>
      </w:r>
      <w:r w:rsidR="00547FD3">
        <w:rPr>
          <w:sz w:val="28"/>
          <w:szCs w:val="28"/>
          <w:shd w:val="clear" w:color="auto" w:fill="FFFFFF"/>
        </w:rPr>
        <w:t xml:space="preserve"> </w:t>
      </w:r>
      <w:r w:rsidRPr="007A27A4">
        <w:rPr>
          <w:i/>
          <w:sz w:val="28"/>
          <w:szCs w:val="28"/>
          <w:shd w:val="clear" w:color="auto" w:fill="FFFFFF"/>
        </w:rPr>
        <w:t>самостоятельную работу</w:t>
      </w:r>
      <w:r w:rsidRPr="007A27A4">
        <w:rPr>
          <w:sz w:val="28"/>
          <w:szCs w:val="28"/>
          <w:shd w:val="clear" w:color="auto" w:fill="FFFFFF"/>
        </w:rPr>
        <w:t xml:space="preserve"> студента по изучению профессиональной литературы и Интернет-ресурсов. </w:t>
      </w:r>
    </w:p>
    <w:p w14:paraId="4F47011A" w14:textId="77777777" w:rsidR="007A27A4" w:rsidRPr="007A27A4" w:rsidRDefault="007A27A4" w:rsidP="005720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 (</w:t>
      </w:r>
      <w:r w:rsidR="0051682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технологической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 проходит:</w:t>
      </w:r>
    </w:p>
    <w:p w14:paraId="72021C48" w14:textId="77777777" w:rsidR="007A27A4" w:rsidRPr="007A27A4" w:rsidRDefault="007A27A4" w:rsidP="005720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A4">
        <w:rPr>
          <w:rFonts w:ascii="Times New Roman" w:hAnsi="Times New Roman" w:cs="Times New Roman"/>
          <w:b/>
          <w:sz w:val="28"/>
          <w:szCs w:val="28"/>
        </w:rPr>
        <w:t xml:space="preserve">1. Инструктаж представителя профильной организации для студентов по правилам охраны труда, технике безопасности, пожарной безопасности. </w:t>
      </w:r>
    </w:p>
    <w:p w14:paraId="5603EE31" w14:textId="77777777" w:rsidR="007A27A4" w:rsidRPr="007A27A4" w:rsidRDefault="007A27A4" w:rsidP="005720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A4">
        <w:rPr>
          <w:rFonts w:ascii="Times New Roman" w:hAnsi="Times New Roman" w:cs="Times New Roman"/>
          <w:sz w:val="28"/>
          <w:szCs w:val="28"/>
        </w:rPr>
        <w:t>2.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</w:r>
    </w:p>
    <w:p w14:paraId="6FD5A756" w14:textId="77777777" w:rsidR="007A27A4" w:rsidRPr="007A27A4" w:rsidRDefault="007A27A4" w:rsidP="005720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 (</w:t>
      </w:r>
      <w:r w:rsidR="0051682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технологической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7209D"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практики студенты знакомятся с типовой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структурой 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 культуры</w:t>
      </w:r>
      <w:r w:rsidR="00B75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базы практики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посещают мастер-классы сотрудников различных отделов и участвуют в работе </w:t>
      </w:r>
      <w:r w:rsidR="00B75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 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="00B752D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выполняя самостоятельные поручения и закрепляя умения, сформированные в ходе </w:t>
      </w:r>
      <w:r w:rsidR="00B752D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мероприятий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8190C4" w14:textId="77777777" w:rsidR="007A27A4" w:rsidRDefault="007A27A4" w:rsidP="005720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посещении базы практики студент должен иметь дневник практики, в котором руководитель практики делает пометку о 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выполнении.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каждого дня практики студент делает запись в дневнике (см. Приложение). Рекомендуется делать записи ежедневно, перенося черновые заметки, сделанные во время посещения библиотеки. По истечению нескольких дней полученная информация забывается и с трудом восстанавливается в памяти. Приветствуются фотоматериалы, которые делаются по согласованию с руководителем практики от 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культуры - базы практики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9B9939" w14:textId="77777777" w:rsidR="00FD1820" w:rsidRPr="007A27A4" w:rsidRDefault="00FD1820" w:rsidP="005720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5220CF" w14:textId="77777777" w:rsidR="007E6517" w:rsidRPr="009951A3" w:rsidRDefault="007E6517" w:rsidP="00A83CEC">
      <w:pPr>
        <w:pStyle w:val="a3"/>
        <w:numPr>
          <w:ilvl w:val="0"/>
          <w:numId w:val="11"/>
        </w:numPr>
        <w:jc w:val="center"/>
        <w:outlineLvl w:val="0"/>
        <w:rPr>
          <w:b/>
          <w:sz w:val="28"/>
          <w:szCs w:val="28"/>
        </w:rPr>
      </w:pPr>
      <w:r w:rsidRPr="009951A3">
        <w:rPr>
          <w:b/>
          <w:sz w:val="28"/>
          <w:szCs w:val="28"/>
        </w:rPr>
        <w:t>Содержание практики:</w:t>
      </w:r>
    </w:p>
    <w:p w14:paraId="4CC17DD7" w14:textId="77777777" w:rsidR="0051682C" w:rsidRPr="0051682C" w:rsidRDefault="0051682C" w:rsidP="0051682C">
      <w:pPr>
        <w:tabs>
          <w:tab w:val="left" w:pos="851"/>
          <w:tab w:val="right" w:leader="underscore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_Hlk100758521"/>
      <w:r>
        <w:rPr>
          <w:rFonts w:ascii="Times New Roman" w:hAnsi="Times New Roman" w:cs="Times New Roman"/>
          <w:sz w:val="28"/>
          <w:szCs w:val="28"/>
        </w:rPr>
        <w:t>П</w:t>
      </w:r>
      <w:r w:rsidRPr="0051682C">
        <w:rPr>
          <w:rFonts w:ascii="Times New Roman" w:hAnsi="Times New Roman" w:cs="Times New Roman"/>
          <w:sz w:val="28"/>
          <w:szCs w:val="28"/>
        </w:rPr>
        <w:t>редполагает знакомство с работой учреждений социальной, культурной и досуговой сфер, а также участие в их деятельности или отдельных проектах. В ходе практики, бакалавры изучают и применяют на практике:</w:t>
      </w:r>
    </w:p>
    <w:p w14:paraId="36057660" w14:textId="77777777"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246260856"/>
      <w:r w:rsidRPr="0051682C">
        <w:rPr>
          <w:rFonts w:ascii="Times New Roman" w:hAnsi="Times New Roman" w:cs="Times New Roman"/>
          <w:sz w:val="28"/>
          <w:szCs w:val="28"/>
        </w:rPr>
        <w:t>методологические основы технологий социально-культурной деятельности;</w:t>
      </w:r>
    </w:p>
    <w:p w14:paraId="0A9B0F7A" w14:textId="77777777"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246260859"/>
      <w:bookmarkEnd w:id="10"/>
      <w:r w:rsidRPr="0051682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социально-культурной деятельности </w:t>
      </w:r>
      <w:bookmarkStart w:id="12" w:name="_Toc246260857"/>
      <w:r w:rsidRPr="0051682C">
        <w:rPr>
          <w:rFonts w:ascii="Times New Roman" w:hAnsi="Times New Roman" w:cs="Times New Roman"/>
          <w:sz w:val="28"/>
          <w:szCs w:val="28"/>
        </w:rPr>
        <w:t>с различными социальными и возрастными группами населения;</w:t>
      </w:r>
    </w:p>
    <w:p w14:paraId="79AD838C" w14:textId="77777777"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246260868"/>
      <w:bookmarkEnd w:id="11"/>
      <w:bookmarkEnd w:id="12"/>
      <w:r w:rsidRPr="0051682C">
        <w:rPr>
          <w:rFonts w:ascii="Times New Roman" w:hAnsi="Times New Roman" w:cs="Times New Roman"/>
          <w:sz w:val="28"/>
          <w:szCs w:val="28"/>
        </w:rPr>
        <w:t>организационные и правовые основы социально-культурной деятельности в индустрии досуга</w:t>
      </w:r>
      <w:bookmarkEnd w:id="13"/>
      <w:r w:rsidRPr="0051682C">
        <w:rPr>
          <w:rFonts w:ascii="Times New Roman" w:hAnsi="Times New Roman" w:cs="Times New Roman"/>
          <w:sz w:val="28"/>
          <w:szCs w:val="28"/>
        </w:rPr>
        <w:t>;</w:t>
      </w:r>
    </w:p>
    <w:p w14:paraId="109C95F6" w14:textId="77777777"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246260871"/>
      <w:r w:rsidRPr="0051682C">
        <w:rPr>
          <w:rFonts w:ascii="Times New Roman" w:hAnsi="Times New Roman" w:cs="Times New Roman"/>
          <w:sz w:val="28"/>
          <w:szCs w:val="28"/>
        </w:rPr>
        <w:t>планирование</w:t>
      </w:r>
      <w:bookmarkEnd w:id="14"/>
      <w:r w:rsidRPr="0051682C">
        <w:rPr>
          <w:rFonts w:ascii="Times New Roman" w:hAnsi="Times New Roman" w:cs="Times New Roman"/>
          <w:sz w:val="28"/>
          <w:szCs w:val="28"/>
        </w:rPr>
        <w:t xml:space="preserve"> социально-культурной деятельности в учреждениях культуры;</w:t>
      </w:r>
    </w:p>
    <w:p w14:paraId="6231BAD5" w14:textId="77777777"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246260872"/>
      <w:r w:rsidRPr="0051682C">
        <w:rPr>
          <w:rFonts w:ascii="Times New Roman" w:hAnsi="Times New Roman" w:cs="Times New Roman"/>
          <w:sz w:val="28"/>
          <w:szCs w:val="28"/>
        </w:rPr>
        <w:t>принципы экономической деятельности и финансирования учреждений культуры, социальной сферы и индустрии досуга</w:t>
      </w:r>
      <w:bookmarkEnd w:id="15"/>
      <w:r w:rsidRPr="0051682C">
        <w:rPr>
          <w:rFonts w:ascii="Times New Roman" w:hAnsi="Times New Roman" w:cs="Times New Roman"/>
          <w:sz w:val="28"/>
          <w:szCs w:val="28"/>
        </w:rPr>
        <w:t>;</w:t>
      </w:r>
    </w:p>
    <w:p w14:paraId="28D96DA0" w14:textId="77777777"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246260874"/>
      <w:r w:rsidRPr="0051682C">
        <w:rPr>
          <w:rFonts w:ascii="Times New Roman" w:hAnsi="Times New Roman" w:cs="Times New Roman"/>
          <w:sz w:val="28"/>
          <w:szCs w:val="28"/>
        </w:rPr>
        <w:t>административное и методическое управление</w:t>
      </w:r>
      <w:bookmarkEnd w:id="16"/>
      <w:r w:rsidRPr="0051682C">
        <w:rPr>
          <w:rFonts w:ascii="Times New Roman" w:hAnsi="Times New Roman" w:cs="Times New Roman"/>
          <w:sz w:val="28"/>
          <w:szCs w:val="28"/>
        </w:rPr>
        <w:t xml:space="preserve"> учреждениями культуры, социальной сферы и индустрии досуга.</w:t>
      </w:r>
    </w:p>
    <w:p w14:paraId="384F4A59" w14:textId="77777777" w:rsidR="007E6517" w:rsidRPr="0051682C" w:rsidRDefault="007E6517" w:rsidP="005168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2C">
        <w:rPr>
          <w:rFonts w:ascii="Times New Roman" w:hAnsi="Times New Roman" w:cs="Times New Roman"/>
          <w:color w:val="000000"/>
          <w:sz w:val="28"/>
          <w:szCs w:val="28"/>
        </w:rPr>
        <w:t>Производственная (</w:t>
      </w:r>
      <w:r w:rsidR="0051682C" w:rsidRPr="0051682C">
        <w:rPr>
          <w:rFonts w:ascii="Times New Roman" w:hAnsi="Times New Roman" w:cs="Times New Roman"/>
          <w:color w:val="000000"/>
          <w:sz w:val="28"/>
          <w:szCs w:val="28"/>
        </w:rPr>
        <w:t>технологическая</w:t>
      </w:r>
      <w:r w:rsidRPr="0051682C">
        <w:rPr>
          <w:rFonts w:ascii="Times New Roman" w:hAnsi="Times New Roman" w:cs="Times New Roman"/>
          <w:color w:val="000000"/>
          <w:sz w:val="28"/>
          <w:szCs w:val="28"/>
        </w:rPr>
        <w:t>) практика проводится в форме:</w:t>
      </w:r>
    </w:p>
    <w:p w14:paraId="54E40D26" w14:textId="77777777" w:rsidR="007E6517" w:rsidRPr="007E6517" w:rsidRDefault="007E6517" w:rsidP="005168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со всеми структурными подразделениями учреждения культурно-досугового типа, досугового центра, парка и т.д., осуществляющими работу с клиентами;</w:t>
      </w:r>
    </w:p>
    <w:p w14:paraId="4BD95C52" w14:textId="77777777"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 нормативной документацией и документами досугового центра, отражающими основные положения его деятельности (стандарты, инструкции, методические материалы, положения и т.д.);</w:t>
      </w:r>
    </w:p>
    <w:p w14:paraId="6CB796BE" w14:textId="77777777"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 работой по оперативному и полному удовлетворению потребностей клиентов в рекреации;</w:t>
      </w:r>
    </w:p>
    <w:p w14:paraId="5A1EF8DF" w14:textId="77777777"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изучения работы с клиентами по методике выявление культурных потребностей населения;</w:t>
      </w:r>
    </w:p>
    <w:p w14:paraId="713E7AF8" w14:textId="77777777"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составления рекомендаций по совершенствованию обслуживания клиентов в досуговом центре;</w:t>
      </w:r>
    </w:p>
    <w:p w14:paraId="050074E2" w14:textId="77777777"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участия в проведении различных мероприятий досугового центра;</w:t>
      </w:r>
    </w:p>
    <w:p w14:paraId="7D90AE15" w14:textId="77777777"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осуществления одного мероприятия, способствующего обеспечению удовлетворения потребностей в досуге населения;</w:t>
      </w:r>
    </w:p>
    <w:p w14:paraId="32734D5F" w14:textId="77777777"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изучения методов, стиля работы и имиджа руководителя центра, одного из ведущих сотрудников;</w:t>
      </w:r>
    </w:p>
    <w:p w14:paraId="0C6C052A" w14:textId="77777777" w:rsidR="007E6517" w:rsidRPr="007E6517" w:rsidRDefault="007E6517" w:rsidP="002E11C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приобретения навыков проведения собраний и совещаний.</w:t>
      </w:r>
    </w:p>
    <w:p w14:paraId="270ED2F5" w14:textId="77777777" w:rsidR="001277BD" w:rsidRPr="007E6517" w:rsidRDefault="001277BD" w:rsidP="001277B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_Hlk94557120"/>
      <w:bookmarkEnd w:id="7"/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63"/>
        <w:gridCol w:w="4394"/>
        <w:gridCol w:w="1557"/>
        <w:gridCol w:w="1845"/>
      </w:tblGrid>
      <w:tr w:rsidR="001277BD" w:rsidRPr="00F248A0" w14:paraId="306C501A" w14:textId="77777777" w:rsidTr="008C0707">
        <w:tc>
          <w:tcPr>
            <w:tcW w:w="540" w:type="dxa"/>
          </w:tcPr>
          <w:bookmarkEnd w:id="9"/>
          <w:p w14:paraId="7EBFCB67" w14:textId="77777777" w:rsidR="001277BD" w:rsidRPr="008C0707" w:rsidRDefault="001277BD" w:rsidP="001454C4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3" w:type="dxa"/>
            <w:vAlign w:val="center"/>
          </w:tcPr>
          <w:p w14:paraId="1EEB3CC9" w14:textId="77777777"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  <w:p w14:paraId="4187A2FE" w14:textId="77777777"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4394" w:type="dxa"/>
            <w:vAlign w:val="center"/>
          </w:tcPr>
          <w:p w14:paraId="0B84B80D" w14:textId="77777777"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557" w:type="dxa"/>
            <w:vAlign w:val="center"/>
          </w:tcPr>
          <w:p w14:paraId="7D959306" w14:textId="77777777"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14:paraId="6E36583E" w14:textId="77777777" w:rsidR="001277BD" w:rsidRPr="003B4B10" w:rsidRDefault="003B4B10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1277BD"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сполнения</w:t>
            </w:r>
          </w:p>
          <w:p w14:paraId="35E44786" w14:textId="77777777" w:rsidR="003B4B10" w:rsidRPr="003B4B10" w:rsidRDefault="003B4B10" w:rsidP="003B4B10">
            <w:pPr>
              <w:pStyle w:val="TableParagraph"/>
              <w:ind w:left="71" w:righ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3B4B10">
              <w:rPr>
                <w:b/>
                <w:sz w:val="24"/>
                <w:szCs w:val="24"/>
              </w:rPr>
              <w:t xml:space="preserve"> трудоемкость</w:t>
            </w:r>
          </w:p>
          <w:p w14:paraId="1198A30B" w14:textId="77777777" w:rsidR="003B4B10" w:rsidRPr="003B4B10" w:rsidRDefault="003B4B10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Pr="003B4B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часах)</w:t>
            </w:r>
          </w:p>
        </w:tc>
        <w:tc>
          <w:tcPr>
            <w:tcW w:w="1845" w:type="dxa"/>
          </w:tcPr>
          <w:p w14:paraId="27B39BCA" w14:textId="77777777" w:rsidR="001277BD" w:rsidRPr="003B4B10" w:rsidRDefault="007A27A4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3B4B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277BD" w:rsidRPr="00F248A0" w14:paraId="51F7CA7E" w14:textId="77777777" w:rsidTr="008C0707">
        <w:tc>
          <w:tcPr>
            <w:tcW w:w="540" w:type="dxa"/>
            <w:vMerge w:val="restart"/>
          </w:tcPr>
          <w:p w14:paraId="4649C65E" w14:textId="77777777" w:rsidR="001277BD" w:rsidRPr="00F248A0" w:rsidRDefault="008C0707" w:rsidP="001454C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1277BD" w:rsidRPr="00F248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vMerge w:val="restart"/>
          </w:tcPr>
          <w:p w14:paraId="174BE495" w14:textId="77777777"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4394" w:type="dxa"/>
          </w:tcPr>
          <w:p w14:paraId="558CF933" w14:textId="77777777"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1. 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  <w:p w14:paraId="1C4107E6" w14:textId="77777777"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 xml:space="preserve">2. Заключение договоров о прохождении практики с профильной </w:t>
            </w:r>
            <w:r w:rsidRPr="008C07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организацией.</w:t>
            </w:r>
          </w:p>
          <w:p w14:paraId="05D8CB64" w14:textId="77777777"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3. Издание приказа о направлении на практику с указанием списочного состава студентов, срока и мест прохождения практики, руководителей практики.</w:t>
            </w:r>
          </w:p>
          <w:p w14:paraId="68FF5DB8" w14:textId="77777777"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557" w:type="dxa"/>
          </w:tcPr>
          <w:p w14:paraId="27BB43FF" w14:textId="77777777" w:rsidR="001277BD" w:rsidRDefault="001277B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начала практики</w:t>
            </w:r>
          </w:p>
          <w:p w14:paraId="562C538B" w14:textId="77777777" w:rsidR="003B4B10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8DE764" w14:textId="77777777" w:rsidR="00990C4D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14:paraId="47F2D6BF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253B1F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59F705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663DBA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AEA47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14:paraId="6EDA7A3C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9044D6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AD9518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14:paraId="113D7AE9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A0F12A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50E51F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72C2AE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3871F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83780C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  <w:p w14:paraId="40A11849" w14:textId="77777777" w:rsidR="003B4B10" w:rsidRPr="008C0707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F2D7DA2" w14:textId="77777777" w:rsidR="008C0707" w:rsidRPr="008C0707" w:rsidRDefault="008C0707" w:rsidP="008C0707">
            <w:pPr>
              <w:pStyle w:val="TableParagraph"/>
              <w:tabs>
                <w:tab w:val="left" w:pos="1972"/>
              </w:tabs>
              <w:ind w:left="9" w:right="80"/>
              <w:rPr>
                <w:sz w:val="24"/>
                <w:szCs w:val="24"/>
              </w:rPr>
            </w:pPr>
            <w:r w:rsidRPr="008C0707">
              <w:rPr>
                <w:sz w:val="24"/>
                <w:szCs w:val="24"/>
              </w:rPr>
              <w:lastRenderedPageBreak/>
              <w:t>Контроль получения основных документов для прохождения практики.</w:t>
            </w:r>
          </w:p>
          <w:p w14:paraId="0F39BD3F" w14:textId="77777777" w:rsidR="008C0707" w:rsidRPr="008C0707" w:rsidRDefault="008C0707" w:rsidP="008C0707">
            <w:pPr>
              <w:pStyle w:val="TableParagraph"/>
              <w:tabs>
                <w:tab w:val="left" w:pos="1214"/>
              </w:tabs>
              <w:ind w:left="9" w:right="80"/>
              <w:rPr>
                <w:sz w:val="24"/>
                <w:szCs w:val="24"/>
              </w:rPr>
            </w:pPr>
            <w:r w:rsidRPr="008C0707">
              <w:rPr>
                <w:sz w:val="24"/>
                <w:szCs w:val="24"/>
              </w:rPr>
              <w:t>Устная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беседа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с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руководителе</w:t>
            </w:r>
            <w:r w:rsidRPr="008C0707">
              <w:rPr>
                <w:sz w:val="24"/>
                <w:szCs w:val="24"/>
              </w:rPr>
              <w:lastRenderedPageBreak/>
              <w:t>м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практики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от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базы практики и руководител</w:t>
            </w:r>
            <w:r>
              <w:rPr>
                <w:sz w:val="24"/>
                <w:szCs w:val="24"/>
              </w:rPr>
              <w:t>е</w:t>
            </w:r>
            <w:r w:rsidRPr="008C0707">
              <w:rPr>
                <w:sz w:val="24"/>
                <w:szCs w:val="24"/>
              </w:rPr>
              <w:t>м</w:t>
            </w:r>
            <w:r w:rsidRPr="008C0707">
              <w:rPr>
                <w:spacing w:val="-3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от</w:t>
            </w:r>
            <w:r w:rsidRPr="008C0707">
              <w:rPr>
                <w:spacing w:val="-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кафедры.</w:t>
            </w:r>
          </w:p>
          <w:p w14:paraId="351DC413" w14:textId="77777777" w:rsidR="001277BD" w:rsidRPr="008C0707" w:rsidRDefault="00547FD3" w:rsidP="008C0707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Задания для практического выполнения в соответствии с индивидуальным заданием и программой практики.</w:t>
            </w:r>
          </w:p>
        </w:tc>
      </w:tr>
      <w:tr w:rsidR="001277BD" w:rsidRPr="00F248A0" w14:paraId="7BE38E63" w14:textId="77777777" w:rsidTr="008C0707">
        <w:trPr>
          <w:trHeight w:val="352"/>
        </w:trPr>
        <w:tc>
          <w:tcPr>
            <w:tcW w:w="540" w:type="dxa"/>
            <w:vMerge/>
          </w:tcPr>
          <w:p w14:paraId="2A202974" w14:textId="77777777" w:rsidR="001277BD" w:rsidRPr="00F248A0" w:rsidRDefault="001277BD" w:rsidP="001454C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14:paraId="2EE30D46" w14:textId="77777777"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8110DE" w14:textId="77777777"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5. Вводный инструктаж представителя профильной организации для студентов по правилам охраны труда, технике безопасности, пожарной безопасности.</w:t>
            </w:r>
          </w:p>
          <w:p w14:paraId="0D70F7B5" w14:textId="77777777"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557" w:type="dxa"/>
          </w:tcPr>
          <w:p w14:paraId="41DB932D" w14:textId="77777777" w:rsidR="001277BD" w:rsidRDefault="001277B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t>В первый день практики</w:t>
            </w:r>
          </w:p>
          <w:p w14:paraId="1FA9F692" w14:textId="77777777" w:rsidR="003B4B10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14:paraId="566514FB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2C822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4B038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14:paraId="63893586" w14:textId="77777777" w:rsidR="003B4B10" w:rsidRPr="008C0707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1D74613" w14:textId="77777777" w:rsidR="00547FD3" w:rsidRPr="008C0707" w:rsidRDefault="00547FD3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Задания для практического выполнения в соответствии с индивидуальным заданием и программой практики.</w:t>
            </w:r>
            <w:r w:rsidRPr="008C0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Самостоятельное изучение материалов, изучение сайта </w:t>
            </w:r>
            <w:r w:rsidR="008C0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базы практики </w:t>
            </w:r>
            <w:r w:rsidRPr="008C0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дополнительных материалов о базе практики</w:t>
            </w:r>
          </w:p>
          <w:p w14:paraId="5AA80C0F" w14:textId="77777777" w:rsidR="001277BD" w:rsidRPr="008C0707" w:rsidRDefault="001277B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FD3" w:rsidRPr="00F248A0" w14:paraId="653780C4" w14:textId="77777777" w:rsidTr="008C0707">
        <w:tc>
          <w:tcPr>
            <w:tcW w:w="540" w:type="dxa"/>
          </w:tcPr>
          <w:p w14:paraId="63DA5E3B" w14:textId="77777777" w:rsidR="00547FD3" w:rsidRPr="00F248A0" w:rsidRDefault="00547FD3" w:rsidP="00547FD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248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14:paraId="4B5DD76C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4394" w:type="dxa"/>
          </w:tcPr>
          <w:p w14:paraId="6A1E29D7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1.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  <w:p w14:paraId="2238149E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 xml:space="preserve">2. Выполнение студентами индивидуальных заданий в соответствии с программой практики. </w:t>
            </w:r>
          </w:p>
          <w:p w14:paraId="5C7BC05F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  <w:p w14:paraId="128FE796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 xml:space="preserve">4. Консультации руководителя практики от профильной организации по сбору необходимой информации и исходных </w:t>
            </w:r>
            <w:r w:rsidRPr="008C07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материалов для подготовки отчета по практике.</w:t>
            </w:r>
          </w:p>
          <w:p w14:paraId="35B42EA0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557" w:type="dxa"/>
          </w:tcPr>
          <w:p w14:paraId="5C6D6E64" w14:textId="77777777" w:rsidR="00547FD3" w:rsidRDefault="00547FD3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период практики</w:t>
            </w:r>
          </w:p>
          <w:p w14:paraId="6D30C9FE" w14:textId="77777777" w:rsidR="003B4B10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14:paraId="03C2030C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B9AE2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19A6F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3E4EFE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6948BB" w14:textId="77777777" w:rsidR="00990C4D" w:rsidRDefault="0022651A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061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9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30615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14:paraId="6717FB55" w14:textId="77777777"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1DE12" w14:textId="77777777"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812B7C" w14:textId="77777777" w:rsidR="00990C4D" w:rsidRDefault="0030615C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6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  <w:p w14:paraId="2C6E10CF" w14:textId="77777777"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87AA19" w14:textId="77777777"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52CD8" w14:textId="77777777"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610F1" w14:textId="77777777"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24C96A" w14:textId="77777777"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4FB581" w14:textId="77777777"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F31970" w14:textId="77777777" w:rsidR="00990C4D" w:rsidRDefault="0030615C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9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5602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14:paraId="3123B607" w14:textId="77777777" w:rsidR="003B4B10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0B0A4D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970B0F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90052F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23A188" w14:textId="77777777"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F8C6DB" w14:textId="77777777" w:rsidR="00D56024" w:rsidRPr="008C0707" w:rsidRDefault="0030615C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6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dxa"/>
          </w:tcPr>
          <w:p w14:paraId="4CF1A17D" w14:textId="77777777" w:rsidR="008C0707" w:rsidRDefault="008C0707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записей в дневник практики и отчет; устная беседа с руководителем практики от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и руководителем от кафедры</w:t>
            </w:r>
            <w:r w:rsidR="00692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CD21D5" w14:textId="77777777" w:rsidR="00692C3F" w:rsidRDefault="00692C3F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7D806" w14:textId="77777777" w:rsidR="00547FD3" w:rsidRPr="008C0707" w:rsidRDefault="00547FD3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прохождении практики</w:t>
            </w:r>
          </w:p>
          <w:p w14:paraId="20472A89" w14:textId="77777777" w:rsidR="00547FD3" w:rsidRPr="008C0707" w:rsidRDefault="00547FD3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(очная форма обучения)</w:t>
            </w:r>
          </w:p>
        </w:tc>
      </w:tr>
      <w:tr w:rsidR="00547FD3" w:rsidRPr="00F248A0" w14:paraId="28A993EA" w14:textId="77777777" w:rsidTr="008C0707">
        <w:tc>
          <w:tcPr>
            <w:tcW w:w="540" w:type="dxa"/>
            <w:vMerge w:val="restart"/>
          </w:tcPr>
          <w:p w14:paraId="1D53C57C" w14:textId="77777777" w:rsidR="00547FD3" w:rsidRPr="00F248A0" w:rsidRDefault="00547FD3" w:rsidP="00547FD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248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3" w:type="dxa"/>
            <w:vMerge w:val="restart"/>
          </w:tcPr>
          <w:p w14:paraId="31CBD733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Заключительный этап</w:t>
            </w:r>
          </w:p>
          <w:p w14:paraId="740B9F5C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ED7279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14:paraId="3C4D7515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14:paraId="02917A7A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3. Оформление руководителем практики от профильной организации характеристики (отзыва) на студента по результатам прохождения практики (с заверением печатью).</w:t>
            </w:r>
          </w:p>
          <w:p w14:paraId="2214579D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557" w:type="dxa"/>
          </w:tcPr>
          <w:p w14:paraId="0171EBD9" w14:textId="77777777" w:rsidR="00547FD3" w:rsidRDefault="00547FD3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t>За два дня до окончания практики</w:t>
            </w:r>
          </w:p>
          <w:p w14:paraId="0A7184BB" w14:textId="77777777"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FDA372" w14:textId="77777777" w:rsidR="00990C4D" w:rsidRPr="008C0707" w:rsidRDefault="0030615C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9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dxa"/>
          </w:tcPr>
          <w:p w14:paraId="00742386" w14:textId="77777777" w:rsidR="00547FD3" w:rsidRDefault="00547FD3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прохождения практики</w:t>
            </w:r>
            <w:r w:rsidR="00692C3F">
              <w:rPr>
                <w:rFonts w:ascii="Times New Roman" w:hAnsi="Times New Roman" w:cs="Times New Roman"/>
                <w:sz w:val="24"/>
                <w:szCs w:val="24"/>
              </w:rPr>
              <w:t xml:space="preserve"> и отчетных документов по практике.</w:t>
            </w:r>
          </w:p>
          <w:p w14:paraId="0283720C" w14:textId="77777777" w:rsidR="00692C3F" w:rsidRDefault="00692C3F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E9D7" w14:textId="77777777" w:rsidR="00692C3F" w:rsidRPr="008C0707" w:rsidRDefault="00692C3F" w:rsidP="00692C3F">
            <w:pPr>
              <w:pStyle w:val="TableParagraph"/>
              <w:tabs>
                <w:tab w:val="left" w:pos="1602"/>
                <w:tab w:val="left" w:pos="3556"/>
              </w:tabs>
              <w:ind w:left="107" w:right="8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47FD3" w:rsidRPr="00F248A0" w14:paraId="43D25A57" w14:textId="77777777" w:rsidTr="008C0707">
        <w:trPr>
          <w:trHeight w:val="890"/>
        </w:trPr>
        <w:tc>
          <w:tcPr>
            <w:tcW w:w="540" w:type="dxa"/>
            <w:vMerge/>
          </w:tcPr>
          <w:p w14:paraId="0C9C490E" w14:textId="77777777" w:rsidR="00547FD3" w:rsidRPr="00F248A0" w:rsidRDefault="00547FD3" w:rsidP="00547FD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14:paraId="62AB5EAC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5BDC5A" w14:textId="77777777"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 xml:space="preserve">5. Аттестация студентов в форме защиты отчета по практике. Обсуждение итогов практики. </w:t>
            </w:r>
          </w:p>
        </w:tc>
        <w:tc>
          <w:tcPr>
            <w:tcW w:w="1557" w:type="dxa"/>
          </w:tcPr>
          <w:p w14:paraId="562149CD" w14:textId="77777777" w:rsidR="00547FD3" w:rsidRDefault="00547FD3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t>В день проведения экзамена по практике согласно утвержденному расписанию</w:t>
            </w:r>
          </w:p>
          <w:p w14:paraId="561926E5" w14:textId="77777777" w:rsidR="00990C4D" w:rsidRPr="008C0707" w:rsidRDefault="00D56024" w:rsidP="00D56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845" w:type="dxa"/>
          </w:tcPr>
          <w:p w14:paraId="1DF60ED6" w14:textId="77777777" w:rsidR="00547FD3" w:rsidRPr="008C0707" w:rsidRDefault="00547FD3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Защита отчета по результатам практики.</w:t>
            </w:r>
          </w:p>
          <w:p w14:paraId="03A3F3F3" w14:textId="77777777" w:rsidR="00547FD3" w:rsidRPr="008C0707" w:rsidRDefault="00547FD3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77E083C2" w14:textId="77777777" w:rsidR="00294EEC" w:rsidRDefault="00294EEC" w:rsidP="00294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2BA69B" w14:textId="77777777" w:rsidR="00DB71AE" w:rsidRPr="00776B29" w:rsidRDefault="00294EEC" w:rsidP="00294EE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bookmarkStart w:id="18" w:name="_Hlk100694091"/>
      <w:r w:rsidRPr="00776B29">
        <w:rPr>
          <w:rFonts w:ascii="Times New Roman" w:hAnsi="Times New Roman"/>
          <w:b/>
          <w:sz w:val="28"/>
          <w:szCs w:val="28"/>
        </w:rPr>
        <w:t>На базе практики в первые дни обучающиеся должны и</w:t>
      </w:r>
      <w:r w:rsidR="00DB71AE" w:rsidRPr="00776B29">
        <w:rPr>
          <w:rFonts w:ascii="Times New Roman" w:hAnsi="Times New Roman"/>
          <w:b/>
          <w:sz w:val="28"/>
          <w:szCs w:val="28"/>
        </w:rPr>
        <w:t>зуч</w:t>
      </w:r>
      <w:r w:rsidRPr="00776B29">
        <w:rPr>
          <w:rFonts w:ascii="Times New Roman" w:hAnsi="Times New Roman"/>
          <w:b/>
          <w:sz w:val="28"/>
          <w:szCs w:val="28"/>
        </w:rPr>
        <w:t>ить</w:t>
      </w:r>
      <w:r w:rsidR="00DB71AE" w:rsidRPr="00776B29">
        <w:rPr>
          <w:rFonts w:ascii="Times New Roman" w:hAnsi="Times New Roman"/>
          <w:b/>
          <w:sz w:val="28"/>
          <w:szCs w:val="28"/>
        </w:rPr>
        <w:t xml:space="preserve"> организационны</w:t>
      </w:r>
      <w:r w:rsidRPr="00776B29">
        <w:rPr>
          <w:rFonts w:ascii="Times New Roman" w:hAnsi="Times New Roman"/>
          <w:b/>
          <w:sz w:val="28"/>
          <w:szCs w:val="28"/>
        </w:rPr>
        <w:t>е</w:t>
      </w:r>
      <w:r w:rsidR="00DB71AE" w:rsidRPr="00776B29">
        <w:rPr>
          <w:rFonts w:ascii="Times New Roman" w:hAnsi="Times New Roman"/>
          <w:b/>
          <w:sz w:val="28"/>
          <w:szCs w:val="28"/>
        </w:rPr>
        <w:t xml:space="preserve"> документ</w:t>
      </w:r>
      <w:r w:rsidRPr="00776B29">
        <w:rPr>
          <w:rFonts w:ascii="Times New Roman" w:hAnsi="Times New Roman"/>
          <w:b/>
          <w:sz w:val="28"/>
          <w:szCs w:val="28"/>
        </w:rPr>
        <w:t>ы</w:t>
      </w:r>
      <w:r w:rsidR="00DB71AE" w:rsidRPr="00776B29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Pr="00776B29">
        <w:rPr>
          <w:rFonts w:ascii="Times New Roman" w:hAnsi="Times New Roman"/>
          <w:b/>
          <w:sz w:val="28"/>
          <w:szCs w:val="28"/>
        </w:rPr>
        <w:t>.</w:t>
      </w:r>
    </w:p>
    <w:p w14:paraId="54A36F56" w14:textId="77777777" w:rsidR="00DB71AE" w:rsidRPr="00776B29" w:rsidRDefault="00DB71AE" w:rsidP="00294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6B29">
        <w:rPr>
          <w:rFonts w:ascii="Times New Roman" w:hAnsi="Times New Roman"/>
          <w:sz w:val="28"/>
          <w:szCs w:val="28"/>
          <w:u w:val="single"/>
        </w:rPr>
        <w:t>Вводные мероприятия:</w:t>
      </w:r>
    </w:p>
    <w:p w14:paraId="1CF306CB" w14:textId="77777777" w:rsidR="00DB71AE" w:rsidRPr="00776B29" w:rsidRDefault="00DB71AE" w:rsidP="00294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B29">
        <w:rPr>
          <w:rFonts w:ascii="Times New Roman" w:hAnsi="Times New Roman"/>
          <w:b/>
          <w:sz w:val="28"/>
          <w:szCs w:val="28"/>
        </w:rPr>
        <w:t xml:space="preserve">1. Инструктаж представителя профильной организации для студентов по правилам охраны труда, технике безопасности, пожарной безопасности. </w:t>
      </w:r>
      <w:r w:rsidRPr="00776B29">
        <w:rPr>
          <w:rFonts w:ascii="Times New Roman" w:hAnsi="Times New Roman"/>
          <w:sz w:val="28"/>
          <w:szCs w:val="28"/>
        </w:rPr>
        <w:t>(О проведении инструктажа делается соответствующая запись в специальном журнале).</w:t>
      </w:r>
    </w:p>
    <w:p w14:paraId="32585757" w14:textId="77777777" w:rsidR="00DB71AE" w:rsidRPr="00776B29" w:rsidRDefault="00DB71AE" w:rsidP="00294EE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76B29">
        <w:rPr>
          <w:rFonts w:ascii="Times New Roman" w:hAnsi="Times New Roman"/>
          <w:b/>
          <w:sz w:val="28"/>
          <w:szCs w:val="28"/>
        </w:rPr>
        <w:lastRenderedPageBreak/>
        <w:t>2. Ознакомление с правилами внутреннего трудового распорядка профильной организации.</w:t>
      </w:r>
    </w:p>
    <w:p w14:paraId="021B63ED" w14:textId="77777777" w:rsidR="00DB71AE" w:rsidRPr="00776B29" w:rsidRDefault="00DB71AE" w:rsidP="00294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B29">
        <w:rPr>
          <w:rFonts w:ascii="Times New Roman" w:hAnsi="Times New Roman"/>
          <w:sz w:val="28"/>
          <w:szCs w:val="28"/>
        </w:rPr>
        <w:t>3. Представление студентам руководителя практики от профильной организации.</w:t>
      </w:r>
    </w:p>
    <w:p w14:paraId="6FD51ADD" w14:textId="77777777" w:rsidR="00DB71AE" w:rsidRPr="00776B29" w:rsidRDefault="00DB71AE" w:rsidP="00294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B29">
        <w:rPr>
          <w:rFonts w:ascii="Times New Roman" w:hAnsi="Times New Roman"/>
          <w:sz w:val="28"/>
          <w:szCs w:val="28"/>
        </w:rPr>
        <w:t>4.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</w:r>
    </w:p>
    <w:p w14:paraId="5D749116" w14:textId="4DD95927" w:rsidR="00DB71AE" w:rsidRDefault="00DB71AE" w:rsidP="00294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B29">
        <w:rPr>
          <w:rFonts w:ascii="Times New Roman" w:hAnsi="Times New Roman"/>
          <w:sz w:val="28"/>
          <w:szCs w:val="28"/>
        </w:rPr>
        <w:t>5. Распределение студентов по структурным подразделениям профильной организации.</w:t>
      </w:r>
    </w:p>
    <w:p w14:paraId="263E0235" w14:textId="3F2B3ACF" w:rsidR="00CC0001" w:rsidRDefault="00CC0001" w:rsidP="00294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_Hlk100920351"/>
      <w:r>
        <w:rPr>
          <w:rFonts w:ascii="Times New Roman" w:hAnsi="Times New Roman"/>
          <w:sz w:val="28"/>
          <w:szCs w:val="28"/>
        </w:rPr>
        <w:t>6. Прохождение практики в соответствии с индивидуальными заданиями (разрабатываются руководител</w:t>
      </w:r>
      <w:r w:rsidR="00A7007B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практики).</w:t>
      </w:r>
    </w:p>
    <w:p w14:paraId="787BF2D5" w14:textId="77777777" w:rsidR="00C0221E" w:rsidRPr="00776B29" w:rsidRDefault="00C0221E" w:rsidP="00294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6703F7" w14:textId="77777777" w:rsidR="005932F9" w:rsidRDefault="005932F9" w:rsidP="00593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перечень индивидуальных заданий </w:t>
      </w:r>
    </w:p>
    <w:p w14:paraId="1B0FF060" w14:textId="77777777" w:rsidR="005932F9" w:rsidRDefault="005932F9" w:rsidP="005932F9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Hlk100923432"/>
      <w:r>
        <w:rPr>
          <w:rFonts w:ascii="Times New Roman" w:hAnsi="Times New Roman"/>
          <w:b/>
          <w:bCs/>
          <w:sz w:val="28"/>
          <w:szCs w:val="28"/>
        </w:rPr>
        <w:t>для прохождения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(технологической) практики</w:t>
      </w:r>
    </w:p>
    <w:bookmarkEnd w:id="20"/>
    <w:p w14:paraId="4D855DF4" w14:textId="77777777" w:rsidR="005932F9" w:rsidRDefault="005932F9" w:rsidP="00593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Кейс-задания предлагаются на выбор выполнить практиканту руководителем практики от профильной организации в зависимости от специфики базы практики и её проектной деятельности</w:t>
      </w:r>
    </w:p>
    <w:p w14:paraId="65D9A3FE" w14:textId="77777777" w:rsidR="007E1391" w:rsidRDefault="007E1391" w:rsidP="00A7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3C6267" w14:textId="5CB15154" w:rsidR="00A7007B" w:rsidRDefault="00A7007B" w:rsidP="001111BA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>О</w:t>
      </w:r>
      <w:r w:rsidR="00C0221E">
        <w:rPr>
          <w:szCs w:val="28"/>
        </w:rPr>
        <w:t xml:space="preserve">знакомиться с </w:t>
      </w:r>
      <w:r>
        <w:rPr>
          <w:szCs w:val="28"/>
        </w:rPr>
        <w:t>деятельност</w:t>
      </w:r>
      <w:r w:rsidR="00C0221E">
        <w:rPr>
          <w:szCs w:val="28"/>
        </w:rPr>
        <w:t>ью</w:t>
      </w:r>
      <w:r>
        <w:rPr>
          <w:szCs w:val="28"/>
        </w:rPr>
        <w:t xml:space="preserve"> профильной организации – базы практики, ее уставом, целями, задачами, структурой, органами управления в организации, функциями подразделений, коллегиальными органами. </w:t>
      </w:r>
    </w:p>
    <w:p w14:paraId="7EF9B9CF" w14:textId="77777777" w:rsidR="00C0221E" w:rsidRDefault="00A7007B" w:rsidP="001111BA">
      <w:pPr>
        <w:pStyle w:val="a5"/>
        <w:numPr>
          <w:ilvl w:val="0"/>
          <w:numId w:val="44"/>
        </w:numPr>
        <w:tabs>
          <w:tab w:val="left" w:pos="851"/>
        </w:tabs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>Рассмотр</w:t>
      </w:r>
      <w:r w:rsidR="00C0221E">
        <w:rPr>
          <w:szCs w:val="28"/>
        </w:rPr>
        <w:t>еть</w:t>
      </w:r>
      <w:r>
        <w:rPr>
          <w:szCs w:val="28"/>
        </w:rPr>
        <w:t xml:space="preserve"> документаци</w:t>
      </w:r>
      <w:r w:rsidR="00C0221E">
        <w:rPr>
          <w:szCs w:val="28"/>
        </w:rPr>
        <w:t>ю</w:t>
      </w:r>
      <w:r>
        <w:rPr>
          <w:szCs w:val="28"/>
        </w:rPr>
        <w:t>, регламентирующ</w:t>
      </w:r>
      <w:r w:rsidR="00C0221E">
        <w:rPr>
          <w:szCs w:val="28"/>
        </w:rPr>
        <w:t>ую</w:t>
      </w:r>
      <w:r>
        <w:rPr>
          <w:szCs w:val="28"/>
        </w:rPr>
        <w:t xml:space="preserve"> деятельность организации, её юридический статус, организационно-правовую форму, структуру, систему управления. </w:t>
      </w:r>
    </w:p>
    <w:p w14:paraId="1497E249" w14:textId="318B1180" w:rsidR="00A7007B" w:rsidRDefault="00C0221E" w:rsidP="001111BA">
      <w:pPr>
        <w:pStyle w:val="a5"/>
        <w:numPr>
          <w:ilvl w:val="0"/>
          <w:numId w:val="44"/>
        </w:numPr>
        <w:tabs>
          <w:tab w:val="left" w:pos="851"/>
        </w:tabs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 xml:space="preserve">Провести </w:t>
      </w:r>
      <w:r w:rsidR="00A7007B">
        <w:rPr>
          <w:szCs w:val="28"/>
        </w:rPr>
        <w:t xml:space="preserve">анализ организационно-правовой документации, закрепляющей должностной, численный состав, функции, права, обязанности, взаимодействия, ответственность структурного подразделения, где проходилась практика и его должностных лиц. Также следует использовать доступные положения по управлению персоналом «Об аттестации», «О повышении квалификации», «О персонале» и т. п. Объектом изучения должны стать следующие документы: </w:t>
      </w:r>
    </w:p>
    <w:p w14:paraId="21D0CE55" w14:textId="77777777" w:rsidR="00A7007B" w:rsidRPr="001111BA" w:rsidRDefault="00A7007B" w:rsidP="001111BA">
      <w:pPr>
        <w:pStyle w:val="a3"/>
        <w:numPr>
          <w:ilvl w:val="0"/>
          <w:numId w:val="45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1111BA">
        <w:rPr>
          <w:sz w:val="28"/>
          <w:szCs w:val="28"/>
        </w:rPr>
        <w:t>устав (положение) организации;</w:t>
      </w:r>
    </w:p>
    <w:p w14:paraId="6288551D" w14:textId="77777777" w:rsidR="00A7007B" w:rsidRPr="001111BA" w:rsidRDefault="00A7007B" w:rsidP="001111BA">
      <w:pPr>
        <w:pStyle w:val="a3"/>
        <w:numPr>
          <w:ilvl w:val="0"/>
          <w:numId w:val="45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1111BA">
        <w:rPr>
          <w:sz w:val="28"/>
          <w:szCs w:val="28"/>
        </w:rPr>
        <w:t>правила внутреннего трудового распорядка;</w:t>
      </w:r>
    </w:p>
    <w:p w14:paraId="23362941" w14:textId="77777777" w:rsidR="00A7007B" w:rsidRPr="001111BA" w:rsidRDefault="00A7007B" w:rsidP="001111BA">
      <w:pPr>
        <w:pStyle w:val="a3"/>
        <w:numPr>
          <w:ilvl w:val="0"/>
          <w:numId w:val="45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1111BA">
        <w:rPr>
          <w:sz w:val="28"/>
          <w:szCs w:val="28"/>
        </w:rPr>
        <w:t>коллективный договор;</w:t>
      </w:r>
    </w:p>
    <w:p w14:paraId="6FD975C8" w14:textId="77777777" w:rsidR="00A7007B" w:rsidRPr="001111BA" w:rsidRDefault="00A7007B" w:rsidP="001111BA">
      <w:pPr>
        <w:pStyle w:val="a3"/>
        <w:numPr>
          <w:ilvl w:val="0"/>
          <w:numId w:val="45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1111BA">
        <w:rPr>
          <w:sz w:val="28"/>
          <w:szCs w:val="28"/>
        </w:rPr>
        <w:t>положение о структурном подразделении;</w:t>
      </w:r>
    </w:p>
    <w:p w14:paraId="04886B54" w14:textId="77777777" w:rsidR="00A7007B" w:rsidRPr="001111BA" w:rsidRDefault="00A7007B" w:rsidP="001111BA">
      <w:pPr>
        <w:pStyle w:val="a3"/>
        <w:numPr>
          <w:ilvl w:val="0"/>
          <w:numId w:val="45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1111BA">
        <w:rPr>
          <w:sz w:val="28"/>
          <w:szCs w:val="28"/>
        </w:rPr>
        <w:t>положение о коллегиальных органах;</w:t>
      </w:r>
    </w:p>
    <w:p w14:paraId="008A17C3" w14:textId="77777777" w:rsidR="00A7007B" w:rsidRPr="001111BA" w:rsidRDefault="00A7007B" w:rsidP="001111BA">
      <w:pPr>
        <w:pStyle w:val="a3"/>
        <w:numPr>
          <w:ilvl w:val="0"/>
          <w:numId w:val="45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1111BA">
        <w:rPr>
          <w:sz w:val="28"/>
          <w:szCs w:val="28"/>
        </w:rPr>
        <w:t>положение по управлению персоналом;</w:t>
      </w:r>
    </w:p>
    <w:p w14:paraId="4CBE47B1" w14:textId="77777777" w:rsidR="00A7007B" w:rsidRPr="001111BA" w:rsidRDefault="00A7007B" w:rsidP="001111BA">
      <w:pPr>
        <w:pStyle w:val="a3"/>
        <w:numPr>
          <w:ilvl w:val="0"/>
          <w:numId w:val="45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1111BA">
        <w:rPr>
          <w:sz w:val="28"/>
          <w:szCs w:val="28"/>
        </w:rPr>
        <w:t>структура и штатная численность.</w:t>
      </w:r>
    </w:p>
    <w:p w14:paraId="3AD11F74" w14:textId="7A482FB5" w:rsidR="00A7007B" w:rsidRDefault="00A7007B" w:rsidP="001111BA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>Состав</w:t>
      </w:r>
      <w:r w:rsidR="00C0221E">
        <w:rPr>
          <w:szCs w:val="28"/>
        </w:rPr>
        <w:t>ить</w:t>
      </w:r>
      <w:r>
        <w:rPr>
          <w:szCs w:val="28"/>
        </w:rPr>
        <w:t xml:space="preserve"> блок-схем</w:t>
      </w:r>
      <w:r w:rsidR="00B45C00">
        <w:rPr>
          <w:szCs w:val="28"/>
        </w:rPr>
        <w:t>у</w:t>
      </w:r>
      <w:r>
        <w:rPr>
          <w:szCs w:val="28"/>
        </w:rPr>
        <w:t xml:space="preserve"> взаимосвязи службы с другими подразделениями организации.</w:t>
      </w:r>
    </w:p>
    <w:p w14:paraId="03B07565" w14:textId="487D1841" w:rsidR="00A7007B" w:rsidRDefault="00A7007B" w:rsidP="001111BA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 xml:space="preserve">Рассмотреть этапы разработки и реализации инновационного проекта (например, </w:t>
      </w:r>
      <w:r w:rsidR="0016729B">
        <w:rPr>
          <w:szCs w:val="28"/>
        </w:rPr>
        <w:t xml:space="preserve">в социально-культурной работе </w:t>
      </w:r>
      <w:r>
        <w:rPr>
          <w:szCs w:val="28"/>
        </w:rPr>
        <w:t xml:space="preserve">с </w:t>
      </w:r>
      <w:r w:rsidR="0016729B">
        <w:rPr>
          <w:szCs w:val="28"/>
        </w:rPr>
        <w:t xml:space="preserve">детьми, </w:t>
      </w:r>
      <w:r>
        <w:rPr>
          <w:szCs w:val="28"/>
        </w:rPr>
        <w:t>молодежь</w:t>
      </w:r>
      <w:r w:rsidR="0016729B">
        <w:rPr>
          <w:szCs w:val="28"/>
        </w:rPr>
        <w:t xml:space="preserve">ю, с </w:t>
      </w:r>
      <w:r w:rsidR="0016729B">
        <w:rPr>
          <w:szCs w:val="28"/>
        </w:rPr>
        <w:lastRenderedPageBreak/>
        <w:t xml:space="preserve">пожилыми людьми в клубе «Активное долголетие», инклюзивный, благотворительный, </w:t>
      </w:r>
      <w:r w:rsidR="0016729B">
        <w:rPr>
          <w:szCs w:val="28"/>
          <w:lang w:val="en-US"/>
        </w:rPr>
        <w:t>event</w:t>
      </w:r>
      <w:r w:rsidR="0016729B" w:rsidRPr="0016729B">
        <w:rPr>
          <w:szCs w:val="28"/>
        </w:rPr>
        <w:t>-</w:t>
      </w:r>
      <w:r w:rsidR="0016729B">
        <w:rPr>
          <w:szCs w:val="28"/>
        </w:rPr>
        <w:t>проект</w:t>
      </w:r>
      <w:r>
        <w:rPr>
          <w:szCs w:val="28"/>
        </w:rPr>
        <w:t>)</w:t>
      </w:r>
      <w:r w:rsidR="0016729B">
        <w:rPr>
          <w:szCs w:val="28"/>
        </w:rPr>
        <w:t>.</w:t>
      </w:r>
    </w:p>
    <w:p w14:paraId="613BCC8D" w14:textId="6DC25898" w:rsidR="00C0221E" w:rsidRPr="004C3E71" w:rsidRDefault="00C0221E" w:rsidP="001111BA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</w:rPr>
      </w:pPr>
      <w:r w:rsidRPr="004C3E71">
        <w:rPr>
          <w:szCs w:val="28"/>
        </w:rPr>
        <w:t xml:space="preserve">Принять участие в подготовке и </w:t>
      </w:r>
      <w:bookmarkStart w:id="21" w:name="_Hlk100922047"/>
      <w:r w:rsidRPr="004C3E71">
        <w:rPr>
          <w:szCs w:val="28"/>
        </w:rPr>
        <w:t>проведении мероприятий</w:t>
      </w:r>
      <w:r w:rsidR="004C3E71" w:rsidRPr="004C3E71">
        <w:rPr>
          <w:rFonts w:ascii="William Text Regular" w:hAnsi="William Text Regular"/>
          <w:color w:val="333333"/>
          <w:szCs w:val="28"/>
          <w:shd w:val="clear" w:color="auto" w:fill="FFFFFF"/>
        </w:rPr>
        <w:t xml:space="preserve"> </w:t>
      </w:r>
      <w:r w:rsidR="004C3E71" w:rsidRPr="004C3E71">
        <w:rPr>
          <w:szCs w:val="28"/>
          <w:shd w:val="clear" w:color="auto" w:fill="FFFFFF"/>
        </w:rPr>
        <w:t>(фестивалей,</w:t>
      </w:r>
      <w:r w:rsidR="00B71BA6">
        <w:rPr>
          <w:szCs w:val="28"/>
          <w:shd w:val="clear" w:color="auto" w:fill="FFFFFF"/>
        </w:rPr>
        <w:t xml:space="preserve"> </w:t>
      </w:r>
      <w:r w:rsidR="00A6072D">
        <w:rPr>
          <w:szCs w:val="28"/>
          <w:shd w:val="clear" w:color="auto" w:fill="FFFFFF"/>
        </w:rPr>
        <w:t xml:space="preserve">форумов, </w:t>
      </w:r>
      <w:r w:rsidR="001141D7" w:rsidRPr="004C3E71">
        <w:rPr>
          <w:szCs w:val="28"/>
          <w:shd w:val="clear" w:color="auto" w:fill="FFFFFF"/>
        </w:rPr>
        <w:t xml:space="preserve">городских праздников, </w:t>
      </w:r>
      <w:r w:rsidR="00B71BA6">
        <w:rPr>
          <w:szCs w:val="28"/>
          <w:shd w:val="clear" w:color="auto" w:fill="FFFFFF"/>
        </w:rPr>
        <w:t>концертов</w:t>
      </w:r>
      <w:r w:rsidR="001141D7">
        <w:rPr>
          <w:szCs w:val="28"/>
          <w:shd w:val="clear" w:color="auto" w:fill="FFFFFF"/>
        </w:rPr>
        <w:t xml:space="preserve">, выставок, </w:t>
      </w:r>
      <w:r w:rsidR="004C3E71" w:rsidRPr="004C3E71">
        <w:rPr>
          <w:szCs w:val="28"/>
          <w:shd w:val="clear" w:color="auto" w:fill="FFFFFF"/>
        </w:rPr>
        <w:t>лекций, мастер-классов)</w:t>
      </w:r>
      <w:r w:rsidR="004C3E71">
        <w:rPr>
          <w:szCs w:val="28"/>
          <w:shd w:val="clear" w:color="auto" w:fill="FFFFFF"/>
        </w:rPr>
        <w:t xml:space="preserve">, проводимых </w:t>
      </w:r>
      <w:proofErr w:type="gramStart"/>
      <w:r w:rsidR="004C3E71">
        <w:rPr>
          <w:szCs w:val="28"/>
          <w:shd w:val="clear" w:color="auto" w:fill="FFFFFF"/>
        </w:rPr>
        <w:t xml:space="preserve">на </w:t>
      </w:r>
      <w:r w:rsidRPr="004C3E71">
        <w:rPr>
          <w:szCs w:val="28"/>
        </w:rPr>
        <w:t xml:space="preserve"> </w:t>
      </w:r>
      <w:bookmarkStart w:id="22" w:name="_Hlk100921231"/>
      <w:r w:rsidRPr="004C3E71">
        <w:rPr>
          <w:szCs w:val="28"/>
        </w:rPr>
        <w:t>баз</w:t>
      </w:r>
      <w:r w:rsidR="004C3E71">
        <w:rPr>
          <w:szCs w:val="28"/>
        </w:rPr>
        <w:t>е</w:t>
      </w:r>
      <w:proofErr w:type="gramEnd"/>
      <w:r w:rsidR="004C3E71">
        <w:rPr>
          <w:szCs w:val="28"/>
        </w:rPr>
        <w:t xml:space="preserve"> учреждения</w:t>
      </w:r>
      <w:r w:rsidRPr="004C3E71">
        <w:rPr>
          <w:szCs w:val="28"/>
        </w:rPr>
        <w:t>.</w:t>
      </w:r>
      <w:bookmarkEnd w:id="22"/>
    </w:p>
    <w:bookmarkEnd w:id="21"/>
    <w:p w14:paraId="09CECC02" w14:textId="5DA8D98F" w:rsidR="006673EF" w:rsidRDefault="006673EF" w:rsidP="001111BA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 xml:space="preserve">Подготовить информацию для </w:t>
      </w:r>
      <w:bookmarkStart w:id="23" w:name="_Hlk100921366"/>
      <w:r>
        <w:rPr>
          <w:szCs w:val="28"/>
        </w:rPr>
        <w:t>потенциальных посетителей учреждения-базы практики в социальных сетях.</w:t>
      </w:r>
      <w:bookmarkEnd w:id="23"/>
    </w:p>
    <w:p w14:paraId="31AF3A76" w14:textId="5AAF49AA" w:rsidR="006673EF" w:rsidRDefault="006673EF" w:rsidP="001111BA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>Провести опрос о досуговых предпочтениях потенциальных посетителей учреждения-базы практики в социальных сетях.</w:t>
      </w:r>
    </w:p>
    <w:p w14:paraId="11A9EDBB" w14:textId="31DADC6A" w:rsidR="00DB458B" w:rsidRDefault="00DB458B" w:rsidP="001111BA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</w:rPr>
      </w:pPr>
      <w:r>
        <w:t xml:space="preserve">Провести видео и фотосъемку для социальных сетей </w:t>
      </w:r>
      <w:r>
        <w:rPr>
          <w:szCs w:val="28"/>
        </w:rPr>
        <w:t>учреждения-базы практики.</w:t>
      </w:r>
    </w:p>
    <w:p w14:paraId="70375BA6" w14:textId="5E9B1D20" w:rsidR="004C3E71" w:rsidRDefault="004C3E71" w:rsidP="001111BA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Подготовить </w:t>
      </w:r>
      <w:r w:rsidRPr="004C3E71">
        <w:rPr>
          <w:szCs w:val="28"/>
          <w:shd w:val="clear" w:color="auto" w:fill="FFFFFF"/>
        </w:rPr>
        <w:t>субтитр</w:t>
      </w:r>
      <w:r>
        <w:rPr>
          <w:szCs w:val="28"/>
          <w:shd w:val="clear" w:color="auto" w:fill="FFFFFF"/>
        </w:rPr>
        <w:t>ы</w:t>
      </w:r>
      <w:r w:rsidRPr="004C3E71">
        <w:rPr>
          <w:szCs w:val="28"/>
          <w:shd w:val="clear" w:color="auto" w:fill="FFFFFF"/>
        </w:rPr>
        <w:t xml:space="preserve"> к роликам, которые публикует </w:t>
      </w:r>
      <w:proofErr w:type="spellStart"/>
      <w:r w:rsidRPr="004C3E71">
        <w:rPr>
          <w:szCs w:val="28"/>
          <w:shd w:val="clear" w:color="auto" w:fill="FFFFFF"/>
        </w:rPr>
        <w:t>Youtube</w:t>
      </w:r>
      <w:proofErr w:type="spellEnd"/>
      <w:r w:rsidRPr="004C3E71">
        <w:rPr>
          <w:szCs w:val="28"/>
          <w:shd w:val="clear" w:color="auto" w:fill="FFFFFF"/>
        </w:rPr>
        <w:t>-</w:t>
      </w:r>
      <w:proofErr w:type="gramStart"/>
      <w:r w:rsidRPr="004C3E71">
        <w:rPr>
          <w:szCs w:val="28"/>
          <w:shd w:val="clear" w:color="auto" w:fill="FFFFFF"/>
        </w:rPr>
        <w:t>канал</w:t>
      </w:r>
      <w:r>
        <w:rPr>
          <w:szCs w:val="28"/>
          <w:shd w:val="clear" w:color="auto" w:fill="FFFFFF"/>
        </w:rPr>
        <w:t xml:space="preserve"> </w:t>
      </w:r>
      <w:r w:rsidRPr="004C3E71">
        <w:rPr>
          <w:szCs w:val="28"/>
          <w:shd w:val="clear" w:color="auto" w:fill="FFFFFF"/>
        </w:rPr>
        <w:t> </w:t>
      </w:r>
      <w:r>
        <w:rPr>
          <w:szCs w:val="28"/>
        </w:rPr>
        <w:t>учреждения</w:t>
      </w:r>
      <w:proofErr w:type="gramEnd"/>
      <w:r>
        <w:rPr>
          <w:szCs w:val="28"/>
        </w:rPr>
        <w:t>-базы практики.</w:t>
      </w:r>
    </w:p>
    <w:p w14:paraId="25970C88" w14:textId="67880F5A" w:rsidR="00DB458B" w:rsidRDefault="004C3E71" w:rsidP="001111BA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>Организовать</w:t>
      </w:r>
      <w:r w:rsidR="00DB458B">
        <w:rPr>
          <w:szCs w:val="28"/>
        </w:rPr>
        <w:t xml:space="preserve"> волонтеров для помощи в </w:t>
      </w:r>
      <w:r w:rsidR="001111BA">
        <w:rPr>
          <w:szCs w:val="28"/>
        </w:rPr>
        <w:t xml:space="preserve">организации </w:t>
      </w:r>
      <w:r w:rsidR="00DB458B" w:rsidRPr="004C3E71">
        <w:rPr>
          <w:szCs w:val="28"/>
        </w:rPr>
        <w:t>мероприятий</w:t>
      </w:r>
      <w:r w:rsidR="00DB458B">
        <w:rPr>
          <w:szCs w:val="28"/>
          <w:shd w:val="clear" w:color="auto" w:fill="FFFFFF"/>
        </w:rPr>
        <w:t xml:space="preserve">, проводимых </w:t>
      </w:r>
      <w:proofErr w:type="gramStart"/>
      <w:r w:rsidR="00DB458B">
        <w:rPr>
          <w:szCs w:val="28"/>
          <w:shd w:val="clear" w:color="auto" w:fill="FFFFFF"/>
        </w:rPr>
        <w:t xml:space="preserve">на </w:t>
      </w:r>
      <w:r w:rsidR="00DB458B" w:rsidRPr="004C3E71">
        <w:rPr>
          <w:szCs w:val="28"/>
        </w:rPr>
        <w:t xml:space="preserve"> баз</w:t>
      </w:r>
      <w:r w:rsidR="00DB458B">
        <w:rPr>
          <w:szCs w:val="28"/>
        </w:rPr>
        <w:t>е</w:t>
      </w:r>
      <w:proofErr w:type="gramEnd"/>
      <w:r w:rsidR="00DB458B">
        <w:rPr>
          <w:szCs w:val="28"/>
        </w:rPr>
        <w:t xml:space="preserve"> учреждения</w:t>
      </w:r>
      <w:r w:rsidR="00DB458B" w:rsidRPr="004C3E71">
        <w:rPr>
          <w:szCs w:val="28"/>
        </w:rPr>
        <w:t>.</w:t>
      </w:r>
    </w:p>
    <w:p w14:paraId="69C1E196" w14:textId="51B64733" w:rsidR="001111BA" w:rsidRPr="004C3E71" w:rsidRDefault="001111BA" w:rsidP="001111BA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 xml:space="preserve">Подготовить презентацию </w:t>
      </w:r>
      <w:r w:rsidRPr="000C6FCA">
        <w:rPr>
          <w:szCs w:val="28"/>
        </w:rPr>
        <w:t xml:space="preserve">в формате программы </w:t>
      </w:r>
      <w:r w:rsidRPr="000C6FCA">
        <w:rPr>
          <w:szCs w:val="28"/>
          <w:lang w:val="en-US"/>
        </w:rPr>
        <w:t>Microsoft</w:t>
      </w:r>
      <w:r w:rsidRPr="000C6FCA">
        <w:rPr>
          <w:szCs w:val="28"/>
        </w:rPr>
        <w:t xml:space="preserve"> </w:t>
      </w:r>
      <w:r w:rsidRPr="000C6FCA">
        <w:rPr>
          <w:szCs w:val="28"/>
          <w:lang w:val="en-US"/>
        </w:rPr>
        <w:t>PowerPoint</w:t>
      </w:r>
      <w:r>
        <w:rPr>
          <w:szCs w:val="28"/>
        </w:rPr>
        <w:t xml:space="preserve"> для отчета по практике.</w:t>
      </w:r>
    </w:p>
    <w:p w14:paraId="7B873178" w14:textId="258428EB" w:rsidR="00B45C00" w:rsidRDefault="00B45C00" w:rsidP="001111BA">
      <w:pPr>
        <w:pStyle w:val="a5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>Подготовить необходимые документы и отчет по практике</w:t>
      </w:r>
      <w:r w:rsidR="001111BA" w:rsidRPr="001111BA">
        <w:rPr>
          <w:szCs w:val="28"/>
        </w:rPr>
        <w:t xml:space="preserve"> </w:t>
      </w:r>
      <w:r w:rsidR="001111BA" w:rsidRPr="000C6FCA">
        <w:rPr>
          <w:szCs w:val="28"/>
        </w:rPr>
        <w:t>в электронно</w:t>
      </w:r>
      <w:r w:rsidR="001111BA">
        <w:rPr>
          <w:szCs w:val="28"/>
        </w:rPr>
        <w:t>й</w:t>
      </w:r>
      <w:r w:rsidR="001111BA" w:rsidRPr="000C6FCA">
        <w:rPr>
          <w:szCs w:val="28"/>
        </w:rPr>
        <w:t xml:space="preserve"> и печатно</w:t>
      </w:r>
      <w:r w:rsidR="001111BA">
        <w:rPr>
          <w:szCs w:val="28"/>
        </w:rPr>
        <w:t>й</w:t>
      </w:r>
      <w:r w:rsidR="001111BA" w:rsidRPr="000C6FCA">
        <w:rPr>
          <w:szCs w:val="28"/>
        </w:rPr>
        <w:t xml:space="preserve"> форме</w:t>
      </w:r>
      <w:r>
        <w:rPr>
          <w:szCs w:val="28"/>
        </w:rPr>
        <w:t>.</w:t>
      </w:r>
    </w:p>
    <w:p w14:paraId="5A2284D4" w14:textId="77777777" w:rsidR="001111BA" w:rsidRDefault="001111BA" w:rsidP="001111BA">
      <w:pPr>
        <w:pStyle w:val="a5"/>
        <w:widowControl w:val="0"/>
        <w:tabs>
          <w:tab w:val="clear" w:pos="36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  <w:rPr>
          <w:szCs w:val="28"/>
        </w:rPr>
      </w:pPr>
    </w:p>
    <w:bookmarkEnd w:id="19"/>
    <w:p w14:paraId="62ABD6C8" w14:textId="77777777" w:rsidR="007E6517" w:rsidRPr="007E6517" w:rsidRDefault="001277BD" w:rsidP="001277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6517" w:rsidRPr="007E6517">
        <w:rPr>
          <w:rFonts w:ascii="Times New Roman" w:hAnsi="Times New Roman" w:cs="Times New Roman"/>
          <w:b/>
          <w:sz w:val="28"/>
          <w:szCs w:val="28"/>
        </w:rPr>
        <w:t>. Форм</w:t>
      </w:r>
      <w:r>
        <w:rPr>
          <w:rFonts w:ascii="Times New Roman" w:hAnsi="Times New Roman" w:cs="Times New Roman"/>
          <w:b/>
          <w:sz w:val="28"/>
          <w:szCs w:val="28"/>
        </w:rPr>
        <w:t>ы отчетности по практике</w:t>
      </w:r>
    </w:p>
    <w:p w14:paraId="755B94C3" w14:textId="77777777" w:rsidR="000C6FCA" w:rsidRPr="000C6FCA" w:rsidRDefault="000C6FCA" w:rsidP="000C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94554648"/>
      <w:bookmarkStart w:id="25" w:name="_Hlk94557101"/>
      <w:bookmarkStart w:id="26" w:name="_Hlk100687452"/>
      <w:bookmarkEnd w:id="17"/>
      <w:r w:rsidRPr="000C6FCA">
        <w:rPr>
          <w:rFonts w:ascii="Times New Roman" w:hAnsi="Times New Roman" w:cs="Times New Roman"/>
          <w:sz w:val="28"/>
          <w:szCs w:val="28"/>
        </w:rPr>
        <w:t xml:space="preserve">Контрольная работа (очная форма обучения) </w:t>
      </w:r>
      <w:bookmarkStart w:id="27" w:name="_Hlk100758364"/>
      <w:r w:rsidRPr="000C6FCA">
        <w:rPr>
          <w:rFonts w:ascii="Times New Roman" w:hAnsi="Times New Roman" w:cs="Times New Roman"/>
          <w:sz w:val="28"/>
          <w:szCs w:val="28"/>
        </w:rPr>
        <w:t>предполагает обобщение и анализ опыта проектной деятельности учреждения (базы практики), выполненное обучающимся в письменном виде в свободной форме на 1-3 страницы.</w:t>
      </w:r>
    </w:p>
    <w:bookmarkEnd w:id="24"/>
    <w:bookmarkEnd w:id="27"/>
    <w:p w14:paraId="55670270" w14:textId="77777777" w:rsidR="00E63EB8" w:rsidRPr="000C6FCA" w:rsidRDefault="000C6FCA" w:rsidP="00E6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CA">
        <w:rPr>
          <w:rFonts w:ascii="Times New Roman" w:hAnsi="Times New Roman" w:cs="Times New Roman"/>
          <w:sz w:val="28"/>
          <w:szCs w:val="28"/>
        </w:rPr>
        <w:t xml:space="preserve">Сдача экзамена (очная и заочная форма обучения) является итоговой формой контроля освоения производственной практики. Экзамен по производственной практике в 6 семестре предполагает защиту практики в виде презентации, выполненной в электронном и печатном форме, </w:t>
      </w:r>
      <w:bookmarkStart w:id="28" w:name="_Hlk100922150"/>
      <w:r w:rsidRPr="000C6FCA">
        <w:rPr>
          <w:rFonts w:ascii="Times New Roman" w:hAnsi="Times New Roman" w:cs="Times New Roman"/>
          <w:sz w:val="28"/>
          <w:szCs w:val="28"/>
        </w:rPr>
        <w:t xml:space="preserve">в формате программы </w:t>
      </w:r>
      <w:r w:rsidRPr="000C6FC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C6FCA">
        <w:rPr>
          <w:rFonts w:ascii="Times New Roman" w:hAnsi="Times New Roman" w:cs="Times New Roman"/>
          <w:sz w:val="28"/>
          <w:szCs w:val="28"/>
        </w:rPr>
        <w:t xml:space="preserve"> </w:t>
      </w:r>
      <w:r w:rsidRPr="000C6FC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C6FCA">
        <w:rPr>
          <w:rFonts w:ascii="Times New Roman" w:hAnsi="Times New Roman" w:cs="Times New Roman"/>
          <w:sz w:val="28"/>
          <w:szCs w:val="28"/>
        </w:rPr>
        <w:t>,</w:t>
      </w:r>
      <w:bookmarkEnd w:id="28"/>
      <w:r w:rsidRPr="000C6FCA">
        <w:rPr>
          <w:rFonts w:ascii="Times New Roman" w:hAnsi="Times New Roman" w:cs="Times New Roman"/>
          <w:sz w:val="28"/>
          <w:szCs w:val="28"/>
        </w:rPr>
        <w:t xml:space="preserve"> с подготовкой аналитической и отчетной документации</w:t>
      </w:r>
      <w:r w:rsidR="00E63EB8">
        <w:rPr>
          <w:rFonts w:ascii="Times New Roman" w:hAnsi="Times New Roman" w:cs="Times New Roman"/>
          <w:sz w:val="28"/>
          <w:szCs w:val="28"/>
        </w:rPr>
        <w:t>.</w:t>
      </w:r>
    </w:p>
    <w:p w14:paraId="6BD5576E" w14:textId="77777777" w:rsidR="007E6517" w:rsidRPr="007E6517" w:rsidRDefault="007E6517" w:rsidP="000C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CA">
        <w:rPr>
          <w:rFonts w:ascii="Times New Roman" w:hAnsi="Times New Roman" w:cs="Times New Roman"/>
          <w:sz w:val="28"/>
          <w:szCs w:val="28"/>
        </w:rPr>
        <w:t>К основным</w:t>
      </w:r>
      <w:r w:rsidRPr="007E6517">
        <w:rPr>
          <w:rFonts w:ascii="Times New Roman" w:hAnsi="Times New Roman" w:cs="Times New Roman"/>
          <w:sz w:val="28"/>
          <w:szCs w:val="28"/>
        </w:rPr>
        <w:t xml:space="preserve"> компонентам отчетной документации прохождения практики относятся:</w:t>
      </w:r>
    </w:p>
    <w:bookmarkEnd w:id="25"/>
    <w:p w14:paraId="72880182" w14:textId="77777777"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Договор на прохождение </w:t>
      </w:r>
      <w:r w:rsidR="0051682C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7E6517">
        <w:rPr>
          <w:rFonts w:ascii="Times New Roman" w:hAnsi="Times New Roman" w:cs="Times New Roman"/>
          <w:sz w:val="28"/>
          <w:szCs w:val="28"/>
        </w:rPr>
        <w:t xml:space="preserve"> практики с организацией (копия);</w:t>
      </w:r>
    </w:p>
    <w:p w14:paraId="66AEBD74" w14:textId="77777777"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Приказ о направлении на практику (копия); </w:t>
      </w:r>
    </w:p>
    <w:p w14:paraId="58A6F444" w14:textId="77777777"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Индивидуальное задание на практику;</w:t>
      </w:r>
    </w:p>
    <w:p w14:paraId="17F5A87A" w14:textId="77777777"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Рабочий график</w:t>
      </w:r>
    </w:p>
    <w:p w14:paraId="464D06A5" w14:textId="77777777"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14:paraId="1404B5DF" w14:textId="77777777" w:rsidR="007E6517" w:rsidRPr="007E6517" w:rsidRDefault="007E6517" w:rsidP="00B93B4E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14:paraId="13C1DBE5" w14:textId="77777777" w:rsidR="007E6517" w:rsidRPr="007E6517" w:rsidRDefault="007E6517" w:rsidP="00B93B4E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lastRenderedPageBreak/>
        <w:t xml:space="preserve">Отчет студента о прохождении практики, выполняется в электронном виде, распечатывается. </w:t>
      </w:r>
    </w:p>
    <w:p w14:paraId="0F1D964B" w14:textId="77777777" w:rsidR="00B93B4E" w:rsidRPr="007E6517" w:rsidRDefault="00B93B4E" w:rsidP="00B93B4E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00687424"/>
      <w:r w:rsidRPr="007E6517">
        <w:rPr>
          <w:rFonts w:ascii="Times New Roman" w:hAnsi="Times New Roman" w:cs="Times New Roman"/>
          <w:sz w:val="28"/>
          <w:szCs w:val="28"/>
        </w:rPr>
        <w:t xml:space="preserve">Отчет в виде презентации (Microsoft PowerPoint) </w:t>
      </w:r>
      <w:r>
        <w:rPr>
          <w:rFonts w:ascii="Times New Roman" w:hAnsi="Times New Roman" w:cs="Times New Roman"/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rFonts w:ascii="Times New Roman" w:hAnsi="Times New Roman" w:cs="Times New Roman"/>
          <w:sz w:val="28"/>
          <w:szCs w:val="28"/>
        </w:rPr>
        <w:t>.</w:t>
      </w:r>
    </w:p>
    <w:bookmarkEnd w:id="29"/>
    <w:p w14:paraId="7D1B7443" w14:textId="77777777" w:rsidR="007E6517" w:rsidRPr="007E6517" w:rsidRDefault="007E6517" w:rsidP="00A83CEC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bookmarkEnd w:id="26"/>
    <w:p w14:paraId="21483750" w14:textId="77777777"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Дневник практики студента-практиканта является важнейшим отчетным документом, а его составление и ведение – основополагающим элементом в организации и прохождении практики.</w:t>
      </w:r>
    </w:p>
    <w:p w14:paraId="6A7EAD09" w14:textId="77777777"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>Структура дневника включает:</w:t>
      </w:r>
    </w:p>
    <w:p w14:paraId="18C11C39" w14:textId="77777777"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• титульный лист;</w:t>
      </w:r>
    </w:p>
    <w:p w14:paraId="4364640A" w14:textId="77777777"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• содержание дневника, отражающее выполнение всех видов заданий в соответствии с программой практики.</w:t>
      </w:r>
    </w:p>
    <w:p w14:paraId="7D5EA959" w14:textId="77777777"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 xml:space="preserve">Оформление дневника рекомендуется начинать с заполнения титульного листа. Вести дневник следует регулярно (ежедневно), точно и достоверно отражать информацию о проделанной работе, фиксировать наблюдения, формулировать личные выводы, замечания и предложения. </w:t>
      </w:r>
    </w:p>
    <w:p w14:paraId="3393B3BE" w14:textId="77777777" w:rsidR="00F13DC1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По завершении практики дневник сдается на проверку руководителю базы практики, который вносит свои замечания об итогах работы практиканта, заверяет записи дневника подписью и гербовой печатью организации.</w:t>
      </w:r>
    </w:p>
    <w:p w14:paraId="31E5CBAF" w14:textId="77777777"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0" w:name="_GoBack"/>
      <w:bookmarkEnd w:id="30"/>
      <w:r w:rsidRPr="005C1637">
        <w:rPr>
          <w:rFonts w:ascii="Times New Roman" w:hAnsi="Times New Roman" w:cs="Times New Roman"/>
          <w:b/>
          <w:i/>
          <w:sz w:val="28"/>
          <w:szCs w:val="28"/>
        </w:rPr>
        <w:t>Структура отчета о прохождении практики включает:</w:t>
      </w:r>
    </w:p>
    <w:p w14:paraId="57C3C214" w14:textId="77777777"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Титульный лист</w:t>
      </w:r>
    </w:p>
    <w:p w14:paraId="0BF95A60" w14:textId="77777777"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Оглавление</w:t>
      </w:r>
    </w:p>
    <w:p w14:paraId="780CD7EF" w14:textId="77777777"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ВВЕДЕНИЕ (во введении ставятся цель и задачи практики, указывается место ее проведения, а также раскрываются основные направления деятельности обучающегося во время прохождения практики в соответствии с ее программой и содержанием индивидуального задания,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дается </w:t>
      </w:r>
      <w:r w:rsidRPr="00AE3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краткая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и специфика базового учреждения, анализируются условия прохождения практики</w:t>
      </w:r>
      <w:r w:rsidRPr="005C1637">
        <w:rPr>
          <w:rFonts w:ascii="Times New Roman" w:hAnsi="Times New Roman" w:cs="Times New Roman"/>
          <w:sz w:val="28"/>
          <w:szCs w:val="28"/>
        </w:rPr>
        <w:t>).</w:t>
      </w:r>
    </w:p>
    <w:p w14:paraId="1FC4DB78" w14:textId="77777777"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ОСНОВНАЯ ЧАСТЬ.</w:t>
      </w:r>
    </w:p>
    <w:p w14:paraId="5E2456F2" w14:textId="3F08A1C5"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 xml:space="preserve">СТРУКТУРА И СОДЕРЖАНИЕ ПРАКТИКИ (основная часть включает в себя перечень информации, предусмотренной программой практики и обозначенной в индивидуальном задании: теоретические аспекты проблем, связанных с задачами и содержательной частью практики; выполнение конкретных практических заданий;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методической литературы, нормативных актов и 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т.д., </w:t>
      </w:r>
      <w:r w:rsidRPr="005C1637">
        <w:rPr>
          <w:rFonts w:ascii="Times New Roman" w:hAnsi="Times New Roman" w:cs="Times New Roman"/>
          <w:sz w:val="28"/>
          <w:szCs w:val="28"/>
        </w:rPr>
        <w:t>анализ деятельности профильной организации – базы практики по различным направлениям</w:t>
      </w:r>
      <w:r w:rsidR="00FA72DA">
        <w:rPr>
          <w:rFonts w:ascii="Times New Roman" w:hAnsi="Times New Roman" w:cs="Times New Roman"/>
          <w:sz w:val="28"/>
          <w:szCs w:val="28"/>
        </w:rPr>
        <w:t>, анализ этапов разработки и реализации инновационного проекта на базе учреждения</w:t>
      </w:r>
      <w:r w:rsidR="00C77A75">
        <w:rPr>
          <w:rFonts w:ascii="Times New Roman" w:hAnsi="Times New Roman" w:cs="Times New Roman"/>
          <w:sz w:val="28"/>
          <w:szCs w:val="28"/>
        </w:rPr>
        <w:t xml:space="preserve"> </w:t>
      </w:r>
      <w:r w:rsidR="00514FB8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рекомендациями;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отражается участие студента-практиканта в организационно-творческой работе базового учреждения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делаются выводы об освоенных в процессе прохождения </w:t>
      </w:r>
      <w:r w:rsidR="00516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технологической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компетенций</w:t>
      </w:r>
      <w:r w:rsidRPr="005C1637">
        <w:rPr>
          <w:rFonts w:ascii="Times New Roman" w:hAnsi="Times New Roman" w:cs="Times New Roman"/>
          <w:sz w:val="28"/>
          <w:szCs w:val="28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анализируются трудности, возникшие при проведении программ, практических заданий.</w:t>
      </w:r>
    </w:p>
    <w:p w14:paraId="33285F47" w14:textId="77777777"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lastRenderedPageBreak/>
        <w:t>ЗАКЛЮЧЕНИЕ (в заключении обобщаются итоги и результаты проделанной работы студента во время прохождения практики; формулируются основные выводы о деятельности профильной организации – базы практики, даются практические рекомендации по совершенствованию различных аспектов ее функционирования; вносятся предложения студента по организации проведения и содержанию программы практики).</w:t>
      </w:r>
    </w:p>
    <w:p w14:paraId="2EDBE6B5" w14:textId="2C331711" w:rsidR="00F13DC1" w:rsidRPr="005C1637" w:rsidRDefault="00F13DC1" w:rsidP="005C163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Студент-практикант анализирует, что удалось сделать, что не удалось, в каком качестве он видит себя в будущей профессиональной деятельности.</w:t>
      </w:r>
    </w:p>
    <w:p w14:paraId="452E8545" w14:textId="77777777"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ПРИЛОЖЕНИЕ К ОТЧЕТУ ПО ПРАКТИКЕ</w:t>
      </w:r>
    </w:p>
    <w:p w14:paraId="24BB87E7" w14:textId="77777777"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637">
        <w:rPr>
          <w:rFonts w:ascii="Times New Roman" w:hAnsi="Times New Roman" w:cs="Times New Roman"/>
          <w:sz w:val="28"/>
          <w:szCs w:val="28"/>
        </w:rPr>
        <w:t>В Приложение могут включаться копии документов (нормативных актов, положений, приказов, распоряжений, протоколов и др.), изученных и использованных обучающимися в период прохождения практики. Приложение может также содержать изографические материалы (диаграммы, схемы, графики, таблицы, рисунки, фотографии и т.д.), тематически связанные с заданиями практики или и</w:t>
      </w:r>
      <w:r w:rsidRPr="005C1637">
        <w:rPr>
          <w:rFonts w:ascii="Times New Roman" w:hAnsi="Times New Roman" w:cs="Times New Roman"/>
          <w:iCs/>
          <w:sz w:val="28"/>
          <w:szCs w:val="28"/>
        </w:rPr>
        <w:t>ллюстрирующие</w:t>
      </w:r>
      <w:r w:rsidRPr="005C1637">
        <w:rPr>
          <w:rFonts w:ascii="Times New Roman" w:hAnsi="Times New Roman" w:cs="Times New Roman"/>
          <w:sz w:val="28"/>
          <w:szCs w:val="28"/>
        </w:rPr>
        <w:t xml:space="preserve"> отдельные направления деятельности профильной организации – базы практики.</w:t>
      </w:r>
    </w:p>
    <w:p w14:paraId="4959689B" w14:textId="77777777"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1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Характеристика на студента, представляемая руководителем практики от организации, представляет собой обоснованное описание профессиональных и личностных качеств студента – его способностей, умений, навыков, качеств характера. </w:t>
      </w:r>
    </w:p>
    <w:p w14:paraId="060EEB49" w14:textId="77777777" w:rsidR="00F13DC1" w:rsidRPr="005C1637" w:rsidRDefault="00F13DC1" w:rsidP="005C163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Примечание:</w:t>
      </w:r>
      <w:r w:rsidRPr="005C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Письменный отчет должен быть написан объемом не менее 3-х страниц, стиль изложения - научный.</w:t>
      </w:r>
    </w:p>
    <w:p w14:paraId="0565155B" w14:textId="77777777" w:rsidR="00F13DC1" w:rsidRPr="005C1637" w:rsidRDefault="00F13DC1" w:rsidP="005C163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 xml:space="preserve">***Образцы всех видов отчетной документации см. в Приложении </w:t>
      </w:r>
    </w:p>
    <w:bookmarkEnd w:id="18"/>
    <w:p w14:paraId="11F102A0" w14:textId="77777777"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E814D" w14:textId="77777777" w:rsidR="009069AF" w:rsidRPr="00CA30F4" w:rsidRDefault="001277BD" w:rsidP="009069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31" w:name="_Hlk100691037"/>
      <w:r>
        <w:rPr>
          <w:rFonts w:ascii="Times New Roman" w:hAnsi="Times New Roman"/>
          <w:b/>
          <w:sz w:val="28"/>
          <w:szCs w:val="28"/>
        </w:rPr>
        <w:t>4</w:t>
      </w:r>
      <w:r w:rsidR="00595170">
        <w:rPr>
          <w:rFonts w:ascii="Times New Roman" w:hAnsi="Times New Roman"/>
          <w:b/>
          <w:sz w:val="28"/>
          <w:szCs w:val="28"/>
        </w:rPr>
        <w:t xml:space="preserve">. </w:t>
      </w:r>
      <w:r w:rsidR="009069AF" w:rsidRPr="00CA30F4">
        <w:rPr>
          <w:rFonts w:ascii="Times New Roman" w:hAnsi="Times New Roman"/>
          <w:b/>
          <w:bCs/>
          <w:sz w:val="28"/>
          <w:szCs w:val="28"/>
        </w:rPr>
        <w:t>Фонд оценочных средств для проведения промежуточной атт</w:t>
      </w:r>
      <w:r w:rsidR="009069AF">
        <w:rPr>
          <w:rFonts w:ascii="Times New Roman" w:hAnsi="Times New Roman"/>
          <w:b/>
          <w:bCs/>
          <w:sz w:val="28"/>
          <w:szCs w:val="28"/>
        </w:rPr>
        <w:t>естации обучающихся по практике</w:t>
      </w:r>
    </w:p>
    <w:p w14:paraId="6FB34441" w14:textId="77777777" w:rsidR="009069AF" w:rsidRPr="00A97AA3" w:rsidRDefault="0056747E" w:rsidP="0090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по практике осуществляется руководителями практики по мере прохождения практики и фиксируется в Дневнике практиканта.</w:t>
      </w:r>
      <w:r w:rsidRPr="00CA30F4">
        <w:rPr>
          <w:rFonts w:ascii="Times New Roman" w:hAnsi="Times New Roman"/>
          <w:sz w:val="28"/>
          <w:szCs w:val="28"/>
        </w:rPr>
        <w:t xml:space="preserve"> </w:t>
      </w:r>
      <w:r w:rsidR="009069AF" w:rsidRPr="00A97AA3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9069AF" w:rsidRPr="00A97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69AF" w:rsidRPr="00A97AA3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9069AF" w:rsidRPr="00A97AA3">
        <w:rPr>
          <w:rFonts w:ascii="Times New Roman" w:hAnsi="Times New Roman" w:cs="Times New Roman"/>
          <w:sz w:val="28"/>
          <w:szCs w:val="28"/>
        </w:rPr>
        <w:t xml:space="preserve"> </w:t>
      </w:r>
      <w:r w:rsidR="009069AF" w:rsidRPr="00A97AA3">
        <w:rPr>
          <w:rFonts w:ascii="Times New Roman" w:hAnsi="Times New Roman" w:cs="Times New Roman"/>
          <w:bCs/>
          <w:sz w:val="28"/>
          <w:szCs w:val="28"/>
        </w:rPr>
        <w:t>по практике</w:t>
      </w:r>
      <w:r w:rsidR="009069AF" w:rsidRPr="00A97AA3">
        <w:rPr>
          <w:rFonts w:ascii="Times New Roman" w:hAnsi="Times New Roman" w:cs="Times New Roman"/>
          <w:sz w:val="28"/>
          <w:szCs w:val="28"/>
        </w:rPr>
        <w:t xml:space="preserve"> осуществляется в форме</w:t>
      </w:r>
      <w:r w:rsidR="009069AF">
        <w:rPr>
          <w:rFonts w:ascii="Times New Roman" w:hAnsi="Times New Roman" w:cs="Times New Roman"/>
          <w:sz w:val="28"/>
          <w:szCs w:val="28"/>
        </w:rPr>
        <w:t xml:space="preserve"> экзамена,</w:t>
      </w:r>
      <w:r w:rsidR="009069AF" w:rsidRPr="00A97AA3">
        <w:rPr>
          <w:rFonts w:ascii="Times New Roman" w:hAnsi="Times New Roman" w:cs="Times New Roman"/>
          <w:sz w:val="28"/>
          <w:szCs w:val="28"/>
        </w:rPr>
        <w:t xml:space="preserve"> проводимого в виде защиты отчета по практике.</w:t>
      </w:r>
    </w:p>
    <w:p w14:paraId="4B4E7749" w14:textId="77777777" w:rsidR="009069AF" w:rsidRPr="00A97AA3" w:rsidRDefault="009069AF" w:rsidP="0090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A3">
        <w:rPr>
          <w:rFonts w:ascii="Times New Roman" w:hAnsi="Times New Roman" w:cs="Times New Roman"/>
          <w:sz w:val="28"/>
          <w:szCs w:val="28"/>
        </w:rPr>
        <w:t>К защите допускаются студенты, своевременно и в полном объеме выполнившие задания практики</w:t>
      </w:r>
      <w:r w:rsidR="007920C0">
        <w:rPr>
          <w:rFonts w:ascii="Times New Roman" w:hAnsi="Times New Roman" w:cs="Times New Roman"/>
          <w:sz w:val="28"/>
          <w:szCs w:val="28"/>
        </w:rPr>
        <w:t>,</w:t>
      </w:r>
      <w:r w:rsidRPr="00A97AA3">
        <w:rPr>
          <w:rFonts w:ascii="Times New Roman" w:hAnsi="Times New Roman" w:cs="Times New Roman"/>
          <w:sz w:val="28"/>
          <w:szCs w:val="28"/>
        </w:rPr>
        <w:t xml:space="preserve"> и в указанные срок представившие всю отчетную документацию. Студенты, не прошедшие практику по уважительной причине, а также студенты, не выполнившие требований программы практики или получившие отрицательный отзыв, к защите практики не допускаются.</w:t>
      </w:r>
    </w:p>
    <w:p w14:paraId="1C430729" w14:textId="77777777" w:rsidR="009069AF" w:rsidRDefault="009069AF" w:rsidP="0090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54">
        <w:rPr>
          <w:rFonts w:ascii="Times New Roman" w:hAnsi="Times New Roman" w:cs="Times New Roman"/>
          <w:b/>
          <w:sz w:val="28"/>
          <w:szCs w:val="28"/>
        </w:rPr>
        <w:t>Отчетная документация</w:t>
      </w:r>
      <w:r w:rsidRPr="00A97AA3">
        <w:rPr>
          <w:rFonts w:ascii="Times New Roman" w:hAnsi="Times New Roman" w:cs="Times New Roman"/>
          <w:sz w:val="28"/>
          <w:szCs w:val="28"/>
        </w:rPr>
        <w:t xml:space="preserve"> по </w:t>
      </w:r>
      <w:r w:rsidR="0051682C">
        <w:rPr>
          <w:rFonts w:ascii="Times New Roman" w:hAnsi="Times New Roman" w:cs="Times New Roman"/>
          <w:sz w:val="28"/>
          <w:szCs w:val="28"/>
        </w:rPr>
        <w:t>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A3">
        <w:rPr>
          <w:rFonts w:ascii="Times New Roman" w:hAnsi="Times New Roman" w:cs="Times New Roman"/>
          <w:sz w:val="28"/>
          <w:szCs w:val="28"/>
        </w:rPr>
        <w:t>практике включает в себя</w:t>
      </w:r>
      <w:r w:rsidR="001277BD">
        <w:rPr>
          <w:rFonts w:ascii="Times New Roman" w:hAnsi="Times New Roman" w:cs="Times New Roman"/>
          <w:sz w:val="28"/>
          <w:szCs w:val="28"/>
        </w:rPr>
        <w:t xml:space="preserve"> см. п.3.</w:t>
      </w:r>
    </w:p>
    <w:p w14:paraId="527668FD" w14:textId="77777777" w:rsidR="006C4B41" w:rsidRDefault="006C4B41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E9">
        <w:rPr>
          <w:rFonts w:ascii="Times New Roman" w:hAnsi="Times New Roman"/>
          <w:sz w:val="28"/>
          <w:szCs w:val="28"/>
        </w:rPr>
        <w:t xml:space="preserve">Отчетные материалы своевременно предоставляются научному </w:t>
      </w:r>
      <w:r w:rsidRPr="007A27A4">
        <w:rPr>
          <w:rFonts w:ascii="Times New Roman" w:hAnsi="Times New Roman" w:cs="Times New Roman"/>
          <w:sz w:val="28"/>
          <w:szCs w:val="28"/>
        </w:rPr>
        <w:t xml:space="preserve">руководителю и групповому руководителю практики. Защита практики (экзамен) проходит в </w:t>
      </w:r>
      <w:r w:rsidR="00D66E91">
        <w:rPr>
          <w:rFonts w:ascii="Times New Roman" w:hAnsi="Times New Roman" w:cs="Times New Roman"/>
          <w:sz w:val="28"/>
          <w:szCs w:val="28"/>
        </w:rPr>
        <w:t>6</w:t>
      </w:r>
      <w:r w:rsidRPr="007A27A4">
        <w:rPr>
          <w:rFonts w:ascii="Times New Roman" w:hAnsi="Times New Roman" w:cs="Times New Roman"/>
          <w:sz w:val="28"/>
          <w:szCs w:val="28"/>
        </w:rPr>
        <w:t xml:space="preserve"> семестре для </w:t>
      </w:r>
      <w:r w:rsidR="007920C0">
        <w:rPr>
          <w:rFonts w:ascii="Times New Roman" w:hAnsi="Times New Roman" w:cs="Times New Roman"/>
          <w:sz w:val="28"/>
          <w:szCs w:val="28"/>
        </w:rPr>
        <w:t>очного</w:t>
      </w:r>
      <w:r w:rsidRPr="007A27A4">
        <w:rPr>
          <w:rFonts w:ascii="Times New Roman" w:hAnsi="Times New Roman" w:cs="Times New Roman"/>
          <w:sz w:val="28"/>
          <w:szCs w:val="28"/>
        </w:rPr>
        <w:t xml:space="preserve"> </w:t>
      </w:r>
      <w:r w:rsidR="0073743D" w:rsidRPr="007A27A4">
        <w:rPr>
          <w:rFonts w:ascii="Times New Roman" w:hAnsi="Times New Roman" w:cs="Times New Roman"/>
          <w:sz w:val="28"/>
          <w:szCs w:val="28"/>
        </w:rPr>
        <w:t xml:space="preserve">и в </w:t>
      </w:r>
      <w:r w:rsidR="00D66E91">
        <w:rPr>
          <w:rFonts w:ascii="Times New Roman" w:hAnsi="Times New Roman" w:cs="Times New Roman"/>
          <w:sz w:val="28"/>
          <w:szCs w:val="28"/>
        </w:rPr>
        <w:t>8</w:t>
      </w:r>
      <w:r w:rsidR="0073743D" w:rsidRPr="007A27A4">
        <w:rPr>
          <w:rFonts w:ascii="Times New Roman" w:hAnsi="Times New Roman" w:cs="Times New Roman"/>
          <w:sz w:val="28"/>
          <w:szCs w:val="28"/>
        </w:rPr>
        <w:t xml:space="preserve"> семестре для заочного отделения</w:t>
      </w:r>
      <w:r w:rsidRPr="007A27A4">
        <w:rPr>
          <w:rFonts w:ascii="Times New Roman" w:hAnsi="Times New Roman" w:cs="Times New Roman"/>
          <w:sz w:val="28"/>
          <w:szCs w:val="28"/>
        </w:rPr>
        <w:t>.</w:t>
      </w:r>
    </w:p>
    <w:p w14:paraId="23A69B7C" w14:textId="77777777" w:rsidR="0056747E" w:rsidRPr="00CA30F4" w:rsidRDefault="0056747E" w:rsidP="00567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Доклад студента (устный отчет) на защите практики включает: </w:t>
      </w:r>
    </w:p>
    <w:p w14:paraId="49A7BB43" w14:textId="77777777" w:rsidR="0056747E" w:rsidRPr="00CA30F4" w:rsidRDefault="0056747E" w:rsidP="00A83CEC">
      <w:pPr>
        <w:numPr>
          <w:ilvl w:val="0"/>
          <w:numId w:val="15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lastRenderedPageBreak/>
        <w:t xml:space="preserve">Раскрытие цели и задачи практики; </w:t>
      </w:r>
    </w:p>
    <w:p w14:paraId="42C7E3AA" w14:textId="77777777"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Общую характеристику базы практики; </w:t>
      </w:r>
    </w:p>
    <w:p w14:paraId="0975C0EF" w14:textId="77777777"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выполненной работе</w:t>
      </w:r>
      <w:r w:rsidRPr="00CA30F4">
        <w:rPr>
          <w:rFonts w:ascii="Times New Roman" w:hAnsi="Times New Roman"/>
          <w:sz w:val="28"/>
          <w:szCs w:val="28"/>
        </w:rPr>
        <w:t xml:space="preserve"> с количественными и качественными характеристиками, соответствие объема и содержания работы плану</w:t>
      </w:r>
      <w:r>
        <w:rPr>
          <w:rFonts w:ascii="Times New Roman" w:hAnsi="Times New Roman"/>
          <w:sz w:val="28"/>
          <w:szCs w:val="28"/>
        </w:rPr>
        <w:t>-</w:t>
      </w:r>
      <w:r w:rsidRPr="00CA30F4">
        <w:rPr>
          <w:rFonts w:ascii="Times New Roman" w:hAnsi="Times New Roman"/>
          <w:sz w:val="28"/>
          <w:szCs w:val="28"/>
        </w:rPr>
        <w:t xml:space="preserve">графику и заданиям практики; </w:t>
      </w:r>
    </w:p>
    <w:p w14:paraId="057751F1" w14:textId="77777777"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Внесение предложений по совершенствованию работы базы практики; </w:t>
      </w:r>
    </w:p>
    <w:p w14:paraId="4D8F381B" w14:textId="77777777"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Обоснование выводов и предложений по содержанию и организации практики.</w:t>
      </w:r>
    </w:p>
    <w:p w14:paraId="0A684E6F" w14:textId="77777777" w:rsidR="0056747E" w:rsidRDefault="0056747E" w:rsidP="0056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Оценка практики студентов дается комиссией по защите практики в вузе. </w:t>
      </w:r>
      <w:r>
        <w:rPr>
          <w:rFonts w:ascii="Times New Roman" w:hAnsi="Times New Roman"/>
          <w:sz w:val="28"/>
          <w:szCs w:val="28"/>
        </w:rPr>
        <w:t>Членами комиссии являются руководители практики от вуза и от профильной организации, преподаватели ведущей кафедры, представители работодателей.</w:t>
      </w:r>
    </w:p>
    <w:p w14:paraId="5E95BE02" w14:textId="77777777" w:rsidR="0056747E" w:rsidRPr="00CA30F4" w:rsidRDefault="0056747E" w:rsidP="0056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На защиту практики каждый студент должен представить оформленные должным образом документы. Практика оценивается на основе представленных документов, устного индивидуального отчета практиканта о выполненной работе и ответов практиканта на вопросы комиссии.</w:t>
      </w:r>
    </w:p>
    <w:p w14:paraId="31A729B8" w14:textId="77777777" w:rsidR="0056747E" w:rsidRPr="00CA30F4" w:rsidRDefault="0056747E" w:rsidP="00567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При оценке результатов практики учитывается глубина знаний, полученных во время её прохождения, знакомство с положениями нормативно-методических документов, регламентирующих работу с документами, владение профессиональными навыками и умениями, осознанность и самостоятельность применения знаний и способов учебно-научной деятельности, логичность изложения материала в дневнике практики, включая обобщения и выводы. </w:t>
      </w:r>
    </w:p>
    <w:p w14:paraId="74F84D42" w14:textId="77777777" w:rsidR="0056747E" w:rsidRPr="00CA30F4" w:rsidRDefault="0056747E" w:rsidP="00567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Оценка практики выносится членами комиссии на основании учета количественных и качественных показателей выполненных студентом заданий, представленной им отчетной документации, инициативы и заинтересованности в работе. Оценка заносится в экзаменационную ведомость и зачетную книжку студента.</w:t>
      </w:r>
    </w:p>
    <w:p w14:paraId="74B8DFE0" w14:textId="77777777" w:rsidR="0056747E" w:rsidRDefault="0056747E" w:rsidP="0056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3717ACD" w14:textId="77777777" w:rsidR="0056747E" w:rsidRDefault="0056747E" w:rsidP="0056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5D7F">
        <w:rPr>
          <w:rFonts w:ascii="Times New Roman" w:hAnsi="Times New Roman"/>
          <w:b/>
          <w:i/>
          <w:sz w:val="28"/>
          <w:szCs w:val="28"/>
        </w:rPr>
        <w:t>Примерный перечень контрольных вопросов по итогам практики</w:t>
      </w:r>
    </w:p>
    <w:p w14:paraId="6380F000" w14:textId="77777777" w:rsidR="0056747E" w:rsidRPr="008C0DAD" w:rsidRDefault="0056747E" w:rsidP="00A83CEC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bookmarkStart w:id="32" w:name="_Hlk100758405"/>
      <w:r w:rsidRPr="008C0DAD">
        <w:rPr>
          <w:bCs/>
          <w:spacing w:val="-2"/>
          <w:sz w:val="28"/>
          <w:szCs w:val="28"/>
        </w:rPr>
        <w:t>Каковы назначение, цели деятельности, структура учреждения (предприятие, организация), в которой проходила практика?</w:t>
      </w:r>
    </w:p>
    <w:p w14:paraId="64840EA2" w14:textId="77777777" w:rsidR="0056747E" w:rsidRPr="008C0DAD" w:rsidRDefault="0056747E" w:rsidP="00A83CEC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8C0DAD">
        <w:rPr>
          <w:bCs/>
          <w:spacing w:val="-2"/>
          <w:sz w:val="28"/>
          <w:szCs w:val="28"/>
        </w:rPr>
        <w:t>На основании каких учредительных документов функционирует данное учреждение (предприятие, организация)?</w:t>
      </w:r>
    </w:p>
    <w:p w14:paraId="39324680" w14:textId="77777777" w:rsidR="0056747E" w:rsidRPr="008C0DAD" w:rsidRDefault="0056747E" w:rsidP="00A83CEC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8C0DAD">
        <w:rPr>
          <w:bCs/>
          <w:spacing w:val="-2"/>
          <w:sz w:val="28"/>
          <w:szCs w:val="28"/>
        </w:rPr>
        <w:t>Какие навыки были приобретены или развиты в результате прохождения практики?</w:t>
      </w:r>
    </w:p>
    <w:p w14:paraId="58C77AAF" w14:textId="77777777" w:rsidR="008C0DAD" w:rsidRPr="008C0DAD" w:rsidRDefault="008C0DAD" w:rsidP="00A83CEC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Готовы ли Вы работать по избранной специальности?</w:t>
      </w:r>
    </w:p>
    <w:p w14:paraId="77BA71C6" w14:textId="77777777"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Чему новому Вы научились во время практики?</w:t>
      </w:r>
    </w:p>
    <w:p w14:paraId="46ABAFD7" w14:textId="77777777"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Что самое главное о профессии Вы узнали за время практики?</w:t>
      </w:r>
    </w:p>
    <w:p w14:paraId="4385AF23" w14:textId="77777777"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Какие интересные задачи Вам пришлось решать во время практики?</w:t>
      </w:r>
    </w:p>
    <w:p w14:paraId="7A9C97FF" w14:textId="77777777" w:rsid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Какие трудности возникли у Вас во время практики?</w:t>
      </w:r>
    </w:p>
    <w:p w14:paraId="647FFA03" w14:textId="77777777" w:rsidR="00344BFC" w:rsidRDefault="00344BFC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прошла профессиональная адаптация к практике в учреждении культуры?</w:t>
      </w:r>
    </w:p>
    <w:p w14:paraId="1CA71FFB" w14:textId="77777777" w:rsidR="00344BFC" w:rsidRPr="008C0DAD" w:rsidRDefault="00344BFC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быстро Вы адаптировались в коллективе учреждения культуры?</w:t>
      </w:r>
    </w:p>
    <w:p w14:paraId="5282A052" w14:textId="77777777"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Какие трудности возникли у Вас при сборе материалов для анализа?</w:t>
      </w:r>
    </w:p>
    <w:p w14:paraId="784D5635" w14:textId="77777777"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С какими проблемам Вы столкнулись при самостоятельном выполнении заданий?</w:t>
      </w:r>
    </w:p>
    <w:p w14:paraId="49F12916" w14:textId="77777777"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С чем Вы связываете возникшие трудности – с нехваткой теоретических знаний, несформированностью практических умений, неготовностью мотивационной и эмоциональной сфер личности?</w:t>
      </w:r>
    </w:p>
    <w:bookmarkEnd w:id="32"/>
    <w:p w14:paraId="43C21852" w14:textId="77777777" w:rsidR="0056747E" w:rsidRPr="00B0414D" w:rsidRDefault="0056747E" w:rsidP="005674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82BC7C7" w14:textId="77777777" w:rsidR="0056747E" w:rsidRDefault="0056747E" w:rsidP="005674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14D">
        <w:rPr>
          <w:rFonts w:ascii="Times New Roman" w:hAnsi="Times New Roman"/>
          <w:b/>
          <w:sz w:val="28"/>
          <w:szCs w:val="28"/>
        </w:rPr>
        <w:t>Критерии оценки</w:t>
      </w:r>
      <w:r w:rsidRPr="00B0414D">
        <w:rPr>
          <w:rFonts w:ascii="Times New Roman" w:hAnsi="Times New Roman"/>
          <w:vertAlign w:val="superscript"/>
          <w:lang w:eastAsia="ru-RU"/>
        </w:rPr>
        <w:footnoteReference w:id="1"/>
      </w:r>
      <w:r w:rsidRPr="00B0414D">
        <w:rPr>
          <w:rFonts w:ascii="Times New Roman" w:hAnsi="Times New Roman"/>
          <w:b/>
          <w:sz w:val="28"/>
          <w:szCs w:val="28"/>
        </w:rPr>
        <w:t xml:space="preserve"> за </w:t>
      </w:r>
      <w:r w:rsidRPr="00344BFC">
        <w:rPr>
          <w:rFonts w:ascii="Times New Roman" w:hAnsi="Times New Roman" w:cs="Times New Roman"/>
          <w:b/>
          <w:sz w:val="28"/>
          <w:szCs w:val="28"/>
        </w:rPr>
        <w:t xml:space="preserve">прохождение </w:t>
      </w:r>
      <w:r w:rsidR="00344BFC" w:rsidRPr="00344BF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344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B4E">
        <w:rPr>
          <w:rFonts w:ascii="Times New Roman" w:hAnsi="Times New Roman" w:cs="Times New Roman"/>
          <w:b/>
          <w:sz w:val="28"/>
          <w:szCs w:val="28"/>
        </w:rPr>
        <w:t>(</w:t>
      </w:r>
      <w:r w:rsidR="0051682C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B93B4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44BFC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B0414D">
        <w:rPr>
          <w:rFonts w:ascii="Times New Roman" w:hAnsi="Times New Roman"/>
          <w:sz w:val="28"/>
          <w:szCs w:val="28"/>
        </w:rPr>
        <w:t xml:space="preserve"> </w:t>
      </w:r>
      <w:r w:rsidRPr="00B0414D">
        <w:rPr>
          <w:rFonts w:ascii="Times New Roman" w:hAnsi="Times New Roman"/>
          <w:b/>
          <w:sz w:val="28"/>
          <w:szCs w:val="28"/>
        </w:rPr>
        <w:t>по получению профессиональных умений и навыков:</w:t>
      </w:r>
    </w:p>
    <w:p w14:paraId="129BC36F" w14:textId="77777777" w:rsidR="007920C0" w:rsidRPr="007A27A4" w:rsidRDefault="007920C0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53E41" w14:textId="77777777"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A27A4">
        <w:rPr>
          <w:b/>
          <w:sz w:val="28"/>
          <w:szCs w:val="28"/>
        </w:rPr>
        <w:t xml:space="preserve">Общие принципы оценки педагогических результатов </w:t>
      </w:r>
      <w:r w:rsidR="00344BFC">
        <w:rPr>
          <w:b/>
          <w:sz w:val="28"/>
          <w:szCs w:val="28"/>
        </w:rPr>
        <w:t>производственной</w:t>
      </w:r>
      <w:r w:rsidRPr="007A27A4">
        <w:rPr>
          <w:b/>
          <w:sz w:val="28"/>
          <w:szCs w:val="28"/>
        </w:rPr>
        <w:t xml:space="preserve"> </w:t>
      </w:r>
      <w:r w:rsidR="00B93B4E">
        <w:rPr>
          <w:b/>
          <w:sz w:val="28"/>
          <w:szCs w:val="28"/>
        </w:rPr>
        <w:t>(</w:t>
      </w:r>
      <w:r w:rsidR="0051682C">
        <w:rPr>
          <w:b/>
          <w:sz w:val="28"/>
          <w:szCs w:val="28"/>
        </w:rPr>
        <w:t>технологической</w:t>
      </w:r>
      <w:r w:rsidR="00B93B4E">
        <w:rPr>
          <w:b/>
          <w:sz w:val="28"/>
          <w:szCs w:val="28"/>
        </w:rPr>
        <w:t xml:space="preserve">) </w:t>
      </w:r>
      <w:r w:rsidRPr="007A27A4">
        <w:rPr>
          <w:b/>
          <w:sz w:val="28"/>
          <w:szCs w:val="28"/>
        </w:rPr>
        <w:t>практики</w:t>
      </w:r>
    </w:p>
    <w:p w14:paraId="6A524802" w14:textId="77777777"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14:paraId="71A1736D" w14:textId="77777777" w:rsidR="007A27A4" w:rsidRPr="007A27A4" w:rsidRDefault="007A27A4" w:rsidP="00344BFC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27A4">
        <w:rPr>
          <w:sz w:val="28"/>
          <w:szCs w:val="28"/>
        </w:rPr>
        <w:t xml:space="preserve">Общая оценка успеваемости студента в ходе </w:t>
      </w:r>
      <w:r w:rsidR="00344BFC">
        <w:rPr>
          <w:sz w:val="28"/>
          <w:szCs w:val="28"/>
        </w:rPr>
        <w:t>производственной</w:t>
      </w:r>
      <w:r w:rsidRPr="007A27A4">
        <w:rPr>
          <w:sz w:val="28"/>
          <w:szCs w:val="28"/>
        </w:rPr>
        <w:t xml:space="preserve"> практики складывается путём оценивания уровня сформированности заявленных компетенций на основе анализа отчётной документации и характера участия студента в итоговой конференции.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</w:tblGrid>
      <w:tr w:rsidR="007A27A4" w:rsidRPr="007A27A4" w14:paraId="17EC8768" w14:textId="77777777" w:rsidTr="001454C4">
        <w:tc>
          <w:tcPr>
            <w:tcW w:w="846" w:type="dxa"/>
          </w:tcPr>
          <w:p w14:paraId="59D622B8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№ п/п</w:t>
            </w:r>
          </w:p>
        </w:tc>
        <w:tc>
          <w:tcPr>
            <w:tcW w:w="3260" w:type="dxa"/>
          </w:tcPr>
          <w:p w14:paraId="06FECC15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Критерии оценивания</w:t>
            </w:r>
          </w:p>
        </w:tc>
        <w:tc>
          <w:tcPr>
            <w:tcW w:w="3686" w:type="dxa"/>
          </w:tcPr>
          <w:p w14:paraId="77E7EFEE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Показатели оценки</w:t>
            </w:r>
          </w:p>
        </w:tc>
      </w:tr>
      <w:tr w:rsidR="007A27A4" w:rsidRPr="007A27A4" w14:paraId="56CFF2A7" w14:textId="77777777" w:rsidTr="001454C4">
        <w:tc>
          <w:tcPr>
            <w:tcW w:w="846" w:type="dxa"/>
          </w:tcPr>
          <w:p w14:paraId="681363B1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3260" w:type="dxa"/>
          </w:tcPr>
          <w:p w14:paraId="4AE45F02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высоком уровне, программа выполнена</w:t>
            </w:r>
          </w:p>
        </w:tc>
        <w:tc>
          <w:tcPr>
            <w:tcW w:w="3686" w:type="dxa"/>
          </w:tcPr>
          <w:p w14:paraId="361DA42C" w14:textId="77777777"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полностью решены все поставленные задачи; </w:t>
            </w:r>
          </w:p>
          <w:p w14:paraId="2A2FFAA9" w14:textId="77777777"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использованы оптимальные методы и приемы работы, известные из теоретического обучения; </w:t>
            </w:r>
          </w:p>
          <w:p w14:paraId="0DAFF499" w14:textId="77777777"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сформированы соответствующие первичные профессиональные умения и навыки; </w:t>
            </w:r>
          </w:p>
          <w:p w14:paraId="324744D6" w14:textId="77777777"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сданы все необходимые документы; </w:t>
            </w:r>
          </w:p>
          <w:p w14:paraId="73288282" w14:textId="77777777"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руководителями (от </w:t>
            </w:r>
            <w:r w:rsidR="00344BFC" w:rsidRPr="00BE1852">
              <w:rPr>
                <w:rFonts w:ascii="Times New Roman" w:hAnsi="Times New Roman" w:cs="Times New Roman"/>
                <w:color w:val="000000"/>
              </w:rPr>
              <w:t>базы практики</w:t>
            </w:r>
            <w:r w:rsidRPr="00BE1852">
              <w:rPr>
                <w:rFonts w:ascii="Times New Roman" w:hAnsi="Times New Roman" w:cs="Times New Roman"/>
                <w:color w:val="000000"/>
              </w:rPr>
              <w:t xml:space="preserve"> и от кафедры) выставлены и прокомментированы отличные оценки; </w:t>
            </w:r>
          </w:p>
          <w:p w14:paraId="74239AFA" w14:textId="77777777" w:rsidR="00BE1852" w:rsidRDefault="00BE1852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</w:p>
          <w:p w14:paraId="14FD5C70" w14:textId="77777777" w:rsidR="007A27A4" w:rsidRPr="00BE1852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BE1852">
              <w:rPr>
                <w:color w:val="000000"/>
                <w:sz w:val="22"/>
                <w:szCs w:val="22"/>
              </w:rPr>
              <w:t>- практикант допустил минимальное количество ошибок.</w:t>
            </w:r>
          </w:p>
        </w:tc>
      </w:tr>
      <w:tr w:rsidR="007A27A4" w:rsidRPr="007A27A4" w14:paraId="50AF9DA6" w14:textId="77777777" w:rsidTr="001454C4">
        <w:tc>
          <w:tcPr>
            <w:tcW w:w="846" w:type="dxa"/>
          </w:tcPr>
          <w:p w14:paraId="029CD2D4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3260" w:type="dxa"/>
          </w:tcPr>
          <w:p w14:paraId="5550C08B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среднем уровне, программа выполнена или выполнена не полностью</w:t>
            </w:r>
          </w:p>
        </w:tc>
        <w:tc>
          <w:tcPr>
            <w:tcW w:w="3686" w:type="dxa"/>
          </w:tcPr>
          <w:p w14:paraId="15F770D0" w14:textId="77777777" w:rsidR="007A27A4" w:rsidRPr="00BE1852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BE1852">
              <w:rPr>
                <w:sz w:val="22"/>
                <w:szCs w:val="22"/>
              </w:rPr>
              <w:t xml:space="preserve">полностью решены основные задачи, однако студент допустил незначительные фактические, методические, </w:t>
            </w:r>
            <w:proofErr w:type="spellStart"/>
            <w:r w:rsidRPr="00BE1852">
              <w:rPr>
                <w:sz w:val="22"/>
                <w:szCs w:val="22"/>
              </w:rPr>
              <w:t>операциональные</w:t>
            </w:r>
            <w:proofErr w:type="spellEnd"/>
            <w:r w:rsidRPr="00BE1852">
              <w:rPr>
                <w:sz w:val="22"/>
                <w:szCs w:val="22"/>
              </w:rPr>
              <w:t xml:space="preserve"> ошибки (ошибки при отборе материала, его структурировании, нечетко подведены итоги, неточные ответы на вопросы во время защиты отчёта),</w:t>
            </w:r>
            <w:r w:rsidR="00344BFC" w:rsidRPr="00BE1852">
              <w:rPr>
                <w:sz w:val="22"/>
                <w:szCs w:val="22"/>
              </w:rPr>
              <w:t xml:space="preserve"> </w:t>
            </w:r>
            <w:r w:rsidRPr="00BE1852">
              <w:rPr>
                <w:sz w:val="22"/>
                <w:szCs w:val="22"/>
              </w:rPr>
              <w:t>наличие претензий у руководителей и т.д.</w:t>
            </w:r>
          </w:p>
        </w:tc>
      </w:tr>
      <w:tr w:rsidR="007A27A4" w:rsidRPr="007A27A4" w14:paraId="04F928D2" w14:textId="77777777" w:rsidTr="001454C4">
        <w:tc>
          <w:tcPr>
            <w:tcW w:w="846" w:type="dxa"/>
          </w:tcPr>
          <w:p w14:paraId="7C3FCB15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3260" w:type="dxa"/>
          </w:tcPr>
          <w:p w14:paraId="365EE668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 xml:space="preserve">Заданные компетенции </w:t>
            </w:r>
            <w:r w:rsidRPr="007A27A4">
              <w:lastRenderedPageBreak/>
              <w:t>сформированы на низком уровне, программа выполнена, выполнена не полностью или частично</w:t>
            </w:r>
          </w:p>
        </w:tc>
        <w:tc>
          <w:tcPr>
            <w:tcW w:w="3686" w:type="dxa"/>
          </w:tcPr>
          <w:p w14:paraId="71B9EE55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lastRenderedPageBreak/>
              <w:t xml:space="preserve">цели и задачи практики </w:t>
            </w:r>
            <w:r w:rsidRPr="007A27A4">
              <w:lastRenderedPageBreak/>
              <w:t xml:space="preserve">реализованы не полностью, допущены значительные фактические, </w:t>
            </w:r>
            <w:proofErr w:type="spellStart"/>
            <w:r w:rsidRPr="007A27A4">
              <w:t>операциональные</w:t>
            </w:r>
            <w:proofErr w:type="spellEnd"/>
            <w:r w:rsidRPr="007A27A4">
              <w:t xml:space="preserve"> и методические ошибки, низкая оценка руководителей, не выполнены отдельные учебные действия</w:t>
            </w:r>
          </w:p>
        </w:tc>
      </w:tr>
      <w:tr w:rsidR="007A27A4" w:rsidRPr="007A27A4" w14:paraId="52F9D4B2" w14:textId="77777777" w:rsidTr="001454C4">
        <w:tc>
          <w:tcPr>
            <w:tcW w:w="846" w:type="dxa"/>
          </w:tcPr>
          <w:p w14:paraId="659FB02B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lastRenderedPageBreak/>
              <w:t>4</w:t>
            </w:r>
          </w:p>
        </w:tc>
        <w:tc>
          <w:tcPr>
            <w:tcW w:w="3260" w:type="dxa"/>
          </w:tcPr>
          <w:p w14:paraId="3A363E15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не сформированы, программа не выполнена без уважительной причины</w:t>
            </w:r>
          </w:p>
        </w:tc>
        <w:tc>
          <w:tcPr>
            <w:tcW w:w="3686" w:type="dxa"/>
          </w:tcPr>
          <w:p w14:paraId="4DF88B03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поставленные задачи не решены, практикант допустил грубые фактические и методические ошибки. Выявлены систематические случаи неявку на практику без уважительной причины и без предупреждения, невыполнение заданий.</w:t>
            </w:r>
          </w:p>
        </w:tc>
      </w:tr>
    </w:tbl>
    <w:p w14:paraId="55618C00" w14:textId="77777777"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</w:p>
    <w:p w14:paraId="1A44C5F4" w14:textId="77777777"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 w:rsidRPr="007A27A4">
        <w:rPr>
          <w:b/>
          <w:bCs/>
          <w:sz w:val="28"/>
          <w:szCs w:val="28"/>
        </w:rPr>
        <w:t>Критерии и показатели оценивания учебно-практических действий</w:t>
      </w:r>
    </w:p>
    <w:p w14:paraId="5B6ACEF9" w14:textId="77777777"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14:paraId="2B92FC2D" w14:textId="77777777"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jc w:val="center"/>
        <w:rPr>
          <w:i/>
          <w:sz w:val="28"/>
          <w:szCs w:val="28"/>
        </w:rPr>
      </w:pPr>
      <w:r w:rsidRPr="007A27A4">
        <w:rPr>
          <w:i/>
          <w:sz w:val="28"/>
          <w:szCs w:val="28"/>
        </w:rPr>
        <w:t>Доля критериев в общей оценке учебной практики</w:t>
      </w:r>
    </w:p>
    <w:p w14:paraId="40E11C65" w14:textId="77777777"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A27A4" w:rsidRPr="007A27A4" w14:paraId="1A5AAB83" w14:textId="77777777" w:rsidTr="001454C4">
        <w:tc>
          <w:tcPr>
            <w:tcW w:w="846" w:type="dxa"/>
          </w:tcPr>
          <w:p w14:paraId="170B2490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№ п/п</w:t>
            </w:r>
          </w:p>
        </w:tc>
        <w:tc>
          <w:tcPr>
            <w:tcW w:w="5384" w:type="dxa"/>
          </w:tcPr>
          <w:p w14:paraId="218661EF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Критерии оценки</w:t>
            </w:r>
          </w:p>
        </w:tc>
        <w:tc>
          <w:tcPr>
            <w:tcW w:w="3115" w:type="dxa"/>
          </w:tcPr>
          <w:p w14:paraId="3B67DB73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Доля критерия в общей оценке</w:t>
            </w:r>
          </w:p>
        </w:tc>
      </w:tr>
      <w:tr w:rsidR="007A27A4" w:rsidRPr="007A27A4" w14:paraId="311DABA4" w14:textId="77777777" w:rsidTr="001454C4">
        <w:tc>
          <w:tcPr>
            <w:tcW w:w="846" w:type="dxa"/>
          </w:tcPr>
          <w:p w14:paraId="2372872D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5384" w:type="dxa"/>
          </w:tcPr>
          <w:p w14:paraId="7BB880DE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Сформированность запланированных знаний, учений и навыков</w:t>
            </w:r>
          </w:p>
        </w:tc>
        <w:tc>
          <w:tcPr>
            <w:tcW w:w="3115" w:type="dxa"/>
          </w:tcPr>
          <w:p w14:paraId="7034B557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 xml:space="preserve">60% оценки </w:t>
            </w:r>
          </w:p>
        </w:tc>
      </w:tr>
      <w:tr w:rsidR="007A27A4" w:rsidRPr="007A27A4" w14:paraId="1D8E8166" w14:textId="77777777" w:rsidTr="001454C4">
        <w:tc>
          <w:tcPr>
            <w:tcW w:w="846" w:type="dxa"/>
          </w:tcPr>
          <w:p w14:paraId="5A4E6EBF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5384" w:type="dxa"/>
          </w:tcPr>
          <w:p w14:paraId="0DFB69C2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Соблюдение трудовой дисциплины</w:t>
            </w:r>
          </w:p>
        </w:tc>
        <w:tc>
          <w:tcPr>
            <w:tcW w:w="3115" w:type="dxa"/>
          </w:tcPr>
          <w:p w14:paraId="0114FF30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20% оценки</w:t>
            </w:r>
          </w:p>
        </w:tc>
      </w:tr>
      <w:tr w:rsidR="007A27A4" w:rsidRPr="007A27A4" w14:paraId="5B3127C9" w14:textId="77777777" w:rsidTr="001454C4">
        <w:tc>
          <w:tcPr>
            <w:tcW w:w="846" w:type="dxa"/>
          </w:tcPr>
          <w:p w14:paraId="7F06D8EE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5384" w:type="dxa"/>
          </w:tcPr>
          <w:p w14:paraId="44BD149D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Качество оформления отчётной документации</w:t>
            </w:r>
          </w:p>
        </w:tc>
        <w:tc>
          <w:tcPr>
            <w:tcW w:w="3115" w:type="dxa"/>
          </w:tcPr>
          <w:p w14:paraId="24CCADB8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20% оценки</w:t>
            </w:r>
          </w:p>
        </w:tc>
      </w:tr>
    </w:tbl>
    <w:p w14:paraId="07D02FDA" w14:textId="77777777" w:rsidR="007A27A4" w:rsidRPr="007A27A4" w:rsidRDefault="007A27A4" w:rsidP="007A27A4">
      <w:pPr>
        <w:spacing w:after="0" w:line="240" w:lineRule="auto"/>
        <w:ind w:left="-20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8C86BE6" w14:textId="77777777" w:rsidR="007A27A4" w:rsidRPr="007A27A4" w:rsidRDefault="007A27A4" w:rsidP="007A27A4">
      <w:pPr>
        <w:spacing w:after="0" w:line="240" w:lineRule="auto"/>
        <w:ind w:left="-2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7A4">
        <w:rPr>
          <w:rFonts w:ascii="Times New Roman" w:hAnsi="Times New Roman" w:cs="Times New Roman"/>
          <w:i/>
          <w:sz w:val="28"/>
          <w:szCs w:val="28"/>
        </w:rPr>
        <w:t>Показатели оценивания учебно-практических действий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5234"/>
      </w:tblGrid>
      <w:tr w:rsidR="007A27A4" w:rsidRPr="007A27A4" w14:paraId="6ED488B4" w14:textId="77777777" w:rsidTr="001454C4">
        <w:tc>
          <w:tcPr>
            <w:tcW w:w="851" w:type="dxa"/>
          </w:tcPr>
          <w:p w14:paraId="1BE04F1E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№ п/п</w:t>
            </w:r>
          </w:p>
        </w:tc>
        <w:tc>
          <w:tcPr>
            <w:tcW w:w="3260" w:type="dxa"/>
          </w:tcPr>
          <w:p w14:paraId="0747EF58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Критерии оценки</w:t>
            </w:r>
          </w:p>
        </w:tc>
        <w:tc>
          <w:tcPr>
            <w:tcW w:w="5234" w:type="dxa"/>
          </w:tcPr>
          <w:p w14:paraId="6DB5B458" w14:textId="77777777" w:rsidR="007A27A4" w:rsidRPr="007A27A4" w:rsidRDefault="007A27A4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7A4">
              <w:rPr>
                <w:rFonts w:ascii="Times New Roman" w:hAnsi="Times New Roman" w:cs="Times New Roman"/>
                <w:b/>
              </w:rPr>
              <w:t>Показатели, используемые для оценивания</w:t>
            </w:r>
          </w:p>
        </w:tc>
      </w:tr>
      <w:tr w:rsidR="007A27A4" w:rsidRPr="007A27A4" w14:paraId="0F4B5300" w14:textId="77777777" w:rsidTr="001454C4">
        <w:tc>
          <w:tcPr>
            <w:tcW w:w="851" w:type="dxa"/>
          </w:tcPr>
          <w:p w14:paraId="6A8D6197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3260" w:type="dxa"/>
          </w:tcPr>
          <w:p w14:paraId="4CE5D5F7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Сформированность запланированных знаний, учений и навыков</w:t>
            </w:r>
          </w:p>
          <w:p w14:paraId="284E4517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(показатели порогового уровня указаны в п.4)</w:t>
            </w:r>
          </w:p>
        </w:tc>
        <w:tc>
          <w:tcPr>
            <w:tcW w:w="5234" w:type="dxa"/>
          </w:tcPr>
          <w:p w14:paraId="5DBD4D75" w14:textId="77777777"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1.активность и рациональность использования теоретических знаний, в том числе в реализации практических заданий</w:t>
            </w:r>
          </w:p>
          <w:p w14:paraId="425173FF" w14:textId="77777777" w:rsidR="00BE1852" w:rsidRDefault="007A27A4" w:rsidP="00BE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 xml:space="preserve">2.успешность приобретения профессиональных навыков, умение решать стандартные задачи профессиональной деятельности </w:t>
            </w:r>
          </w:p>
          <w:p w14:paraId="49DBC618" w14:textId="77777777" w:rsidR="007A27A4" w:rsidRPr="007A27A4" w:rsidRDefault="007A27A4" w:rsidP="00BE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 xml:space="preserve">3. готовность к анализу деятельности </w:t>
            </w:r>
            <w:r w:rsidR="00BE1852">
              <w:rPr>
                <w:rFonts w:ascii="Times New Roman" w:hAnsi="Times New Roman" w:cs="Times New Roman"/>
              </w:rPr>
              <w:t>учреждений культуры</w:t>
            </w:r>
            <w:r w:rsidRPr="007A27A4">
              <w:rPr>
                <w:rFonts w:ascii="Times New Roman" w:hAnsi="Times New Roman" w:cs="Times New Roman"/>
              </w:rPr>
              <w:t xml:space="preserve"> разных типов и видов по заданной схеме</w:t>
            </w:r>
          </w:p>
        </w:tc>
      </w:tr>
      <w:tr w:rsidR="007A27A4" w:rsidRPr="007A27A4" w14:paraId="20F20F7A" w14:textId="77777777" w:rsidTr="001454C4">
        <w:tc>
          <w:tcPr>
            <w:tcW w:w="851" w:type="dxa"/>
          </w:tcPr>
          <w:p w14:paraId="57BBD707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3260" w:type="dxa"/>
          </w:tcPr>
          <w:p w14:paraId="5C3511F1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Соблюдение трудовой дисциплины</w:t>
            </w:r>
          </w:p>
        </w:tc>
        <w:tc>
          <w:tcPr>
            <w:tcW w:w="5234" w:type="dxa"/>
          </w:tcPr>
          <w:p w14:paraId="7AFE21B0" w14:textId="77777777"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1.полнота выполнения требований программы и руководителей практики.</w:t>
            </w:r>
          </w:p>
          <w:p w14:paraId="025F66A9" w14:textId="77777777"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2. отсутствие опозданий и пропусков, нарушений техники безопасности и трудовой дисциплины.</w:t>
            </w:r>
          </w:p>
        </w:tc>
      </w:tr>
      <w:tr w:rsidR="007A27A4" w:rsidRPr="007A27A4" w14:paraId="17923D8A" w14:textId="77777777" w:rsidTr="001454C4">
        <w:tc>
          <w:tcPr>
            <w:tcW w:w="851" w:type="dxa"/>
          </w:tcPr>
          <w:p w14:paraId="01488A00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3260" w:type="dxa"/>
          </w:tcPr>
          <w:p w14:paraId="56E2E1D6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Качество оформления отчётной документации</w:t>
            </w:r>
          </w:p>
          <w:p w14:paraId="58FEC5A7" w14:textId="77777777"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(критерии оценки представлены в п.8.3.)</w:t>
            </w:r>
          </w:p>
        </w:tc>
        <w:tc>
          <w:tcPr>
            <w:tcW w:w="5234" w:type="dxa"/>
          </w:tcPr>
          <w:p w14:paraId="40F18716" w14:textId="77777777"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1.оценка, полученная по месту прохождения практики.</w:t>
            </w:r>
          </w:p>
          <w:p w14:paraId="0CD834A8" w14:textId="77777777"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3.вовремя представленный, аккуратно и правильно оформленный пакет отчётных документов.</w:t>
            </w:r>
          </w:p>
          <w:p w14:paraId="5D68C674" w14:textId="77777777"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4.характер участие в итоговой конференции</w:t>
            </w:r>
          </w:p>
        </w:tc>
      </w:tr>
    </w:tbl>
    <w:p w14:paraId="604F921A" w14:textId="5435AD1D" w:rsidR="00FD1820" w:rsidRDefault="00FD1820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F0801" w14:textId="4F22D95E" w:rsidR="00AE35EB" w:rsidRDefault="00AE35EB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9BE2C" w14:textId="36015B5A" w:rsidR="00AE35EB" w:rsidRDefault="00AE35EB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A5C77" w14:textId="77777777" w:rsidR="00AE35EB" w:rsidRPr="007A27A4" w:rsidRDefault="00AE35EB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4C769" w14:textId="77777777" w:rsidR="006C4B41" w:rsidRPr="007A27A4" w:rsidRDefault="006C4B41" w:rsidP="007A27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27A4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на экзамене (защите)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</w:tblGrid>
      <w:tr w:rsidR="001277BD" w:rsidRPr="007A27A4" w14:paraId="1A5D5CF6" w14:textId="77777777" w:rsidTr="00814E8B">
        <w:tc>
          <w:tcPr>
            <w:tcW w:w="1384" w:type="dxa"/>
          </w:tcPr>
          <w:p w14:paraId="3782EA6D" w14:textId="77777777" w:rsidR="001277BD" w:rsidRPr="007A27A4" w:rsidRDefault="001277BD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14:paraId="346824ED" w14:textId="77777777" w:rsidR="001277BD" w:rsidRPr="007A27A4" w:rsidRDefault="001277BD" w:rsidP="007A2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практических навыков: умение применять профессиональные технологии </w:t>
            </w:r>
          </w:p>
        </w:tc>
      </w:tr>
      <w:tr w:rsidR="001277BD" w:rsidRPr="007A27A4" w14:paraId="685C3C83" w14:textId="77777777" w:rsidTr="00814E8B">
        <w:tc>
          <w:tcPr>
            <w:tcW w:w="1384" w:type="dxa"/>
          </w:tcPr>
          <w:p w14:paraId="0AC3FA13" w14:textId="77777777" w:rsidR="001277BD" w:rsidRPr="007A27A4" w:rsidRDefault="001277BD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14:paraId="1B5D60EE" w14:textId="77777777" w:rsidR="001277BD" w:rsidRPr="007A27A4" w:rsidRDefault="001277BD" w:rsidP="007A27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Освоение презентационных навыков: умение интересно и грамотно подать материал</w:t>
            </w:r>
          </w:p>
        </w:tc>
      </w:tr>
      <w:tr w:rsidR="001277BD" w:rsidRPr="007A27A4" w14:paraId="7E83FD6E" w14:textId="77777777" w:rsidTr="00814E8B">
        <w:tc>
          <w:tcPr>
            <w:tcW w:w="1384" w:type="dxa"/>
          </w:tcPr>
          <w:p w14:paraId="358A5451" w14:textId="77777777" w:rsidR="001277BD" w:rsidRPr="007A27A4" w:rsidRDefault="001277BD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14:paraId="16D18264" w14:textId="77777777" w:rsidR="001277BD" w:rsidRPr="007A27A4" w:rsidRDefault="001277BD" w:rsidP="007A2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Грамотное оформление отчетной документации</w:t>
            </w:r>
          </w:p>
        </w:tc>
      </w:tr>
    </w:tbl>
    <w:p w14:paraId="289E73A0" w14:textId="77777777" w:rsidR="006C4B41" w:rsidRPr="007A27A4" w:rsidRDefault="006C4B41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694F8" w14:textId="77777777" w:rsidR="009069AF" w:rsidRPr="007A27A4" w:rsidRDefault="009069AF" w:rsidP="007A27A4">
      <w:pPr>
        <w:pStyle w:val="p48"/>
        <w:shd w:val="clear" w:color="auto" w:fill="FFFFFF"/>
        <w:spacing w:before="0" w:beforeAutospacing="0" w:after="0" w:afterAutospacing="0"/>
        <w:ind w:firstLine="707"/>
        <w:jc w:val="center"/>
        <w:outlineLvl w:val="0"/>
        <w:rPr>
          <w:color w:val="000000"/>
          <w:sz w:val="28"/>
          <w:szCs w:val="28"/>
        </w:rPr>
      </w:pPr>
      <w:r w:rsidRPr="007A27A4">
        <w:rPr>
          <w:rStyle w:val="s9"/>
          <w:b/>
          <w:bCs/>
          <w:color w:val="000000"/>
          <w:sz w:val="28"/>
          <w:szCs w:val="28"/>
        </w:rPr>
        <w:t>Критерии итоговой оценки результатов практики</w:t>
      </w:r>
    </w:p>
    <w:p w14:paraId="1A4DD1C0" w14:textId="77777777" w:rsidR="009069AF" w:rsidRPr="007A27A4" w:rsidRDefault="009069AF" w:rsidP="007A27A4">
      <w:pPr>
        <w:pStyle w:val="a3"/>
        <w:ind w:left="0" w:firstLine="709"/>
        <w:contextualSpacing w:val="0"/>
        <w:jc w:val="both"/>
        <w:rPr>
          <w:bCs/>
          <w:iCs/>
          <w:sz w:val="28"/>
          <w:szCs w:val="28"/>
        </w:rPr>
      </w:pPr>
      <w:r w:rsidRPr="007A27A4">
        <w:rPr>
          <w:bCs/>
          <w:iCs/>
          <w:sz w:val="28"/>
          <w:szCs w:val="28"/>
        </w:rPr>
        <w:t xml:space="preserve">Аттестация по итогам производственной </w:t>
      </w:r>
      <w:r w:rsidR="00344BFC">
        <w:rPr>
          <w:bCs/>
          <w:iCs/>
          <w:sz w:val="28"/>
          <w:szCs w:val="28"/>
        </w:rPr>
        <w:t>(</w:t>
      </w:r>
      <w:r w:rsidR="0051682C">
        <w:rPr>
          <w:bCs/>
          <w:iCs/>
          <w:sz w:val="28"/>
          <w:szCs w:val="28"/>
        </w:rPr>
        <w:t>технологической</w:t>
      </w:r>
      <w:r w:rsidR="00344BFC">
        <w:rPr>
          <w:bCs/>
          <w:iCs/>
          <w:sz w:val="28"/>
          <w:szCs w:val="28"/>
        </w:rPr>
        <w:t xml:space="preserve">) </w:t>
      </w:r>
      <w:r w:rsidRPr="007A27A4">
        <w:rPr>
          <w:bCs/>
          <w:iCs/>
          <w:sz w:val="28"/>
          <w:szCs w:val="28"/>
        </w:rPr>
        <w:t>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</w:t>
      </w:r>
    </w:p>
    <w:p w14:paraId="36747C8E" w14:textId="77777777" w:rsidR="009069AF" w:rsidRPr="007A27A4" w:rsidRDefault="009069AF" w:rsidP="007A27A4">
      <w:pPr>
        <w:pStyle w:val="p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 xml:space="preserve">Оценка за прохождение практики выставляется на основании отчета студента, его выступления на итоговой конференции, качества подготовки  </w:t>
      </w:r>
      <w:r w:rsidRPr="007A27A4">
        <w:rPr>
          <w:color w:val="000000"/>
          <w:sz w:val="28"/>
          <w:szCs w:val="28"/>
          <w:shd w:val="clear" w:color="auto" w:fill="FFFFFF"/>
        </w:rPr>
        <w:t xml:space="preserve">компьютерной презентации </w:t>
      </w:r>
      <w:r w:rsidRPr="007A27A4">
        <w:rPr>
          <w:rStyle w:val="s7"/>
          <w:color w:val="000000"/>
          <w:sz w:val="28"/>
          <w:szCs w:val="28"/>
        </w:rPr>
        <w:t>и характеристики, предоставленной руководителем учреждения с места прохождения практики.</w:t>
      </w:r>
    </w:p>
    <w:p w14:paraId="2DDB2A34" w14:textId="77777777" w:rsidR="009069AF" w:rsidRPr="007A27A4" w:rsidRDefault="009069AF" w:rsidP="007A27A4">
      <w:pPr>
        <w:pStyle w:val="p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При оценке результатов практики в первую очередь учитываются следующие составляющие:</w:t>
      </w:r>
    </w:p>
    <w:p w14:paraId="4BEEE5D5" w14:textId="77777777"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уровень теоретического осмысления студентами своей практической деятельности (её целей, задач, содержания, методов);</w:t>
      </w:r>
    </w:p>
    <w:p w14:paraId="26F3E729" w14:textId="77777777"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степень сформированности профессиональных умений;</w:t>
      </w:r>
    </w:p>
    <w:p w14:paraId="75F7CE02" w14:textId="77777777"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мнение, высказанное групповым руководителем практики в отзыве;</w:t>
      </w:r>
    </w:p>
    <w:p w14:paraId="3EA712D2" w14:textId="77777777"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содержание записей в дневнике и аккуратность его ведения;</w:t>
      </w:r>
    </w:p>
    <w:p w14:paraId="2A89D1F1" w14:textId="77777777"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качество отчётной документации и своевременность её сдачи на кафедру;</w:t>
      </w:r>
    </w:p>
    <w:p w14:paraId="0447C141" w14:textId="77777777"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компьютерная презентация и степень участия в дискуссии на итоговой конференции.</w:t>
      </w:r>
    </w:p>
    <w:p w14:paraId="4FCD7EA7" w14:textId="77777777" w:rsidR="009069AF" w:rsidRPr="007A27A4" w:rsidRDefault="009069AF" w:rsidP="007A27A4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 xml:space="preserve">Оценка </w:t>
      </w:r>
      <w:r w:rsidRPr="007A27A4">
        <w:rPr>
          <w:rStyle w:val="s7"/>
          <w:b/>
          <w:color w:val="000000"/>
          <w:sz w:val="28"/>
          <w:szCs w:val="28"/>
        </w:rPr>
        <w:t>«отлично»</w:t>
      </w:r>
      <w:r w:rsidRPr="007A27A4">
        <w:rPr>
          <w:rStyle w:val="s7"/>
          <w:color w:val="000000"/>
          <w:sz w:val="28"/>
          <w:szCs w:val="28"/>
        </w:rPr>
        <w:t xml:space="preserve"> выставляется студенту, который выполнил в срок и на высоком уровне весь намеченный объём работы, проявил самостоятельность, творческий подход, общую и профессиональную культуру.</w:t>
      </w:r>
    </w:p>
    <w:p w14:paraId="1980B4AC" w14:textId="77777777" w:rsidR="009069AF" w:rsidRPr="007A27A4" w:rsidRDefault="009069AF" w:rsidP="007A27A4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 xml:space="preserve">Оценка </w:t>
      </w:r>
      <w:r w:rsidRPr="007A27A4">
        <w:rPr>
          <w:rStyle w:val="s7"/>
          <w:b/>
          <w:color w:val="000000"/>
          <w:sz w:val="28"/>
          <w:szCs w:val="28"/>
        </w:rPr>
        <w:t>«хорошо»</w:t>
      </w:r>
      <w:r w:rsidRPr="007A27A4">
        <w:rPr>
          <w:rStyle w:val="s7"/>
          <w:color w:val="000000"/>
          <w:sz w:val="28"/>
          <w:szCs w:val="28"/>
        </w:rPr>
        <w:t xml:space="preserve"> выставляется студенту, который полностью выполнил весь намеченный объём работы, проявил инициативу, но не смог вести творческий поиск или не проявил потребность в творческом росте.</w:t>
      </w:r>
    </w:p>
    <w:p w14:paraId="799FE274" w14:textId="77777777" w:rsidR="009069AF" w:rsidRPr="00597A54" w:rsidRDefault="009069AF" w:rsidP="009069AF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 xml:space="preserve">Оценка </w:t>
      </w:r>
      <w:r w:rsidRPr="00F56AD0">
        <w:rPr>
          <w:rStyle w:val="s7"/>
          <w:b/>
          <w:color w:val="000000"/>
          <w:sz w:val="28"/>
          <w:szCs w:val="28"/>
        </w:rPr>
        <w:t>«удовлетворительно»</w:t>
      </w:r>
      <w:r w:rsidRPr="00597A54">
        <w:rPr>
          <w:rStyle w:val="s7"/>
          <w:color w:val="000000"/>
          <w:sz w:val="28"/>
          <w:szCs w:val="28"/>
        </w:rPr>
        <w:t xml:space="preserve"> выставляется студенту, который выполнил программу практики, но не показал глубоких теоретических знаний и умений применения их на практике, допускал ошибки при планировании и в практической деятельности.</w:t>
      </w:r>
    </w:p>
    <w:p w14:paraId="05BF7049" w14:textId="77777777" w:rsidR="009069AF" w:rsidRPr="00597A54" w:rsidRDefault="009069AF" w:rsidP="009069AF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 xml:space="preserve">Оценка </w:t>
      </w:r>
      <w:r w:rsidRPr="00F56AD0">
        <w:rPr>
          <w:rStyle w:val="s7"/>
          <w:b/>
          <w:color w:val="000000"/>
          <w:sz w:val="28"/>
          <w:szCs w:val="28"/>
        </w:rPr>
        <w:t>«неудовлетворительно»</w:t>
      </w:r>
      <w:r w:rsidRPr="00597A54">
        <w:rPr>
          <w:rStyle w:val="s7"/>
          <w:color w:val="000000"/>
          <w:sz w:val="28"/>
          <w:szCs w:val="28"/>
        </w:rPr>
        <w:t xml:space="preserve"> выставляется студенту, который не выполнил программу практики, обнаружил слабые теоретические знания, практические умения.</w:t>
      </w:r>
    </w:p>
    <w:p w14:paraId="1C43429D" w14:textId="4F217C20" w:rsidR="00AE35EB" w:rsidRDefault="009069AF" w:rsidP="009069AF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rStyle w:val="s7"/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>Снижаются оценки за нарушение сроков сдачи отчёта, за необоснованные пропуски либо отказы от выполнения каких-либо заданий, за небрежное ведение дневника.</w:t>
      </w:r>
    </w:p>
    <w:p w14:paraId="5B5F4D50" w14:textId="77777777" w:rsidR="00595170" w:rsidRPr="00660033" w:rsidRDefault="003C015A" w:rsidP="00595170">
      <w:pPr>
        <w:ind w:firstLine="720"/>
        <w:jc w:val="both"/>
        <w:rPr>
          <w:rFonts w:ascii="Times New Roman" w:hAnsi="Times New Roman"/>
          <w:b/>
        </w:rPr>
      </w:pPr>
      <w:bookmarkStart w:id="33" w:name="_Hlk100694160"/>
      <w:bookmarkEnd w:id="31"/>
      <w:r w:rsidRPr="00321F51">
        <w:rPr>
          <w:rFonts w:ascii="Times New Roman" w:hAnsi="Times New Roman" w:cs="Times New Roman"/>
          <w:b/>
          <w:sz w:val="28"/>
          <w:szCs w:val="28"/>
        </w:rPr>
        <w:lastRenderedPageBreak/>
        <w:t>5. Учебно-методическое и информационное обеспечение практики</w:t>
      </w:r>
      <w:r w:rsidR="00595170">
        <w:rPr>
          <w:rFonts w:ascii="Times New Roman" w:hAnsi="Times New Roman"/>
          <w:b/>
          <w:sz w:val="28"/>
          <w:szCs w:val="28"/>
        </w:rPr>
        <w:t xml:space="preserve"> </w:t>
      </w:r>
    </w:p>
    <w:p w14:paraId="7225CC74" w14:textId="77777777" w:rsidR="00595170" w:rsidRPr="00E62395" w:rsidRDefault="003C015A" w:rsidP="005951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95">
        <w:rPr>
          <w:rFonts w:ascii="Times New Roman" w:hAnsi="Times New Roman" w:cs="Times New Roman"/>
          <w:b/>
          <w:sz w:val="28"/>
          <w:szCs w:val="28"/>
        </w:rPr>
        <w:t>5.1.</w:t>
      </w:r>
      <w:r w:rsidR="00595170" w:rsidRPr="00E62395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14:paraId="2F21688A" w14:textId="77777777" w:rsidR="003B57BB" w:rsidRPr="007831F3" w:rsidRDefault="003B57BB" w:rsidP="00A83CE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1F3">
        <w:rPr>
          <w:sz w:val="28"/>
          <w:szCs w:val="28"/>
        </w:rPr>
        <w:t>Жарков А.Д. Социально-культурная деятельность как специализированная область общественной практики // Вестник МГУКИ. 2013. №1 (51). С.96-101.</w:t>
      </w:r>
    </w:p>
    <w:p w14:paraId="2FB44D47" w14:textId="77777777" w:rsidR="003B57BB" w:rsidRPr="007831F3" w:rsidRDefault="003B57BB" w:rsidP="00A83CE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831F3">
        <w:rPr>
          <w:sz w:val="28"/>
          <w:szCs w:val="28"/>
        </w:rPr>
        <w:t xml:space="preserve">Жаркова А.А. Культурно-досуговая программа как существенный результат культурно-досуговой деятельности // Культура: теория и практика. 2014. №1. С.1-3.  </w:t>
      </w:r>
    </w:p>
    <w:p w14:paraId="330559C9" w14:textId="77777777"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Киселева, Т.Г. Социально-культурная деятельность: учебник / Т.Г. Киселева, Ю.Д. Красильников; </w:t>
      </w:r>
      <w:proofErr w:type="spellStart"/>
      <w:r w:rsidRPr="00E62395">
        <w:rPr>
          <w:rFonts w:ascii="Times New Roman" w:hAnsi="Times New Roman"/>
          <w:sz w:val="28"/>
          <w:szCs w:val="28"/>
        </w:rPr>
        <w:t>Моск</w:t>
      </w:r>
      <w:proofErr w:type="spellEnd"/>
      <w:r w:rsidRPr="00E62395">
        <w:rPr>
          <w:rFonts w:ascii="Times New Roman" w:hAnsi="Times New Roman"/>
          <w:sz w:val="28"/>
          <w:szCs w:val="28"/>
        </w:rPr>
        <w:t>. гос. ун-т культуры и искусств. - Москва: МГУКИ, 2004. - 539 с. - ISBN 594778-058-5. (ИБЦ МГИК: https://lib.msuc.org).</w:t>
      </w:r>
    </w:p>
    <w:p w14:paraId="6F524850" w14:textId="77777777"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Культурно-просветительская деятельность в учреждениях культуры XXI </w:t>
      </w:r>
      <w:proofErr w:type="gramStart"/>
      <w:r w:rsidRPr="00E62395">
        <w:rPr>
          <w:rFonts w:ascii="Times New Roman" w:hAnsi="Times New Roman"/>
          <w:sz w:val="28"/>
          <w:szCs w:val="28"/>
        </w:rPr>
        <w:t>века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учебное пособие / А. В. Каменец, А. И. Щербакова, Н. И. Ануфриева [и др.]. — </w:t>
      </w:r>
      <w:proofErr w:type="gramStart"/>
      <w:r w:rsidRPr="00E62395">
        <w:rPr>
          <w:rFonts w:ascii="Times New Roman" w:hAnsi="Times New Roman"/>
          <w:sz w:val="28"/>
          <w:szCs w:val="28"/>
        </w:rPr>
        <w:t>Москва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РГСУ, 2020. — 112 с. — ISBN 978-5-7139-1400-4. 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 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https://e.lanbook.com/book/158513.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14:paraId="42AD0C2A" w14:textId="77777777"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Социально-культурная деятельность учреждений культуры: учебно-методическое пособие / составители Е. В. Харьковская [и др.]. — </w:t>
      </w:r>
      <w:proofErr w:type="gramStart"/>
      <w:r w:rsidRPr="00E62395">
        <w:rPr>
          <w:rFonts w:ascii="Times New Roman" w:hAnsi="Times New Roman"/>
          <w:sz w:val="28"/>
          <w:szCs w:val="28"/>
        </w:rPr>
        <w:t>Белгород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БГИИК, 2019. — 162 с. 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— URL: https://e.lanbook.com/book/153876.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14:paraId="03B87EB4" w14:textId="77777777" w:rsidR="003B57BB" w:rsidRPr="00E62395" w:rsidRDefault="003B57BB" w:rsidP="00A83CE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_Hlk96778570"/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2021. – 279 с.</w:t>
      </w:r>
    </w:p>
    <w:p w14:paraId="57E171E4" w14:textId="77777777" w:rsidR="003B57BB" w:rsidRPr="00E62395" w:rsidRDefault="003B57BB" w:rsidP="00A83CE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Арт-менеджмент: реализация государственной политики в сфере культуры и искусства: монография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2017. – 167 с.</w:t>
      </w:r>
    </w:p>
    <w:p w14:paraId="7EDB21FF" w14:textId="77777777" w:rsidR="003B57BB" w:rsidRPr="00E62395" w:rsidRDefault="003B57BB" w:rsidP="00A83CE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Арт-менеджмент: теория и практика: учебник для студентов высших учебных заведений сферы культуры и искусства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2020. – 655 с.</w:t>
      </w:r>
    </w:p>
    <w:p w14:paraId="37B4429A" w14:textId="77777777"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Теоретические и технологические основы социально-культурной деятельности: учебное пособие / Н. И. Ануфриева, А. В. Каменец, Е. И. Григорьева [и др.]. — Москва: РГСУ, 2018. — 153 с. — ISBN 978-5-7139-1367-0. — Текст: электронный // Лань: электронно-библиотечная система. — URL: https://e.lanbook.com/book/158517.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bookmarkEnd w:id="34"/>
    <w:p w14:paraId="196BD74E" w14:textId="77777777"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Технологические основы социально-культурной деятельности: словарь-справочник / составители Б.С. </w:t>
      </w:r>
      <w:proofErr w:type="spellStart"/>
      <w:r w:rsidRPr="00E62395">
        <w:rPr>
          <w:rFonts w:ascii="Times New Roman" w:hAnsi="Times New Roman"/>
          <w:sz w:val="28"/>
          <w:szCs w:val="28"/>
        </w:rPr>
        <w:t>Сафаралиев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М. Б. Юлдашева. — Челябинск: ЧГИК, 2018. — 159 с. — ISBN 978-5-94839-691-0. 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 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</w:t>
      </w:r>
      <w:r w:rsidRPr="00E62395">
        <w:rPr>
          <w:rFonts w:ascii="Times New Roman" w:hAnsi="Times New Roman"/>
          <w:sz w:val="28"/>
          <w:szCs w:val="28"/>
        </w:rPr>
        <w:lastRenderedPageBreak/>
        <w:t xml:space="preserve">https://e.lanbook.com/book/155977.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14:paraId="592F7824" w14:textId="77777777" w:rsidR="003B57BB" w:rsidRPr="00E62395" w:rsidRDefault="003B57BB" w:rsidP="00A83CEC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6" w:firstLine="567"/>
        <w:jc w:val="both"/>
        <w:rPr>
          <w:rFonts w:ascii="Times New Roman" w:hAnsi="Times New Roman"/>
          <w:bCs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>Чижиков В.М., Чижиков В.В. Технологии менеджмента социально</w:t>
      </w:r>
      <w:r w:rsidRPr="00E62395">
        <w:rPr>
          <w:rFonts w:ascii="Times New Roman" w:hAnsi="Times New Roman"/>
          <w:spacing w:val="-3"/>
          <w:sz w:val="28"/>
          <w:szCs w:val="28"/>
        </w:rPr>
        <w:t>-культурной деятельности</w:t>
      </w:r>
      <w:r w:rsidRPr="00E62395">
        <w:rPr>
          <w:rFonts w:ascii="Times New Roman" w:hAnsi="Times New Roman"/>
          <w:spacing w:val="-1"/>
          <w:sz w:val="28"/>
          <w:szCs w:val="28"/>
        </w:rPr>
        <w:t>: Учебник. М.: МГИК, 2018. 464 с.</w:t>
      </w:r>
    </w:p>
    <w:p w14:paraId="0D20EEBF" w14:textId="77777777" w:rsidR="003B57BB" w:rsidRPr="00E62395" w:rsidRDefault="003B57BB" w:rsidP="00A83CE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62395">
        <w:rPr>
          <w:sz w:val="28"/>
          <w:szCs w:val="28"/>
        </w:rPr>
        <w:t>Шарковская, Н.В.</w:t>
      </w:r>
      <w:r>
        <w:rPr>
          <w:sz w:val="28"/>
          <w:szCs w:val="28"/>
        </w:rPr>
        <w:t xml:space="preserve"> </w:t>
      </w:r>
      <w:r w:rsidRPr="00E62395">
        <w:rPr>
          <w:sz w:val="28"/>
          <w:szCs w:val="28"/>
        </w:rPr>
        <w:t>Введение в педагогику досуга [Текст</w:t>
      </w:r>
      <w:proofErr w:type="gramStart"/>
      <w:r w:rsidRPr="00E62395">
        <w:rPr>
          <w:sz w:val="28"/>
          <w:szCs w:val="28"/>
        </w:rPr>
        <w:t>] :</w:t>
      </w:r>
      <w:proofErr w:type="gramEnd"/>
      <w:r w:rsidRPr="00E62395">
        <w:rPr>
          <w:sz w:val="28"/>
          <w:szCs w:val="28"/>
        </w:rPr>
        <w:t xml:space="preserve"> учеб. пособие для студентов, обучающихся по направлению </w:t>
      </w:r>
      <w:proofErr w:type="spellStart"/>
      <w:r w:rsidRPr="00E62395">
        <w:rPr>
          <w:sz w:val="28"/>
          <w:szCs w:val="28"/>
        </w:rPr>
        <w:t>подгот</w:t>
      </w:r>
      <w:proofErr w:type="spellEnd"/>
      <w:r w:rsidRPr="00E62395">
        <w:rPr>
          <w:sz w:val="28"/>
          <w:szCs w:val="28"/>
        </w:rPr>
        <w:t xml:space="preserve">. "Соц.-культ. деятельность" / </w:t>
      </w:r>
      <w:proofErr w:type="spellStart"/>
      <w:r w:rsidRPr="00E62395">
        <w:rPr>
          <w:sz w:val="28"/>
          <w:szCs w:val="28"/>
        </w:rPr>
        <w:t>Моск</w:t>
      </w:r>
      <w:proofErr w:type="spellEnd"/>
      <w:r w:rsidRPr="00E62395">
        <w:rPr>
          <w:sz w:val="28"/>
          <w:szCs w:val="28"/>
        </w:rPr>
        <w:t xml:space="preserve">. гос. ин-т культуры. - </w:t>
      </w:r>
      <w:proofErr w:type="gramStart"/>
      <w:r w:rsidRPr="00E62395">
        <w:rPr>
          <w:sz w:val="28"/>
          <w:szCs w:val="28"/>
        </w:rPr>
        <w:t>М. :</w:t>
      </w:r>
      <w:proofErr w:type="gramEnd"/>
      <w:r w:rsidRPr="00E62395">
        <w:rPr>
          <w:sz w:val="28"/>
          <w:szCs w:val="28"/>
        </w:rPr>
        <w:t xml:space="preserve"> МГИК, 2017. - 124 с. Электронные ресурсы: </w:t>
      </w:r>
      <w:r w:rsidRPr="00E62395">
        <w:rPr>
          <w:sz w:val="28"/>
          <w:szCs w:val="28"/>
          <w:u w:val="single"/>
        </w:rPr>
        <w:t>UPS_SharkovskayaNV_Vvedenie_v_pedagogiku_2017</w:t>
      </w:r>
    </w:p>
    <w:p w14:paraId="4373DDEB" w14:textId="77777777"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Ярошенко, Н.Н. История и методология теории социально-культурной деятельности: Учебник. – Изд. 2-е, </w:t>
      </w:r>
      <w:proofErr w:type="spellStart"/>
      <w:r w:rsidRPr="00E62395">
        <w:rPr>
          <w:rFonts w:ascii="Times New Roman" w:hAnsi="Times New Roman"/>
          <w:sz w:val="28"/>
          <w:szCs w:val="28"/>
        </w:rPr>
        <w:t>испр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E62395">
        <w:rPr>
          <w:rFonts w:ascii="Times New Roman" w:hAnsi="Times New Roman"/>
          <w:sz w:val="28"/>
          <w:szCs w:val="28"/>
        </w:rPr>
        <w:t>Москва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МГУКИ, 2013. – 456 с. (ИБЦ МГИК: </w:t>
      </w:r>
      <w:hyperlink r:id="rId8" w:history="1">
        <w:r w:rsidRPr="00E62395">
          <w:rPr>
            <w:rStyle w:val="aa"/>
            <w:rFonts w:ascii="Times New Roman" w:hAnsi="Times New Roman"/>
            <w:sz w:val="28"/>
            <w:szCs w:val="28"/>
          </w:rPr>
          <w:t>https://lib.msuc.org</w:t>
        </w:r>
      </w:hyperlink>
      <w:r w:rsidRPr="00E62395">
        <w:rPr>
          <w:rFonts w:ascii="Times New Roman" w:hAnsi="Times New Roman"/>
          <w:sz w:val="28"/>
          <w:szCs w:val="28"/>
        </w:rPr>
        <w:t>).</w:t>
      </w:r>
    </w:p>
    <w:p w14:paraId="4F15539E" w14:textId="77777777"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Ярошенко, Н.Н. Ценностно-смысловое содержание социально-культурной деятельности в современной России: [коллективная монография] / [Н. Н. Ярошенко, Ю.А. Акунина, О.В. Ванина, О.Ю. </w:t>
      </w:r>
      <w:proofErr w:type="spellStart"/>
      <w:r w:rsidRPr="00E62395">
        <w:rPr>
          <w:rFonts w:ascii="Times New Roman" w:hAnsi="Times New Roman"/>
          <w:sz w:val="28"/>
          <w:szCs w:val="28"/>
        </w:rPr>
        <w:t>Мацукевич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E62395">
        <w:rPr>
          <w:rFonts w:ascii="Times New Roman" w:hAnsi="Times New Roman"/>
          <w:sz w:val="28"/>
          <w:szCs w:val="28"/>
        </w:rPr>
        <w:t>Шарковская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 и др.]; под науч. ред. Н. Н. Ярошенко; ФГБОУ ВО «Московский государственный институт культуры и искусств»; кафедра социально-культурной деятельности МГИК. – 2-е изд., </w:t>
      </w:r>
      <w:proofErr w:type="spellStart"/>
      <w:r w:rsidRPr="00E62395">
        <w:rPr>
          <w:rFonts w:ascii="Times New Roman" w:hAnsi="Times New Roman"/>
          <w:sz w:val="28"/>
          <w:szCs w:val="28"/>
        </w:rPr>
        <w:t>испр</w:t>
      </w:r>
      <w:proofErr w:type="spellEnd"/>
      <w:r w:rsidRPr="00E62395">
        <w:rPr>
          <w:rFonts w:ascii="Times New Roman" w:hAnsi="Times New Roman"/>
          <w:sz w:val="28"/>
          <w:szCs w:val="28"/>
        </w:rPr>
        <w:t>. и доп. – Москва: Изд. Дом МГИК, 2018. – 226 с. (ИБЦ МГИК: https://lib.msuc.org).</w:t>
      </w:r>
    </w:p>
    <w:p w14:paraId="0035A6AD" w14:textId="77777777" w:rsidR="00E62395" w:rsidRDefault="00E62395" w:rsidP="0059517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47D8E5" w14:textId="77777777" w:rsidR="00595170" w:rsidRPr="00E62395" w:rsidRDefault="003C015A" w:rsidP="00595170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395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595170" w:rsidRPr="00E62395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14:paraId="50589CD0" w14:textId="77777777" w:rsidR="003B57BB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pacing w:val="-4"/>
          <w:sz w:val="28"/>
          <w:szCs w:val="28"/>
        </w:rPr>
      </w:pPr>
      <w:bookmarkStart w:id="35" w:name="_Hlk100145504"/>
      <w:proofErr w:type="spellStart"/>
      <w:r w:rsidRPr="00240355">
        <w:rPr>
          <w:rFonts w:ascii="Times New Roman" w:eastAsia="Calibri" w:hAnsi="Times New Roman"/>
          <w:spacing w:val="-4"/>
          <w:sz w:val="28"/>
          <w:szCs w:val="28"/>
        </w:rPr>
        <w:t>Дуликов</w:t>
      </w:r>
      <w:proofErr w:type="spellEnd"/>
      <w:r w:rsidRPr="00240355">
        <w:rPr>
          <w:rFonts w:ascii="Times New Roman" w:eastAsia="Calibri" w:hAnsi="Times New Roman"/>
          <w:spacing w:val="-4"/>
          <w:sz w:val="28"/>
          <w:szCs w:val="28"/>
        </w:rPr>
        <w:t xml:space="preserve"> В.З. Ресурсная база социально-культурной деятельности. Учреждения социокультурной сферы: учеб. пособие. М.: МГУКИ, 2011. 78 с.</w:t>
      </w:r>
    </w:p>
    <w:p w14:paraId="7284B4B2" w14:textId="77777777" w:rsidR="003B57BB" w:rsidRPr="003B57BB" w:rsidRDefault="003B57BB" w:rsidP="00A83CEC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57BB">
        <w:rPr>
          <w:sz w:val="28"/>
          <w:szCs w:val="28"/>
        </w:rPr>
        <w:t xml:space="preserve">Жаркова А.А. Технологии организации праздничных программ / А. А. Жаркова; Федеральное гос. бюджетное образовательное учреждение </w:t>
      </w:r>
      <w:proofErr w:type="spellStart"/>
      <w:r w:rsidRPr="003B57BB">
        <w:rPr>
          <w:sz w:val="28"/>
          <w:szCs w:val="28"/>
        </w:rPr>
        <w:t>высш</w:t>
      </w:r>
      <w:proofErr w:type="spellEnd"/>
      <w:r w:rsidRPr="003B57BB">
        <w:rPr>
          <w:sz w:val="28"/>
          <w:szCs w:val="28"/>
        </w:rPr>
        <w:t xml:space="preserve">. проф. образования "Московский гос. ун-т культуры и искусств". - </w:t>
      </w:r>
      <w:proofErr w:type="gramStart"/>
      <w:r w:rsidRPr="003B57BB">
        <w:rPr>
          <w:sz w:val="28"/>
          <w:szCs w:val="28"/>
        </w:rPr>
        <w:t>Москва :</w:t>
      </w:r>
      <w:proofErr w:type="gramEnd"/>
      <w:r w:rsidRPr="003B57BB">
        <w:rPr>
          <w:sz w:val="28"/>
          <w:szCs w:val="28"/>
        </w:rPr>
        <w:t xml:space="preserve"> Московский гос. ун-т культуры и искусств, 2014. 151 с.</w:t>
      </w:r>
    </w:p>
    <w:p w14:paraId="68150866" w14:textId="77777777" w:rsidR="003B57BB" w:rsidRPr="00240355" w:rsidRDefault="003B57BB" w:rsidP="00A83CEC">
      <w:pPr>
        <w:numPr>
          <w:ilvl w:val="0"/>
          <w:numId w:val="20"/>
        </w:numPr>
        <w:tabs>
          <w:tab w:val="left" w:pos="993"/>
          <w:tab w:val="left" w:pos="1560"/>
          <w:tab w:val="right" w:leader="underscore" w:pos="850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240355">
        <w:rPr>
          <w:rFonts w:ascii="Times New Roman" w:hAnsi="Times New Roman"/>
          <w:color w:val="000000"/>
          <w:sz w:val="28"/>
          <w:szCs w:val="28"/>
        </w:rPr>
        <w:t>Индустрия досуга: теоретические подходы и актуальные практики: Коллективная монография /</w:t>
      </w:r>
      <w:proofErr w:type="spellStart"/>
      <w:r w:rsidRPr="00240355">
        <w:rPr>
          <w:rFonts w:ascii="Times New Roman" w:hAnsi="Times New Roman"/>
          <w:color w:val="000000"/>
          <w:sz w:val="28"/>
          <w:szCs w:val="28"/>
        </w:rPr>
        <w:t>Авторск</w:t>
      </w:r>
      <w:proofErr w:type="spellEnd"/>
      <w:r w:rsidRPr="00240355">
        <w:rPr>
          <w:rFonts w:ascii="Times New Roman" w:hAnsi="Times New Roman"/>
          <w:color w:val="000000"/>
          <w:sz w:val="28"/>
          <w:szCs w:val="28"/>
        </w:rPr>
        <w:t xml:space="preserve">. коллектив: Н.Н. Ярошенко, Т.Н. </w:t>
      </w:r>
      <w:proofErr w:type="spellStart"/>
      <w:r w:rsidRPr="00240355">
        <w:rPr>
          <w:rFonts w:ascii="Times New Roman" w:hAnsi="Times New Roman"/>
          <w:color w:val="000000"/>
          <w:sz w:val="28"/>
          <w:szCs w:val="28"/>
        </w:rPr>
        <w:t>Суминова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355">
        <w:rPr>
          <w:rFonts w:ascii="Times New Roman" w:hAnsi="Times New Roman"/>
          <w:color w:val="000000"/>
          <w:sz w:val="28"/>
          <w:szCs w:val="28"/>
        </w:rPr>
        <w:t xml:space="preserve">и др.; Под науч. ред. Н.Н. Ярошенко; Московский государственный институт культуры. </w:t>
      </w:r>
      <w:proofErr w:type="gramStart"/>
      <w:r w:rsidRPr="00240355">
        <w:rPr>
          <w:rFonts w:ascii="Times New Roman" w:hAnsi="Times New Roman"/>
          <w:color w:val="000000"/>
          <w:sz w:val="28"/>
          <w:szCs w:val="28"/>
        </w:rPr>
        <w:t>Москва :</w:t>
      </w:r>
      <w:proofErr w:type="gramEnd"/>
      <w:r w:rsidRPr="00240355">
        <w:rPr>
          <w:rFonts w:ascii="Times New Roman" w:hAnsi="Times New Roman"/>
          <w:color w:val="000000"/>
          <w:sz w:val="28"/>
          <w:szCs w:val="28"/>
        </w:rPr>
        <w:t xml:space="preserve"> МГИК, 2020. 196 с.</w:t>
      </w:r>
    </w:p>
    <w:p w14:paraId="09F01516" w14:textId="77777777" w:rsidR="003B57BB" w:rsidRPr="003B57BB" w:rsidRDefault="003B57BB" w:rsidP="00A83CEC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hAnsi="Times New Roman" w:cs="Times New Roman"/>
          <w:color w:val="000000"/>
          <w:sz w:val="28"/>
          <w:szCs w:val="28"/>
        </w:rPr>
        <w:t xml:space="preserve">Корякина Г.М. Технологические основы постановки </w:t>
      </w:r>
      <w:proofErr w:type="spellStart"/>
      <w:r w:rsidRPr="003B57BB">
        <w:rPr>
          <w:rFonts w:ascii="Times New Roman" w:hAnsi="Times New Roman" w:cs="Times New Roman"/>
          <w:color w:val="000000"/>
          <w:sz w:val="28"/>
          <w:szCs w:val="28"/>
        </w:rPr>
        <w:t>пластико</w:t>
      </w:r>
      <w:proofErr w:type="spellEnd"/>
      <w:r w:rsidRPr="003B57BB">
        <w:rPr>
          <w:rFonts w:ascii="Times New Roman" w:hAnsi="Times New Roman" w:cs="Times New Roman"/>
          <w:color w:val="000000"/>
          <w:sz w:val="28"/>
          <w:szCs w:val="28"/>
        </w:rPr>
        <w:t xml:space="preserve">-хореографических программ: курс лекций. – М.: МГУКИ, 2011. </w:t>
      </w:r>
    </w:p>
    <w:p w14:paraId="5A65B346" w14:textId="77777777" w:rsidR="003B57BB" w:rsidRPr="003B57BB" w:rsidRDefault="003B57BB" w:rsidP="00A83CEC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hAnsi="Times New Roman" w:cs="Times New Roman"/>
          <w:color w:val="000000"/>
          <w:sz w:val="28"/>
          <w:szCs w:val="28"/>
        </w:rPr>
        <w:t>Корякина Г.М. Технологические основы управления проектом: курс лекций. – М.: МГИК, 2015.</w:t>
      </w:r>
    </w:p>
    <w:p w14:paraId="0A9B6CCF" w14:textId="77777777"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sz w:val="28"/>
          <w:szCs w:val="28"/>
        </w:rPr>
        <w:t>Надаховская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 xml:space="preserve"> Т.А. Управление персоналом: учеб. пособие. М.: МГУКИ, 2010. 75 с.</w:t>
      </w:r>
    </w:p>
    <w:p w14:paraId="07A9F5A7" w14:textId="77777777" w:rsidR="003B57BB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006BD">
        <w:rPr>
          <w:rFonts w:ascii="Times New Roman" w:eastAsia="Calibri" w:hAnsi="Times New Roman"/>
          <w:sz w:val="28"/>
          <w:szCs w:val="28"/>
        </w:rPr>
        <w:t>Новаторов В.Е. Маркетинг в социально-культурной сфере. - Омск: Омич,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006BD">
        <w:rPr>
          <w:rFonts w:ascii="Times New Roman" w:eastAsia="Calibri" w:hAnsi="Times New Roman"/>
          <w:sz w:val="28"/>
          <w:szCs w:val="28"/>
        </w:rPr>
        <w:t>2000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1E41C0D7" w14:textId="77777777"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40355">
        <w:rPr>
          <w:rFonts w:ascii="Times New Roman" w:eastAsia="Calibri" w:hAnsi="Times New Roman"/>
          <w:sz w:val="28"/>
          <w:szCs w:val="28"/>
        </w:rPr>
        <w:t>Новикова Г.Н. Менеджмент творческо-производственной деятельности (технологии, ресурсы): учеб. пособие. М.: МГУКИ, 2014. 98 с.</w:t>
      </w:r>
    </w:p>
    <w:p w14:paraId="5B8FC248" w14:textId="77777777"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40355">
        <w:rPr>
          <w:rFonts w:ascii="Times New Roman" w:eastAsia="Calibri" w:hAnsi="Times New Roman"/>
          <w:sz w:val="28"/>
          <w:szCs w:val="28"/>
        </w:rPr>
        <w:t xml:space="preserve">Ресурсы управления социально-культурными процессами: сборник науч. трудов. </w:t>
      </w:r>
      <w:proofErr w:type="spellStart"/>
      <w:r w:rsidRPr="00240355">
        <w:rPr>
          <w:rFonts w:ascii="Times New Roman" w:eastAsia="Calibri" w:hAnsi="Times New Roman"/>
          <w:sz w:val="28"/>
          <w:szCs w:val="28"/>
        </w:rPr>
        <w:t>Вып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>. 1,2,3,4,5; [науч. ред. В. М. Чижиков]. М.: МГУКИ, 2000-2015.</w:t>
      </w:r>
    </w:p>
    <w:p w14:paraId="351D3D9E" w14:textId="77777777" w:rsidR="003B57BB" w:rsidRPr="00240355" w:rsidRDefault="003B57BB" w:rsidP="00A83CEC">
      <w:pPr>
        <w:pStyle w:val="aff4"/>
        <w:numPr>
          <w:ilvl w:val="0"/>
          <w:numId w:val="20"/>
        </w:numPr>
        <w:tabs>
          <w:tab w:val="left" w:pos="993"/>
        </w:tabs>
        <w:ind w:left="0" w:right="-115" w:firstLine="567"/>
        <w:jc w:val="both"/>
        <w:rPr>
          <w:b w:val="0"/>
          <w:szCs w:val="28"/>
        </w:rPr>
      </w:pPr>
      <w:r w:rsidRPr="00240355">
        <w:rPr>
          <w:b w:val="0"/>
          <w:szCs w:val="28"/>
        </w:rPr>
        <w:lastRenderedPageBreak/>
        <w:t>Социально-культурная деятельность в современном гуманитарном дискурсе: Коллективная монография /</w:t>
      </w:r>
      <w:proofErr w:type="spellStart"/>
      <w:r w:rsidRPr="00240355">
        <w:rPr>
          <w:b w:val="0"/>
          <w:szCs w:val="28"/>
        </w:rPr>
        <w:t>Авторск</w:t>
      </w:r>
      <w:proofErr w:type="spellEnd"/>
      <w:r w:rsidRPr="00240355">
        <w:rPr>
          <w:b w:val="0"/>
          <w:szCs w:val="28"/>
        </w:rPr>
        <w:t xml:space="preserve">. коллектив: Н. Н. Ярошенко, К. И. </w:t>
      </w:r>
      <w:proofErr w:type="spellStart"/>
      <w:r w:rsidRPr="00240355">
        <w:rPr>
          <w:b w:val="0"/>
          <w:szCs w:val="28"/>
        </w:rPr>
        <w:t>Вайсеро</w:t>
      </w:r>
      <w:proofErr w:type="spellEnd"/>
      <w:r w:rsidRPr="00240355">
        <w:rPr>
          <w:b w:val="0"/>
          <w:szCs w:val="28"/>
        </w:rPr>
        <w:t xml:space="preserve">, Л.Е. Востряков и др.; </w:t>
      </w:r>
      <w:proofErr w:type="spellStart"/>
      <w:proofErr w:type="gramStart"/>
      <w:r w:rsidRPr="00240355">
        <w:rPr>
          <w:b w:val="0"/>
          <w:szCs w:val="28"/>
        </w:rPr>
        <w:t>Сост</w:t>
      </w:r>
      <w:proofErr w:type="spellEnd"/>
      <w:r w:rsidRPr="00240355">
        <w:rPr>
          <w:b w:val="0"/>
          <w:szCs w:val="28"/>
        </w:rPr>
        <w:t xml:space="preserve"> .и</w:t>
      </w:r>
      <w:proofErr w:type="gramEnd"/>
      <w:r w:rsidRPr="00240355">
        <w:rPr>
          <w:b w:val="0"/>
          <w:szCs w:val="28"/>
        </w:rPr>
        <w:t xml:space="preserve"> науч. ред. Н.Н. Ярошенко; Московский государственный институт культуры. </w:t>
      </w:r>
      <w:proofErr w:type="gramStart"/>
      <w:r w:rsidRPr="00240355">
        <w:rPr>
          <w:b w:val="0"/>
          <w:szCs w:val="28"/>
        </w:rPr>
        <w:t>Москва :</w:t>
      </w:r>
      <w:proofErr w:type="gramEnd"/>
      <w:r w:rsidRPr="00240355">
        <w:rPr>
          <w:b w:val="0"/>
          <w:szCs w:val="28"/>
        </w:rPr>
        <w:t xml:space="preserve"> МГИК, 2021. 280 с.</w:t>
      </w:r>
    </w:p>
    <w:p w14:paraId="3DD19ABC" w14:textId="77777777" w:rsidR="003B57BB" w:rsidRPr="006E25C0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bookmarkStart w:id="36" w:name="_Hlk100144307"/>
      <w:proofErr w:type="spellStart"/>
      <w:r w:rsidRPr="006E25C0">
        <w:rPr>
          <w:sz w:val="28"/>
          <w:szCs w:val="28"/>
        </w:rPr>
        <w:t>Суминова</w:t>
      </w:r>
      <w:proofErr w:type="spellEnd"/>
      <w:r w:rsidRPr="006E25C0">
        <w:rPr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6E25C0">
        <w:rPr>
          <w:noProof/>
          <w:sz w:val="28"/>
          <w:szCs w:val="28"/>
        </w:rPr>
        <w:t>/Т.Н. Суминова</w:t>
      </w:r>
      <w:r w:rsidRPr="006E25C0">
        <w:rPr>
          <w:sz w:val="28"/>
          <w:szCs w:val="28"/>
        </w:rPr>
        <w:t>. – М.: Академический проект, 2021. – 279 с.</w:t>
      </w:r>
    </w:p>
    <w:bookmarkEnd w:id="36"/>
    <w:p w14:paraId="2D29EAF3" w14:textId="77777777"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>, Т.Н. Креативные индустрии как ресурс модернизации сферы культуры и искусства /</w:t>
      </w:r>
      <w:proofErr w:type="spellStart"/>
      <w:r w:rsidRPr="00240355">
        <w:rPr>
          <w:rFonts w:ascii="Times New Roman" w:hAnsi="Times New Roman"/>
          <w:sz w:val="28"/>
          <w:szCs w:val="28"/>
        </w:rPr>
        <w:t>Т.Н.Суминова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 // Ресурсы управления социокультурными процессами: </w:t>
      </w:r>
      <w:proofErr w:type="spellStart"/>
      <w:r w:rsidRPr="00240355">
        <w:rPr>
          <w:rFonts w:ascii="Times New Roman" w:hAnsi="Times New Roman"/>
          <w:sz w:val="28"/>
          <w:szCs w:val="28"/>
        </w:rPr>
        <w:t>монографич.сб</w:t>
      </w:r>
      <w:proofErr w:type="spellEnd"/>
      <w:r w:rsidRPr="00240355">
        <w:rPr>
          <w:rFonts w:ascii="Times New Roman" w:hAnsi="Times New Roman"/>
          <w:sz w:val="28"/>
          <w:szCs w:val="28"/>
        </w:rPr>
        <w:t>. Вып.2. – М.: МГУКИ, 2012. - С.51-61.</w:t>
      </w:r>
    </w:p>
    <w:p w14:paraId="3C273F26" w14:textId="77777777" w:rsidR="003B57BB" w:rsidRPr="00240355" w:rsidRDefault="003B57BB" w:rsidP="00A83CEC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40355">
        <w:rPr>
          <w:sz w:val="28"/>
          <w:szCs w:val="28"/>
        </w:rPr>
        <w:t>Суминова</w:t>
      </w:r>
      <w:proofErr w:type="spellEnd"/>
      <w:r w:rsidRPr="00240355">
        <w:rPr>
          <w:sz w:val="28"/>
          <w:szCs w:val="28"/>
        </w:rPr>
        <w:t>, Т.Н. Творческие/ креативные индустрии как вариант модернизации сферы культуры и искусства /</w:t>
      </w:r>
      <w:proofErr w:type="spellStart"/>
      <w:r w:rsidRPr="00240355">
        <w:rPr>
          <w:sz w:val="28"/>
          <w:szCs w:val="28"/>
        </w:rPr>
        <w:t>Т.Н.Суминова</w:t>
      </w:r>
      <w:proofErr w:type="spellEnd"/>
      <w:r w:rsidRPr="00240355">
        <w:rPr>
          <w:sz w:val="28"/>
          <w:szCs w:val="28"/>
        </w:rPr>
        <w:t xml:space="preserve"> //Вестник Московского государственного университета культуры и искусств. - 2012. - № 3. - С.30 – 36.</w:t>
      </w:r>
    </w:p>
    <w:p w14:paraId="48AE6A99" w14:textId="77777777"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, Т.Н. Творческое предпринимательство и арт-менеджмент как ресурсы креативной экономики и региональной политики в сфере культуры и искусства /Т.Н. </w:t>
      </w: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 //Традиционная культура и региональные традиции экономического развития: коллективная монография. – Москва: МГИК, 2015. - С.115-122.</w:t>
      </w:r>
    </w:p>
    <w:p w14:paraId="663C4898" w14:textId="77777777" w:rsidR="003B57BB" w:rsidRPr="00240355" w:rsidRDefault="003B57BB" w:rsidP="00A83CEC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Суминова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, Т.Н.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Фандрейзинг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как эффективный механизм и бизнес-инструмент арт-менеджмента и культурной политики /Т.Н.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Суминова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//Культурная политика и культура человека: </w:t>
      </w:r>
      <w:proofErr w:type="spellStart"/>
      <w:proofErr w:type="gramStart"/>
      <w:r w:rsidRPr="00240355">
        <w:rPr>
          <w:rFonts w:ascii="Times New Roman" w:hAnsi="Times New Roman"/>
          <w:bCs/>
          <w:sz w:val="28"/>
          <w:szCs w:val="28"/>
          <w:lang w:val="ru-RU"/>
        </w:rPr>
        <w:t>монографич.сборник</w:t>
      </w:r>
      <w:proofErr w:type="spellEnd"/>
      <w:proofErr w:type="gram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/Под науч. ред. В.А. Тихоновой, Д.А.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Сторублевцевой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>. – Москва: МГУКИ, 2013. – С.86-93.</w:t>
      </w:r>
    </w:p>
    <w:p w14:paraId="31B9E754" w14:textId="77777777" w:rsidR="003B57BB" w:rsidRPr="003B57BB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3B57BB">
        <w:rPr>
          <w:sz w:val="28"/>
          <w:szCs w:val="28"/>
        </w:rPr>
        <w:t>Тихоновская</w:t>
      </w:r>
      <w:proofErr w:type="spellEnd"/>
      <w:r w:rsidRPr="003B57BB">
        <w:rPr>
          <w:sz w:val="28"/>
          <w:szCs w:val="28"/>
        </w:rPr>
        <w:t xml:space="preserve">  Г.С. Культурно-досуговая программа от замысла к воплощению: актуализация ключевых // Культура и образование: научно-информационный журнал вузов культуры и искусств. 2019. №3 (34). С.104-113.</w:t>
      </w:r>
    </w:p>
    <w:bookmarkEnd w:id="35"/>
    <w:p w14:paraId="43EC61E0" w14:textId="77777777" w:rsidR="003B57BB" w:rsidRPr="003B57BB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3B57BB">
        <w:rPr>
          <w:sz w:val="28"/>
          <w:szCs w:val="28"/>
        </w:rPr>
        <w:t>Тихоновская</w:t>
      </w:r>
      <w:proofErr w:type="spellEnd"/>
      <w:r w:rsidRPr="003B57BB">
        <w:rPr>
          <w:sz w:val="28"/>
          <w:szCs w:val="28"/>
        </w:rPr>
        <w:t xml:space="preserve"> Г.С. Сценарно-режиссерские технологии создания культурно-досуговых программ: Монография.  М.: Издательский Дом МГУКИ, 2010. 352 с.</w:t>
      </w:r>
    </w:p>
    <w:p w14:paraId="5E73987A" w14:textId="77777777"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bCs/>
          <w:sz w:val="28"/>
          <w:szCs w:val="28"/>
        </w:rPr>
        <w:t>Тульчинский</w:t>
      </w:r>
      <w:proofErr w:type="spellEnd"/>
      <w:r w:rsidRPr="00240355">
        <w:rPr>
          <w:rFonts w:ascii="Times New Roman" w:eastAsia="Calibri" w:hAnsi="Times New Roman"/>
          <w:bCs/>
          <w:sz w:val="28"/>
          <w:szCs w:val="28"/>
        </w:rPr>
        <w:t xml:space="preserve"> Г.Л., </w:t>
      </w:r>
      <w:proofErr w:type="spellStart"/>
      <w:r w:rsidRPr="00240355">
        <w:rPr>
          <w:rFonts w:ascii="Times New Roman" w:eastAsia="Calibri" w:hAnsi="Times New Roman"/>
          <w:bCs/>
          <w:sz w:val="28"/>
          <w:szCs w:val="28"/>
        </w:rPr>
        <w:t>Щекова</w:t>
      </w:r>
      <w:proofErr w:type="spellEnd"/>
      <w:r w:rsidRPr="00240355">
        <w:rPr>
          <w:rFonts w:ascii="Times New Roman" w:eastAsia="Calibri" w:hAnsi="Times New Roman"/>
          <w:bCs/>
          <w:sz w:val="28"/>
          <w:szCs w:val="28"/>
        </w:rPr>
        <w:t xml:space="preserve"> Е.Л. </w:t>
      </w:r>
      <w:r w:rsidRPr="00240355">
        <w:rPr>
          <w:rFonts w:ascii="Times New Roman" w:eastAsia="Calibri" w:hAnsi="Times New Roman"/>
          <w:sz w:val="28"/>
          <w:szCs w:val="28"/>
        </w:rPr>
        <w:t>Маркетинг в сфере культуры: учеб. пособие. Москва: Планета музыки, 2009. 496 с.</w:t>
      </w:r>
    </w:p>
    <w:p w14:paraId="13AD72D0" w14:textId="77777777" w:rsidR="003B57BB" w:rsidRPr="005F749F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749F">
        <w:rPr>
          <w:rFonts w:ascii="Times New Roman" w:eastAsia="Calibri" w:hAnsi="Times New Roman"/>
          <w:sz w:val="28"/>
          <w:szCs w:val="28"/>
        </w:rPr>
        <w:t>Чижиков В.М., Чижиков В.В. Теория и практика социокультурного менеджмента: учебник. М.: МГУКИ, 2008. 608 с.</w:t>
      </w:r>
    </w:p>
    <w:p w14:paraId="001A5E06" w14:textId="77777777" w:rsidR="003B57BB" w:rsidRPr="005F749F" w:rsidRDefault="003B57BB" w:rsidP="00A83CEC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49F">
        <w:rPr>
          <w:rFonts w:ascii="Times New Roman" w:hAnsi="Times New Roman"/>
          <w:sz w:val="28"/>
          <w:szCs w:val="28"/>
        </w:rPr>
        <w:t xml:space="preserve">Шарковская Н.В. Развивающий потенциал интерактивных методов реализации информационно-коммуникационного процесса подготовки кадров социально-культурной деятельности // Подготовка кадров социально-культурной сферы: традиции и стратегии развития. ФГБОУ ВО «Санкт-Петербургский государственный институт культуры. 2019. С. 229-233. </w:t>
      </w:r>
    </w:p>
    <w:p w14:paraId="0E95B219" w14:textId="77777777"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sz w:val="28"/>
          <w:szCs w:val="28"/>
        </w:rPr>
        <w:t>Шекова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 xml:space="preserve"> Е.Л. Управление учреждениями культуры в современных условиях: учеб. пособие. Москва. Лань, Планета музыки, 2014. </w:t>
      </w:r>
    </w:p>
    <w:p w14:paraId="1FDE191D" w14:textId="77777777" w:rsidR="003B57BB" w:rsidRPr="00E62395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62395">
        <w:rPr>
          <w:sz w:val="28"/>
          <w:szCs w:val="28"/>
        </w:rPr>
        <w:lastRenderedPageBreak/>
        <w:t xml:space="preserve">Ярошенко Н.Н. Индустрия развлечений в современном культурном пространстве России// Н.Н. Ярошенко. – Вестник МГУКИ. – 2016. – №3(71). – С. 122-132. – [Электронный ресурс] Режим доступа: </w:t>
      </w:r>
      <w:hyperlink r:id="rId9" w:history="1">
        <w:r w:rsidRPr="00E62395">
          <w:rPr>
            <w:sz w:val="28"/>
            <w:szCs w:val="28"/>
          </w:rPr>
          <w:t>https://cyberleninka.ru/article/n/industriya-razvlecheniy-v-sovremennom-kulturnom-prostranstve-rossii</w:t>
        </w:r>
      </w:hyperlink>
    </w:p>
    <w:p w14:paraId="26763FF0" w14:textId="77777777" w:rsidR="003B57BB" w:rsidRPr="00E6239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 Н.Н., Чижиков В.М. Многофункциональные культурные центры в дискурсе современной российской культуры: монография. – Москва: МГИК, 2017. – 160 с. </w:t>
      </w:r>
    </w:p>
    <w:p w14:paraId="217FB467" w14:textId="77777777" w:rsidR="003C015A" w:rsidRDefault="003C015A" w:rsidP="00DB71AE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i/>
        </w:rPr>
      </w:pPr>
    </w:p>
    <w:p w14:paraId="3B38A192" w14:textId="77777777" w:rsidR="00DB71AE" w:rsidRPr="00E62395" w:rsidRDefault="003C015A" w:rsidP="00DB71AE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b/>
          <w:sz w:val="28"/>
          <w:szCs w:val="28"/>
        </w:rPr>
      </w:pPr>
      <w:r w:rsidRPr="00E62395">
        <w:rPr>
          <w:rFonts w:ascii="Times New Roman" w:hAnsi="Times New Roman"/>
          <w:b/>
          <w:sz w:val="28"/>
          <w:szCs w:val="28"/>
        </w:rPr>
        <w:t>5.3.</w:t>
      </w:r>
      <w:r w:rsidR="00DB71AE" w:rsidRPr="00E6239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b/>
          <w:sz w:val="28"/>
          <w:szCs w:val="28"/>
        </w:rPr>
        <w:t>Интернет-ресурсы:</w:t>
      </w:r>
    </w:p>
    <w:p w14:paraId="069B22D4" w14:textId="77777777" w:rsidR="00DB71AE" w:rsidRPr="00E62395" w:rsidRDefault="00DD77CF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0">
        <w:r w:rsidR="00DB71AE" w:rsidRPr="00E62395">
          <w:rPr>
            <w:rFonts w:ascii="Times New Roman" w:hAnsi="Times New Roman"/>
            <w:sz w:val="28"/>
            <w:szCs w:val="28"/>
          </w:rPr>
          <w:t xml:space="preserve">www.consultant.ru </w:t>
        </w:r>
      </w:hyperlink>
      <w:r w:rsidR="00DB71AE" w:rsidRPr="00E62395">
        <w:rPr>
          <w:rFonts w:ascii="Times New Roman" w:hAnsi="Times New Roman"/>
          <w:sz w:val="28"/>
          <w:szCs w:val="28"/>
        </w:rPr>
        <w:t>–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справочно-правовая система Консультант-Плюс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(Законодательство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РФ: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кодексы,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законы,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указы,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постановления</w:t>
      </w:r>
      <w:r w:rsidR="00DB71AE"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Правительства</w:t>
      </w:r>
      <w:r w:rsidR="00DB71AE" w:rsidRPr="00E6239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РФ,</w:t>
      </w:r>
      <w:r w:rsidR="00DB71AE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нормативные акты);</w:t>
      </w:r>
    </w:p>
    <w:p w14:paraId="0893C8C1" w14:textId="77777777" w:rsidR="00DB71AE" w:rsidRPr="00E62395" w:rsidRDefault="00DD77CF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1">
        <w:r w:rsidR="00DB71AE" w:rsidRPr="00E62395">
          <w:rPr>
            <w:rFonts w:ascii="Times New Roman" w:hAnsi="Times New Roman"/>
            <w:sz w:val="28"/>
            <w:szCs w:val="28"/>
          </w:rPr>
          <w:t>www.garant.ru</w:t>
        </w:r>
        <w:r w:rsidR="00DB71AE" w:rsidRPr="00E62395">
          <w:rPr>
            <w:rFonts w:ascii="Times New Roman" w:hAnsi="Times New Roman"/>
            <w:spacing w:val="-2"/>
            <w:sz w:val="28"/>
            <w:szCs w:val="28"/>
          </w:rPr>
          <w:t xml:space="preserve"> </w:t>
        </w:r>
      </w:hyperlink>
      <w:r w:rsidR="00DB71AE" w:rsidRPr="00E62395">
        <w:rPr>
          <w:rFonts w:ascii="Times New Roman" w:hAnsi="Times New Roman"/>
          <w:sz w:val="28"/>
          <w:szCs w:val="28"/>
        </w:rPr>
        <w:t>-</w:t>
      </w:r>
      <w:r w:rsidR="00DB71AE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система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Гарант;</w:t>
      </w:r>
    </w:p>
    <w:p w14:paraId="28894E42" w14:textId="77777777" w:rsidR="00DB71AE" w:rsidRPr="00E62395" w:rsidRDefault="00DD77CF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2">
        <w:r w:rsidR="00DB71AE" w:rsidRPr="00E62395">
          <w:rPr>
            <w:rFonts w:ascii="Times New Roman" w:hAnsi="Times New Roman"/>
            <w:sz w:val="28"/>
            <w:szCs w:val="28"/>
          </w:rPr>
          <w:t>www.consultant.ru-</w:t>
        </w:r>
        <w:r w:rsidR="00DB71AE" w:rsidRPr="00E62395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r w:rsidR="00DB71AE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DB71AE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система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Консультант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Плюс;</w:t>
      </w:r>
    </w:p>
    <w:p w14:paraId="368C1205" w14:textId="77777777" w:rsidR="00DB71AE" w:rsidRPr="00E62395" w:rsidRDefault="00DB71AE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>Официальный сайт Министерства Образования и Науки РФ</w:t>
      </w:r>
      <w:r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hyperlink r:id="rId13">
        <w:r w:rsidRPr="00E62395">
          <w:rPr>
            <w:rFonts w:ascii="Times New Roman" w:hAnsi="Times New Roman"/>
            <w:sz w:val="28"/>
            <w:szCs w:val="28"/>
          </w:rPr>
          <w:t>http://mon.gov.ru</w:t>
        </w:r>
      </w:hyperlink>
    </w:p>
    <w:p w14:paraId="369C0DB4" w14:textId="77777777" w:rsidR="00E62395" w:rsidRPr="00E62395" w:rsidRDefault="00E62395" w:rsidP="00A83CEC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Концепция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года: утв. распоряжением Правительства Российской Федерации от 20 сентября 2021 г. № 2613-р </w:t>
      </w:r>
    </w:p>
    <w:p w14:paraId="1BC67B99" w14:textId="77777777" w:rsidR="00E62395" w:rsidRPr="00E62395" w:rsidRDefault="00E62395" w:rsidP="00E62395">
      <w:pPr>
        <w:pStyle w:val="20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</w:rPr>
        <w:t>URL</w:t>
      </w:r>
      <w:r w:rsidRPr="00E62395">
        <w:rPr>
          <w:rFonts w:ascii="Times New Roman" w:hAnsi="Times New Roman"/>
          <w:sz w:val="28"/>
          <w:szCs w:val="28"/>
          <w:lang w:val="ru-RU"/>
        </w:rPr>
        <w:t>: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r w:rsidRPr="00E62395">
        <w:rPr>
          <w:rFonts w:ascii="Times New Roman" w:hAnsi="Times New Roman"/>
          <w:sz w:val="28"/>
          <w:szCs w:val="28"/>
        </w:rPr>
        <w:t>static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government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media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files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HEXNAom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6</w:t>
      </w:r>
      <w:proofErr w:type="spellStart"/>
      <w:r w:rsidRPr="00E62395">
        <w:rPr>
          <w:rFonts w:ascii="Times New Roman" w:hAnsi="Times New Roman"/>
          <w:sz w:val="28"/>
          <w:szCs w:val="28"/>
        </w:rPr>
        <w:t>EJunVIxBCjIAtAya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8</w:t>
      </w:r>
      <w:proofErr w:type="spellStart"/>
      <w:r w:rsidRPr="00E62395">
        <w:rPr>
          <w:rFonts w:ascii="Times New Roman" w:hAnsi="Times New Roman"/>
          <w:sz w:val="28"/>
          <w:szCs w:val="28"/>
        </w:rPr>
        <w:t>FAVDUfP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</w:p>
    <w:p w14:paraId="288061D1" w14:textId="77777777" w:rsidR="00E62395" w:rsidRPr="00E62395" w:rsidRDefault="00E62395" w:rsidP="00A83CEC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Основы государственной культурной политики РФ (утв. Указом Президента Российской Федерации от 24 декабря 2014 г. № 808) 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62395">
        <w:rPr>
          <w:rFonts w:ascii="Times New Roman" w:hAnsi="Times New Roman"/>
          <w:sz w:val="28"/>
          <w:szCs w:val="28"/>
        </w:rPr>
        <w:t>mkrf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upload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mkrf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mkdocs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2016/</w:t>
      </w:r>
      <w:r w:rsidRPr="00E62395">
        <w:rPr>
          <w:rFonts w:ascii="Times New Roman" w:hAnsi="Times New Roman"/>
          <w:sz w:val="28"/>
          <w:szCs w:val="28"/>
        </w:rPr>
        <w:t>OSNOVI</w:t>
      </w:r>
      <w:r w:rsidRPr="00E62395">
        <w:rPr>
          <w:rFonts w:ascii="Times New Roman" w:hAnsi="Times New Roman"/>
          <w:sz w:val="28"/>
          <w:szCs w:val="28"/>
          <w:lang w:val="ru-RU"/>
        </w:rPr>
        <w:t>-</w:t>
      </w:r>
      <w:r w:rsidRPr="00E62395">
        <w:rPr>
          <w:rFonts w:ascii="Times New Roman" w:hAnsi="Times New Roman"/>
          <w:sz w:val="28"/>
          <w:szCs w:val="28"/>
        </w:rPr>
        <w:t>PRINT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NEW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indd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</w:p>
    <w:p w14:paraId="60356278" w14:textId="77777777" w:rsidR="00E62395" w:rsidRPr="00B93B4E" w:rsidRDefault="00E62395" w:rsidP="00B93B4E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3B4E">
        <w:rPr>
          <w:rFonts w:ascii="Times New Roman" w:hAnsi="Times New Roman"/>
          <w:sz w:val="28"/>
          <w:szCs w:val="28"/>
          <w:lang w:val="ru-RU"/>
        </w:rPr>
        <w:t xml:space="preserve">Основы законодательства Российской Федерации о культуре (утв. ВС РФ 09.10.1992 N 3612-1) (ред. от 30.04.2021) </w:t>
      </w:r>
    </w:p>
    <w:p w14:paraId="7B0F83BC" w14:textId="77777777" w:rsidR="00E62395" w:rsidRPr="00B93B4E" w:rsidRDefault="00E62395" w:rsidP="00B93B4E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3B4E">
        <w:rPr>
          <w:rFonts w:ascii="Times New Roman" w:hAnsi="Times New Roman"/>
          <w:sz w:val="28"/>
          <w:szCs w:val="28"/>
          <w:lang w:val="ru-RU"/>
        </w:rPr>
        <w:t>URL:</w:t>
      </w:r>
      <w:hyperlink r:id="rId14" w:history="1">
        <w:r w:rsidRPr="00B93B4E">
          <w:rPr>
            <w:rFonts w:ascii="Times New Roman" w:hAnsi="Times New Roman"/>
            <w:sz w:val="28"/>
            <w:szCs w:val="28"/>
            <w:lang w:val="ru-RU"/>
          </w:rPr>
          <w:t>http://www.consultant.ru/document/cons_doc_LAW_1870/</w:t>
        </w:r>
      </w:hyperlink>
    </w:p>
    <w:p w14:paraId="1D3DC3F4" w14:textId="77777777" w:rsidR="00E62395" w:rsidRPr="00E62395" w:rsidRDefault="00E62395" w:rsidP="00A83CEC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Стратегия государственной культурной политики на период до 2030 года (утв. распоряжением Правительства Российской Федерации от 29 февраля 2016 г. № 326-р) </w:t>
      </w:r>
    </w:p>
    <w:p w14:paraId="65931678" w14:textId="77777777" w:rsidR="00E62395" w:rsidRPr="00E62395" w:rsidRDefault="00E62395" w:rsidP="00E62395">
      <w:pPr>
        <w:pStyle w:val="20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</w:rPr>
        <w:t>URL</w:t>
      </w:r>
      <w:r w:rsidRPr="00E62395">
        <w:rPr>
          <w:rFonts w:ascii="Times New Roman" w:hAnsi="Times New Roman"/>
          <w:sz w:val="28"/>
          <w:szCs w:val="28"/>
          <w:lang w:val="ru-RU"/>
        </w:rPr>
        <w:t>: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r w:rsidRPr="00E62395">
        <w:rPr>
          <w:rFonts w:ascii="Times New Roman" w:hAnsi="Times New Roman"/>
          <w:sz w:val="28"/>
          <w:szCs w:val="28"/>
        </w:rPr>
        <w:t>government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media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files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AsA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9</w:t>
      </w:r>
      <w:proofErr w:type="spellStart"/>
      <w:r w:rsidRPr="00E62395">
        <w:rPr>
          <w:rFonts w:ascii="Times New Roman" w:hAnsi="Times New Roman"/>
          <w:sz w:val="28"/>
          <w:szCs w:val="28"/>
        </w:rPr>
        <w:t>RAyYVAJnoBuKgH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0</w:t>
      </w:r>
      <w:proofErr w:type="spellStart"/>
      <w:r w:rsidRPr="00E62395">
        <w:rPr>
          <w:rFonts w:ascii="Times New Roman" w:hAnsi="Times New Roman"/>
          <w:sz w:val="28"/>
          <w:szCs w:val="28"/>
        </w:rPr>
        <w:t>qEJA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9</w:t>
      </w:r>
      <w:proofErr w:type="spellStart"/>
      <w:r w:rsidRPr="00E62395">
        <w:rPr>
          <w:rFonts w:ascii="Times New Roman" w:hAnsi="Times New Roman"/>
          <w:sz w:val="28"/>
          <w:szCs w:val="28"/>
        </w:rPr>
        <w:t>IxP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7</w:t>
      </w:r>
      <w:r w:rsidRPr="00E62395">
        <w:rPr>
          <w:rFonts w:ascii="Times New Roman" w:hAnsi="Times New Roman"/>
          <w:sz w:val="28"/>
          <w:szCs w:val="28"/>
        </w:rPr>
        <w:t>f</w:t>
      </w:r>
      <w:r w:rsidRPr="00E62395">
        <w:rPr>
          <w:rFonts w:ascii="Times New Roman" w:hAnsi="Times New Roman"/>
          <w:sz w:val="28"/>
          <w:szCs w:val="28"/>
          <w:lang w:val="ru-RU"/>
        </w:rPr>
        <w:t>2</w:t>
      </w:r>
      <w:proofErr w:type="spellStart"/>
      <w:r w:rsidRPr="00E62395">
        <w:rPr>
          <w:rFonts w:ascii="Times New Roman" w:hAnsi="Times New Roman"/>
          <w:sz w:val="28"/>
          <w:szCs w:val="28"/>
        </w:rPr>
        <w:t>xm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</w:p>
    <w:p w14:paraId="56D1E796" w14:textId="77777777"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DAE5835" w14:textId="77777777"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>При осуществлении образовательного процесса по практике используется следующая информационная справочная система:</w:t>
      </w:r>
    </w:p>
    <w:p w14:paraId="347AC69E" w14:textId="77777777"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электронно-библиотечная система </w:t>
      </w:r>
      <w:proofErr w:type="spellStart"/>
      <w:r w:rsidRPr="00E62395">
        <w:rPr>
          <w:rFonts w:ascii="Times New Roman" w:hAnsi="Times New Roman"/>
          <w:sz w:val="28"/>
          <w:szCs w:val="28"/>
          <w:lang w:eastAsia="ru-RU"/>
        </w:rPr>
        <w:t>elibrary</w:t>
      </w:r>
      <w:proofErr w:type="spellEnd"/>
      <w:r w:rsidRPr="00E62395">
        <w:rPr>
          <w:rFonts w:ascii="Times New Roman" w:hAnsi="Times New Roman"/>
          <w:sz w:val="28"/>
          <w:szCs w:val="28"/>
          <w:lang w:eastAsia="ru-RU"/>
        </w:rPr>
        <w:t>.</w:t>
      </w:r>
    </w:p>
    <w:p w14:paraId="65225B4F" w14:textId="77777777"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>Доступ в ЭБС:</w:t>
      </w:r>
    </w:p>
    <w:p w14:paraId="7215E393" w14:textId="77777777"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ЛАНЬ Договор с ООО «Издательство Лань» Режим доступа </w:t>
      </w:r>
      <w:hyperlink r:id="rId15" w:tooltip="http://www.e.lanbook.com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www.e.lanbook.com</w:t>
        </w:r>
      </w:hyperlink>
      <w:r w:rsidRPr="00E6239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62395">
        <w:rPr>
          <w:rFonts w:ascii="Times New Roman" w:hAnsi="Times New Roman"/>
          <w:sz w:val="28"/>
          <w:szCs w:val="28"/>
          <w:lang w:eastAsia="ru-RU"/>
        </w:rPr>
        <w:t>Неограниченный доступ для зарегистрированных пользователей</w:t>
      </w:r>
    </w:p>
    <w:p w14:paraId="4CC88499" w14:textId="77777777"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ЭБС ЮРАЙТ, Режим доступа </w:t>
      </w:r>
      <w:hyperlink r:id="rId16" w:tooltip="http://www.biblio-online.ru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www.biblio-online.ru</w:t>
        </w:r>
      </w:hyperlink>
      <w:r w:rsidRPr="00E62395">
        <w:rPr>
          <w:rFonts w:ascii="Times New Roman" w:hAnsi="Times New Roman"/>
          <w:sz w:val="28"/>
          <w:szCs w:val="28"/>
          <w:lang w:eastAsia="ru-RU"/>
        </w:rPr>
        <w:t xml:space="preserve"> Неограниченный доступ для зарегистрированных пользователей</w:t>
      </w:r>
    </w:p>
    <w:p w14:paraId="4393C7B6" w14:textId="77777777"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ООО НЭБ Режим доступа </w:t>
      </w:r>
      <w:hyperlink r:id="rId17" w:tooltip="http://www.eLIBRARY.ru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www.eLIBRARY.ru</w:t>
        </w:r>
      </w:hyperlink>
      <w:r w:rsidRPr="00E62395">
        <w:rPr>
          <w:rFonts w:ascii="Times New Roman" w:hAnsi="Times New Roman"/>
          <w:sz w:val="28"/>
          <w:szCs w:val="28"/>
          <w:lang w:eastAsia="ru-RU"/>
        </w:rPr>
        <w:t xml:space="preserve"> Неограниченный доступ для зарегистрированных пользователей</w:t>
      </w:r>
    </w:p>
    <w:p w14:paraId="17615AB3" w14:textId="77777777"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E146BE" w14:textId="77777777"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>6. Информационные технологии, используемые при проведении практики</w:t>
      </w:r>
    </w:p>
    <w:p w14:paraId="3963A5F7" w14:textId="77777777" w:rsidR="00DB71AE" w:rsidRPr="00CA30F4" w:rsidRDefault="00DB71AE" w:rsidP="00DB71AE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CA30F4">
        <w:rPr>
          <w:color w:val="000000"/>
          <w:szCs w:val="28"/>
        </w:rPr>
        <w:t xml:space="preserve">В процессе организации </w:t>
      </w:r>
      <w:r w:rsidR="00245C24">
        <w:rPr>
          <w:szCs w:val="28"/>
        </w:rPr>
        <w:t>производственной (</w:t>
      </w:r>
      <w:r w:rsidR="0051682C">
        <w:rPr>
          <w:szCs w:val="28"/>
        </w:rPr>
        <w:t>технологической</w:t>
      </w:r>
      <w:r w:rsidR="00245C24">
        <w:rPr>
          <w:szCs w:val="28"/>
        </w:rPr>
        <w:t xml:space="preserve">) </w:t>
      </w:r>
      <w:r w:rsidRPr="00CA30F4">
        <w:rPr>
          <w:color w:val="000000"/>
          <w:szCs w:val="28"/>
        </w:rPr>
        <w:t>практики применя</w:t>
      </w:r>
      <w:r>
        <w:rPr>
          <w:color w:val="000000"/>
          <w:szCs w:val="28"/>
        </w:rPr>
        <w:t>ются</w:t>
      </w:r>
      <w:r w:rsidRPr="00CA30F4">
        <w:rPr>
          <w:color w:val="000000"/>
          <w:szCs w:val="28"/>
        </w:rPr>
        <w:t xml:space="preserve"> современные информационные технологии:</w:t>
      </w:r>
    </w:p>
    <w:p w14:paraId="3EE2BE63" w14:textId="77777777" w:rsidR="00DB71AE" w:rsidRPr="00C91F95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91F95">
        <w:rPr>
          <w:rFonts w:ascii="Times New Roman" w:hAnsi="Times New Roman"/>
          <w:sz w:val="28"/>
          <w:szCs w:val="28"/>
        </w:rPr>
        <w:t>1) Мультимедийные технологии для осуществления различных видов заданий, предусмотренных программой практики. Мультимедийные технологии – это совокупность компьютерных технологий, одновременно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сопровождение. Технологию мультимедиа составляют специальные аппаратные и программные средства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91F95">
        <w:rPr>
          <w:rFonts w:ascii="Times New Roman" w:hAnsi="Times New Roman"/>
          <w:color w:val="000000"/>
          <w:sz w:val="28"/>
          <w:szCs w:val="28"/>
        </w:rPr>
        <w:t xml:space="preserve">CD и DVD драйверы и компакт-диски к ним; </w:t>
      </w:r>
      <w:proofErr w:type="spellStart"/>
      <w:r w:rsidRPr="00C91F95">
        <w:rPr>
          <w:rFonts w:ascii="Times New Roman" w:hAnsi="Times New Roman"/>
          <w:color w:val="000000"/>
          <w:sz w:val="28"/>
          <w:szCs w:val="28"/>
        </w:rPr>
        <w:t>аудиокарты</w:t>
      </w:r>
      <w:proofErr w:type="spellEnd"/>
      <w:r w:rsidRPr="00C91F95">
        <w:rPr>
          <w:rFonts w:ascii="Times New Roman" w:hAnsi="Times New Roman"/>
          <w:color w:val="000000"/>
          <w:sz w:val="28"/>
          <w:szCs w:val="28"/>
        </w:rPr>
        <w:t>, аудио колонки</w:t>
      </w:r>
      <w:r>
        <w:rPr>
          <w:rFonts w:ascii="Times New Roman" w:hAnsi="Times New Roman"/>
          <w:color w:val="000000"/>
          <w:sz w:val="28"/>
          <w:szCs w:val="28"/>
        </w:rPr>
        <w:t>, наушники,</w:t>
      </w:r>
      <w:r w:rsidRPr="00C91F95">
        <w:rPr>
          <w:rFonts w:ascii="Times New Roman" w:hAnsi="Times New Roman"/>
          <w:color w:val="000000"/>
          <w:sz w:val="28"/>
          <w:szCs w:val="28"/>
        </w:rPr>
        <w:t xml:space="preserve"> диктофоны, проигрыватели, плееры, мультимедийные компьютеры, видеомагнитофоны, видеокамеры, телевизоры, проекционное и др. вспомогательное оборудование, информационные табло и т.д.</w:t>
      </w:r>
    </w:p>
    <w:p w14:paraId="1BAEA4A6" w14:textId="77777777" w:rsidR="00DB71AE" w:rsidRPr="00CA30F4" w:rsidRDefault="00DB71AE" w:rsidP="00DB71AE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CA30F4">
        <w:rPr>
          <w:iCs/>
          <w:color w:val="000000"/>
          <w:szCs w:val="28"/>
        </w:rPr>
        <w:t xml:space="preserve">2) </w:t>
      </w:r>
      <w:r>
        <w:rPr>
          <w:iCs/>
          <w:color w:val="000000"/>
          <w:szCs w:val="28"/>
        </w:rPr>
        <w:t>Технология проведения д</w:t>
      </w:r>
      <w:r w:rsidRPr="00CA30F4">
        <w:rPr>
          <w:iCs/>
          <w:color w:val="000000"/>
          <w:szCs w:val="28"/>
        </w:rPr>
        <w:t>истанционн</w:t>
      </w:r>
      <w:r>
        <w:rPr>
          <w:iCs/>
          <w:color w:val="000000"/>
          <w:szCs w:val="28"/>
        </w:rPr>
        <w:t>ых</w:t>
      </w:r>
      <w:r w:rsidRPr="00CA30F4">
        <w:rPr>
          <w:iCs/>
          <w:color w:val="000000"/>
          <w:szCs w:val="28"/>
        </w:rPr>
        <w:t xml:space="preserve"> форм </w:t>
      </w:r>
      <w:r w:rsidRPr="00CA30F4">
        <w:rPr>
          <w:color w:val="000000"/>
          <w:szCs w:val="28"/>
        </w:rPr>
        <w:t xml:space="preserve">консультаций во время прохождения конкретных этапов учебной практики и подготовки отчета, которая обеспечивается: выходом в глобальную сеть Интернет, поисковыми системами </w:t>
      </w:r>
      <w:r w:rsidRPr="0013496A">
        <w:rPr>
          <w:color w:val="000000"/>
          <w:szCs w:val="28"/>
        </w:rPr>
        <w:t xml:space="preserve">Яндекс, Рамблер, </w:t>
      </w:r>
      <w:r w:rsidRPr="0013496A">
        <w:rPr>
          <w:color w:val="000000"/>
          <w:szCs w:val="28"/>
          <w:lang w:val="en-US"/>
        </w:rPr>
        <w:t>Mail</w:t>
      </w:r>
      <w:r w:rsidRPr="0013496A">
        <w:rPr>
          <w:color w:val="000000"/>
          <w:szCs w:val="28"/>
        </w:rPr>
        <w:t xml:space="preserve">, </w:t>
      </w:r>
      <w:r w:rsidRPr="0013496A">
        <w:rPr>
          <w:color w:val="000000"/>
          <w:szCs w:val="28"/>
          <w:lang w:val="en-US"/>
        </w:rPr>
        <w:t>Google</w:t>
      </w:r>
      <w:r w:rsidRPr="00CA30F4">
        <w:rPr>
          <w:color w:val="000000"/>
          <w:szCs w:val="28"/>
        </w:rPr>
        <w:t>, системами электронной почты.</w:t>
      </w:r>
    </w:p>
    <w:p w14:paraId="15EF2F20" w14:textId="77777777" w:rsidR="00DB71AE" w:rsidRPr="00CA30F4" w:rsidRDefault="00DB71AE" w:rsidP="00DB71AE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iCs/>
          <w:color w:val="000000"/>
          <w:sz w:val="28"/>
          <w:szCs w:val="28"/>
        </w:rPr>
        <w:t>3) Компьютерные технологии и программные продукты</w:t>
      </w:r>
      <w:r w:rsidRPr="00CA30F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A30F4">
        <w:rPr>
          <w:rFonts w:ascii="Times New Roman" w:hAnsi="Times New Roman"/>
          <w:sz w:val="28"/>
          <w:szCs w:val="28"/>
        </w:rPr>
        <w:t xml:space="preserve">электронно-библиотечная система «Лань» - </w:t>
      </w:r>
      <w:hyperlink r:id="rId18" w:history="1">
        <w:r w:rsidRPr="00CA30F4">
          <w:rPr>
            <w:rStyle w:val="aa"/>
            <w:rFonts w:ascii="Times New Roman" w:hAnsi="Times New Roman"/>
            <w:sz w:val="28"/>
            <w:szCs w:val="28"/>
          </w:rPr>
          <w:t>http://e.lanbook.com</w:t>
        </w:r>
      </w:hyperlink>
      <w:r w:rsidRPr="00CA30F4">
        <w:rPr>
          <w:rFonts w:ascii="Times New Roman" w:hAnsi="Times New Roman"/>
          <w:sz w:val="28"/>
          <w:szCs w:val="28"/>
        </w:rPr>
        <w:t>.</w:t>
      </w:r>
      <w:r w:rsidRPr="00CA30F4">
        <w:rPr>
          <w:rFonts w:ascii="Times New Roman" w:hAnsi="Times New Roman"/>
          <w:color w:val="000000"/>
          <w:sz w:val="28"/>
          <w:szCs w:val="28"/>
        </w:rPr>
        <w:t xml:space="preserve">; Консультант плюс; Гарант; </w:t>
      </w:r>
      <w:r w:rsidRPr="00CA30F4">
        <w:rPr>
          <w:rFonts w:ascii="Times New Roman" w:hAnsi="Times New Roman"/>
          <w:sz w:val="28"/>
          <w:szCs w:val="28"/>
        </w:rPr>
        <w:t>программное обеспечение: пакеты программ Microsoft Office (MS Word, MS Excel, MS Power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F4">
        <w:rPr>
          <w:rFonts w:ascii="Times New Roman" w:hAnsi="Times New Roman"/>
          <w:sz w:val="28"/>
          <w:szCs w:val="28"/>
        </w:rPr>
        <w:t>Point и др.).</w:t>
      </w:r>
    </w:p>
    <w:p w14:paraId="13EFA8A8" w14:textId="77777777" w:rsidR="005B028A" w:rsidRDefault="005B028A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C25FA30" w14:textId="77777777" w:rsidR="00DB71AE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 xml:space="preserve">7. Материально-техническое </w:t>
      </w:r>
      <w:r>
        <w:rPr>
          <w:rFonts w:ascii="Times New Roman" w:hAnsi="Times New Roman"/>
          <w:b/>
          <w:sz w:val="28"/>
          <w:szCs w:val="28"/>
        </w:rPr>
        <w:t>обеспечение проведения практики</w:t>
      </w:r>
    </w:p>
    <w:p w14:paraId="07FBF662" w14:textId="77777777" w:rsidR="00DB71AE" w:rsidRPr="00717CBF" w:rsidRDefault="00245C24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(</w:t>
      </w:r>
      <w:r w:rsidR="0051682C">
        <w:rPr>
          <w:rFonts w:ascii="Times New Roman" w:hAnsi="Times New Roman"/>
          <w:sz w:val="28"/>
          <w:szCs w:val="28"/>
        </w:rPr>
        <w:t>технологическая</w:t>
      </w:r>
      <w:r>
        <w:rPr>
          <w:rFonts w:ascii="Times New Roman" w:hAnsi="Times New Roman"/>
          <w:sz w:val="28"/>
          <w:szCs w:val="28"/>
        </w:rPr>
        <w:t>) п</w:t>
      </w:r>
      <w:r w:rsidR="00DB71AE" w:rsidRPr="00CA30F4">
        <w:rPr>
          <w:rFonts w:ascii="Times New Roman" w:hAnsi="Times New Roman"/>
          <w:sz w:val="28"/>
          <w:szCs w:val="28"/>
        </w:rPr>
        <w:t xml:space="preserve">рактика проходит в государственных и муниципальных учреждениях, на предприятиях различных форм собственности, в негосударственных организациях. В этих учреждениях, организациях (базах практики) должна быть </w:t>
      </w:r>
      <w:r w:rsidR="00DB71AE">
        <w:rPr>
          <w:rFonts w:ascii="Times New Roman" w:hAnsi="Times New Roman"/>
          <w:sz w:val="28"/>
          <w:szCs w:val="28"/>
        </w:rPr>
        <w:t>необходимая</w:t>
      </w:r>
      <w:r w:rsidR="00DB71AE" w:rsidRPr="00CA30F4">
        <w:rPr>
          <w:rFonts w:ascii="Times New Roman" w:hAnsi="Times New Roman"/>
          <w:sz w:val="28"/>
          <w:szCs w:val="28"/>
        </w:rPr>
        <w:t xml:space="preserve"> материально-техническая база: компьютерная техника, оргтехника, программное обеспечение, доступ к </w:t>
      </w:r>
      <w:r w:rsidR="00DB71AE">
        <w:rPr>
          <w:rFonts w:ascii="Times New Roman" w:hAnsi="Times New Roman"/>
          <w:sz w:val="28"/>
          <w:szCs w:val="28"/>
        </w:rPr>
        <w:t xml:space="preserve">сети </w:t>
      </w:r>
      <w:r w:rsidR="00DB71AE" w:rsidRPr="00CA30F4">
        <w:rPr>
          <w:rFonts w:ascii="Times New Roman" w:hAnsi="Times New Roman"/>
          <w:sz w:val="28"/>
          <w:szCs w:val="28"/>
        </w:rPr>
        <w:t>Интернет, официальные сайты, электронная почта.</w:t>
      </w:r>
      <w:r w:rsidR="00DB71AE">
        <w:rPr>
          <w:rFonts w:ascii="Times New Roman" w:hAnsi="Times New Roman"/>
          <w:sz w:val="28"/>
          <w:szCs w:val="28"/>
        </w:rPr>
        <w:t xml:space="preserve"> Это является необходимым условием </w:t>
      </w:r>
      <w:r w:rsidR="00DB71AE" w:rsidRPr="00717CBF">
        <w:rPr>
          <w:rFonts w:ascii="Times New Roman" w:hAnsi="Times New Roman"/>
          <w:sz w:val="28"/>
          <w:szCs w:val="28"/>
        </w:rPr>
        <w:t>проведения практики</w:t>
      </w:r>
      <w:r w:rsidR="00DB71AE">
        <w:rPr>
          <w:rFonts w:ascii="Times New Roman" w:hAnsi="Times New Roman"/>
          <w:sz w:val="28"/>
          <w:szCs w:val="28"/>
        </w:rPr>
        <w:t xml:space="preserve"> в профильных организациях, позволяющим осуществлять сбор, обработку, анализ и систематизацию полученной в организации информации и фактического материала для формирования отчетной документации по практике.</w:t>
      </w:r>
    </w:p>
    <w:p w14:paraId="6827B34A" w14:textId="77777777" w:rsidR="00DB71AE" w:rsidRPr="00717CBF" w:rsidRDefault="00DB71AE" w:rsidP="00DB7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96A">
        <w:rPr>
          <w:rFonts w:ascii="Times New Roman" w:hAnsi="Times New Roman"/>
          <w:sz w:val="28"/>
          <w:szCs w:val="28"/>
        </w:rPr>
        <w:t>Материально-техническое обеспечение практики в</w:t>
      </w:r>
      <w:r>
        <w:rPr>
          <w:rFonts w:ascii="Times New Roman" w:hAnsi="Times New Roman"/>
          <w:sz w:val="28"/>
          <w:szCs w:val="28"/>
        </w:rPr>
        <w:t xml:space="preserve"> вузе включает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>аудитории для проведения ознакомительного занятия, групповых и индивидуальных консультаций и промежуточной аттестации, а также помещени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самостоятельной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D0AAD">
        <w:t xml:space="preserve"> </w:t>
      </w:r>
      <w:r w:rsidRPr="006D0A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оснащенных персональными </w:t>
      </w:r>
      <w:r w:rsidRPr="006D0A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компьютерами, имеющими выход в информационно-телекоммуникационную сеть «Интернет»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 используются аудитории с мультимедийным оснащением и комплексы презентаций (слайды, схемы, таблицы, диаграммы) для проведения организационного собрания (конференции) по разъяснению целей, задач, содержания и порядка прохождения практики и инструктажа по технике безопасности. </w:t>
      </w:r>
    </w:p>
    <w:p w14:paraId="561605BB" w14:textId="77777777"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В читальном зале </w:t>
      </w:r>
      <w:r>
        <w:rPr>
          <w:rFonts w:ascii="Times New Roman" w:hAnsi="Times New Roman"/>
          <w:sz w:val="28"/>
          <w:szCs w:val="28"/>
        </w:rPr>
        <w:t>ИБЦ</w:t>
      </w:r>
      <w:r w:rsidRPr="00CA30F4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</w:t>
      </w:r>
      <w:r w:rsidRPr="00CA30F4">
        <w:rPr>
          <w:rFonts w:ascii="Times New Roman" w:hAnsi="Times New Roman"/>
          <w:sz w:val="28"/>
          <w:szCs w:val="28"/>
        </w:rPr>
        <w:t>тся компьютер</w:t>
      </w:r>
      <w:r>
        <w:rPr>
          <w:rFonts w:ascii="Times New Roman" w:hAnsi="Times New Roman"/>
          <w:sz w:val="28"/>
          <w:szCs w:val="28"/>
        </w:rPr>
        <w:t>ы</w:t>
      </w:r>
      <w:r w:rsidRPr="00CA30F4">
        <w:rPr>
          <w:rFonts w:ascii="Times New Roman" w:hAnsi="Times New Roman"/>
          <w:sz w:val="28"/>
          <w:szCs w:val="28"/>
        </w:rPr>
        <w:t>, с помощью котор</w:t>
      </w:r>
      <w:r>
        <w:rPr>
          <w:rFonts w:ascii="Times New Roman" w:hAnsi="Times New Roman"/>
          <w:sz w:val="28"/>
          <w:szCs w:val="28"/>
        </w:rPr>
        <w:t>ых</w:t>
      </w:r>
      <w:r w:rsidRPr="00CA30F4">
        <w:rPr>
          <w:rFonts w:ascii="Times New Roman" w:hAnsi="Times New Roman"/>
          <w:sz w:val="28"/>
          <w:szCs w:val="28"/>
        </w:rPr>
        <w:t xml:space="preserve"> студенты могут пользоваться электронными полнотекстовыми базами данных</w:t>
      </w:r>
      <w:r>
        <w:rPr>
          <w:rFonts w:ascii="Times New Roman" w:hAnsi="Times New Roman"/>
          <w:sz w:val="28"/>
          <w:szCs w:val="28"/>
        </w:rPr>
        <w:t>:</w:t>
      </w:r>
    </w:p>
    <w:p w14:paraId="25E6CDB2" w14:textId="77777777" w:rsidR="00DB71AE" w:rsidRPr="00CA30F4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1. Система </w:t>
      </w:r>
      <w:r>
        <w:rPr>
          <w:rFonts w:ascii="Times New Roman" w:hAnsi="Times New Roman"/>
          <w:sz w:val="28"/>
          <w:szCs w:val="28"/>
        </w:rPr>
        <w:t>справочно-</w:t>
      </w:r>
      <w:r w:rsidRPr="00CA30F4">
        <w:rPr>
          <w:rFonts w:ascii="Times New Roman" w:hAnsi="Times New Roman"/>
          <w:sz w:val="28"/>
          <w:szCs w:val="28"/>
        </w:rPr>
        <w:t>библиографических изданий различного типа и вида в традиционной (печатной) и электронной форме.</w:t>
      </w:r>
    </w:p>
    <w:p w14:paraId="226DFBAF" w14:textId="77777777" w:rsidR="00DB71AE" w:rsidRPr="00CA30F4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2. Персональные компьютеры с доступом к сети Интернет.</w:t>
      </w:r>
    </w:p>
    <w:p w14:paraId="705D3021" w14:textId="77777777" w:rsidR="00DB71AE" w:rsidRPr="00CA30F4" w:rsidRDefault="00DB71AE" w:rsidP="00DB71AE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3. Программное обеспечение: пакеты программ Microsoft Office (MS Word, MS Excel, MS Power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F4">
        <w:rPr>
          <w:rFonts w:ascii="Times New Roman" w:hAnsi="Times New Roman"/>
          <w:sz w:val="28"/>
          <w:szCs w:val="28"/>
        </w:rPr>
        <w:t>Point и др.).</w:t>
      </w:r>
    </w:p>
    <w:p w14:paraId="420C4DBC" w14:textId="77777777"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0F4">
        <w:rPr>
          <w:rFonts w:ascii="Times New Roman" w:hAnsi="Times New Roman"/>
          <w:sz w:val="28"/>
          <w:szCs w:val="28"/>
        </w:rPr>
        <w:t xml:space="preserve">. Электронно-библиотечная система «Лань» - </w:t>
      </w:r>
      <w:hyperlink r:id="rId19" w:history="1">
        <w:r w:rsidRPr="00CA30F4">
          <w:rPr>
            <w:rStyle w:val="aa"/>
            <w:rFonts w:ascii="Times New Roman" w:hAnsi="Times New Roman"/>
            <w:sz w:val="28"/>
            <w:szCs w:val="28"/>
          </w:rPr>
          <w:t>http://e.lanbook.com</w:t>
        </w:r>
      </w:hyperlink>
      <w:r>
        <w:rPr>
          <w:rFonts w:ascii="Times New Roman" w:hAnsi="Times New Roman"/>
          <w:sz w:val="28"/>
          <w:szCs w:val="28"/>
        </w:rPr>
        <w:t xml:space="preserve"> и   другие.</w:t>
      </w:r>
    </w:p>
    <w:p w14:paraId="6D0F06ED" w14:textId="77777777" w:rsidR="00DB71AE" w:rsidRDefault="00DB71AE" w:rsidP="00DB7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89A5EF" w14:textId="77777777"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 xml:space="preserve">8. Особенности прохождения практики для инвалидов и лиц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CA30F4">
        <w:rPr>
          <w:rFonts w:ascii="Times New Roman" w:hAnsi="Times New Roman"/>
          <w:b/>
          <w:sz w:val="28"/>
          <w:szCs w:val="28"/>
        </w:rPr>
        <w:t>ограниченными возможностями здоровья.</w:t>
      </w:r>
    </w:p>
    <w:p w14:paraId="5FAFBB22" w14:textId="77777777"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Организация прохождения </w:t>
      </w:r>
      <w:r w:rsidR="00245C24">
        <w:rPr>
          <w:rFonts w:ascii="Times New Roman" w:hAnsi="Times New Roman"/>
          <w:sz w:val="28"/>
          <w:szCs w:val="28"/>
        </w:rPr>
        <w:t>производственной (</w:t>
      </w:r>
      <w:r w:rsidR="0051682C">
        <w:rPr>
          <w:rFonts w:ascii="Times New Roman" w:hAnsi="Times New Roman"/>
          <w:sz w:val="28"/>
          <w:szCs w:val="28"/>
        </w:rPr>
        <w:t>технологической</w:t>
      </w:r>
      <w:r w:rsidR="00245C24">
        <w:rPr>
          <w:rFonts w:ascii="Times New Roman" w:hAnsi="Times New Roman"/>
          <w:sz w:val="28"/>
          <w:szCs w:val="28"/>
        </w:rPr>
        <w:t xml:space="preserve">) </w:t>
      </w:r>
      <w:r w:rsidRPr="00CA30F4">
        <w:rPr>
          <w:rFonts w:ascii="Times New Roman" w:hAnsi="Times New Roman"/>
          <w:sz w:val="28"/>
          <w:szCs w:val="28"/>
        </w:rPr>
        <w:t xml:space="preserve">практики для инвалидов и лиц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 в соответствии с п. </w:t>
      </w:r>
      <w:r>
        <w:rPr>
          <w:rFonts w:ascii="Times New Roman" w:hAnsi="Times New Roman"/>
          <w:sz w:val="28"/>
          <w:szCs w:val="28"/>
        </w:rPr>
        <w:t>3.5</w:t>
      </w:r>
      <w:r w:rsidRPr="00CA30F4">
        <w:rPr>
          <w:rFonts w:ascii="Times New Roman" w:hAnsi="Times New Roman"/>
          <w:sz w:val="28"/>
          <w:szCs w:val="28"/>
        </w:rPr>
        <w:t xml:space="preserve">. «Положения </w:t>
      </w:r>
      <w:r w:rsidRPr="00295AF0">
        <w:rPr>
          <w:rFonts w:ascii="Times New Roman" w:hAnsi="Times New Roman"/>
          <w:sz w:val="28"/>
          <w:szCs w:val="28"/>
        </w:rPr>
        <w:t xml:space="preserve">о практической подготовке </w:t>
      </w:r>
      <w:r w:rsidRPr="00CA30F4">
        <w:rPr>
          <w:rFonts w:ascii="Times New Roman" w:hAnsi="Times New Roman"/>
          <w:sz w:val="28"/>
          <w:szCs w:val="28"/>
        </w:rPr>
        <w:t>обучающихся, осваивающих основные профессиональные образовательные программы высшего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CA30F4">
        <w:rPr>
          <w:rFonts w:ascii="Times New Roman" w:hAnsi="Times New Roman"/>
          <w:sz w:val="28"/>
          <w:szCs w:val="28"/>
        </w:rPr>
        <w:t xml:space="preserve"> (утв.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CA30F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A30F4">
        <w:rPr>
          <w:rFonts w:ascii="Times New Roman" w:hAnsi="Times New Roman"/>
          <w:sz w:val="28"/>
          <w:szCs w:val="28"/>
        </w:rPr>
        <w:t xml:space="preserve"> Министерства образования и науки РФ </w:t>
      </w:r>
      <w:r w:rsidRPr="006358C4">
        <w:rPr>
          <w:rFonts w:ascii="Times New Roman" w:hAnsi="Times New Roman"/>
          <w:sz w:val="28"/>
          <w:szCs w:val="28"/>
        </w:rPr>
        <w:t>от 05 августа 2020г. №885/390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Pr="00CA30F4">
        <w:rPr>
          <w:rFonts w:ascii="Times New Roman" w:hAnsi="Times New Roman"/>
          <w:sz w:val="28"/>
          <w:szCs w:val="28"/>
        </w:rPr>
        <w:t xml:space="preserve">). </w:t>
      </w:r>
    </w:p>
    <w:p w14:paraId="73AAE42F" w14:textId="77777777" w:rsidR="00DB71AE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Организация и проведение практики строится на </w:t>
      </w:r>
      <w:proofErr w:type="spellStart"/>
      <w:r w:rsidRPr="00CA30F4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-ориентированном и индивидуально-дифференцированном подходе, с учетом особенностей заболевания и психофизического развития, в соответствии с индивидуальной программой реабилитации инвалида, на основе рабочей программы учебной практики, адаптированной при необходимости для обучения. Практика обучающихся с ограниченными возможностями здоровья может быть организована как совместно с другими обучающимися, так и отдельно. </w:t>
      </w:r>
    </w:p>
    <w:p w14:paraId="7E00E14C" w14:textId="77777777" w:rsidR="00DB71AE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D01520" w14:textId="77777777"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 Требования охраны труда и техники безопасности в период прохождения практики.</w:t>
      </w:r>
    </w:p>
    <w:p w14:paraId="03C7317D" w14:textId="77777777"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9.1. Требования охраны труда и техники безопасности перед началом практики</w:t>
      </w:r>
    </w:p>
    <w:p w14:paraId="0BC2391F" w14:textId="77777777"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Перед началом практики необходимо отметиться у руководителя практики, в случае неявки на практику, доложить ему о причинах отсутствия.</w:t>
      </w:r>
    </w:p>
    <w:p w14:paraId="351600EB" w14:textId="77777777"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Получить задание у руководителя на выполняемую работу в рамках плана на проведения практики.</w:t>
      </w:r>
    </w:p>
    <w:p w14:paraId="282DF777" w14:textId="77777777"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lastRenderedPageBreak/>
        <w:t>При проведении практики и работы с оборудованием необходимо визуально проверить целостность электропроводов, розеток, проверить работоспособность кнопок включения. Убрать все лишние предметы, мешающие проведению работ.</w:t>
      </w:r>
    </w:p>
    <w:p w14:paraId="067B56BE" w14:textId="77777777"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работе на компьютере и принтере необходимо ознакомиться с инструкцией по эксплуатации оргтехники.</w:t>
      </w:r>
    </w:p>
    <w:p w14:paraId="44BB6794" w14:textId="77777777"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возникновении сбоя работы оборудования, отключения освещения, появления запаха гари, или ухудшения самочувствия немедленно сообщить непосредственному руководителю, работу прекратить.</w:t>
      </w:r>
    </w:p>
    <w:p w14:paraId="64816737" w14:textId="77777777" w:rsidR="00DB71AE" w:rsidRDefault="00DB71AE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обязан пройти </w:t>
      </w:r>
      <w:r w:rsidRPr="00C644BA">
        <w:rPr>
          <w:rFonts w:ascii="Times New Roman" w:hAnsi="Times New Roman"/>
          <w:sz w:val="28"/>
          <w:szCs w:val="28"/>
        </w:rPr>
        <w:t>инструктаж по охране труда</w:t>
      </w:r>
      <w:r>
        <w:rPr>
          <w:rFonts w:ascii="Times New Roman" w:hAnsi="Times New Roman"/>
          <w:sz w:val="28"/>
          <w:szCs w:val="28"/>
        </w:rPr>
        <w:t xml:space="preserve"> и технике безопасности</w:t>
      </w:r>
      <w:r w:rsidRPr="00C64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началом практики </w:t>
      </w:r>
      <w:r w:rsidRPr="00C644BA">
        <w:rPr>
          <w:rFonts w:ascii="Times New Roman" w:hAnsi="Times New Roman"/>
          <w:sz w:val="28"/>
          <w:szCs w:val="28"/>
        </w:rPr>
        <w:t xml:space="preserve">и внести </w:t>
      </w:r>
      <w:r>
        <w:rPr>
          <w:rFonts w:ascii="Times New Roman" w:hAnsi="Times New Roman"/>
          <w:sz w:val="28"/>
          <w:szCs w:val="28"/>
        </w:rPr>
        <w:t xml:space="preserve">соответствующую </w:t>
      </w:r>
      <w:r w:rsidRPr="00C644BA">
        <w:rPr>
          <w:rFonts w:ascii="Times New Roman" w:hAnsi="Times New Roman"/>
          <w:sz w:val="28"/>
          <w:szCs w:val="28"/>
        </w:rPr>
        <w:t>запись в дневник практики.</w:t>
      </w:r>
    </w:p>
    <w:p w14:paraId="536189A3" w14:textId="77777777" w:rsidR="00DB71AE" w:rsidRPr="00C644BA" w:rsidRDefault="00DB71AE" w:rsidP="00245C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4BA">
        <w:rPr>
          <w:rFonts w:ascii="Times New Roman" w:hAnsi="Times New Roman"/>
          <w:b/>
          <w:sz w:val="28"/>
          <w:szCs w:val="28"/>
        </w:rPr>
        <w:t>Студенты, не прошедшие вводный инструктаж по охране труда</w:t>
      </w:r>
      <w:r>
        <w:rPr>
          <w:rFonts w:ascii="Times New Roman" w:hAnsi="Times New Roman"/>
          <w:b/>
          <w:sz w:val="28"/>
          <w:szCs w:val="28"/>
        </w:rPr>
        <w:t xml:space="preserve"> и технике безопасности,</w:t>
      </w:r>
      <w:r w:rsidRPr="00C644BA">
        <w:rPr>
          <w:rFonts w:ascii="Times New Roman" w:hAnsi="Times New Roman"/>
          <w:b/>
          <w:sz w:val="28"/>
          <w:szCs w:val="28"/>
        </w:rPr>
        <w:t xml:space="preserve"> к прохождению практики не допускаются! </w:t>
      </w:r>
    </w:p>
    <w:p w14:paraId="5FEA1831" w14:textId="77777777" w:rsidR="00245C24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2AEF1CF" w14:textId="77777777" w:rsidR="00DB71AE" w:rsidRPr="00C370E1" w:rsidRDefault="00DB71AE" w:rsidP="00245C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9.2. Требования охраны труда и техники безопасности во время практики</w:t>
      </w:r>
    </w:p>
    <w:p w14:paraId="7C7F5C26" w14:textId="77777777" w:rsidR="00DB71AE" w:rsidRPr="00531428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Студент, находясь на практике, обязан:</w:t>
      </w:r>
    </w:p>
    <w:p w14:paraId="3CFF28B9" w14:textId="77777777"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выполнять работу в соответствии с планом практики и ее методическими рекомендациями;</w:t>
      </w:r>
    </w:p>
    <w:p w14:paraId="23CA120F" w14:textId="77777777"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работать исправными инструментами, оборудованием, приспособлениями, приборами, применять их по назначению, пользоваться исправным стулом, креслом и т.д.</w:t>
      </w:r>
    </w:p>
    <w:p w14:paraId="1A237C8E" w14:textId="77777777"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приступать к работе только после осмотра прибора или оборудования убедившись в их исправности и ознакомившись с инструкцией по эксплуатации;</w:t>
      </w:r>
    </w:p>
    <w:p w14:paraId="5E6E026A" w14:textId="77777777"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Во время практики запрещается:</w:t>
      </w:r>
    </w:p>
    <w:p w14:paraId="3D5F8A81" w14:textId="77777777" w:rsidR="00DB71AE" w:rsidRPr="00C370E1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самовольно включать любое оборудование, приборы;</w:t>
      </w:r>
    </w:p>
    <w:p w14:paraId="15514338" w14:textId="77777777" w:rsidR="00DB71AE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производить ремонт любой техники, электропроводов</w:t>
      </w:r>
      <w:r>
        <w:rPr>
          <w:rFonts w:ascii="Times New Roman" w:hAnsi="Times New Roman"/>
          <w:sz w:val="28"/>
          <w:szCs w:val="28"/>
        </w:rPr>
        <w:t>;</w:t>
      </w:r>
    </w:p>
    <w:p w14:paraId="698C7257" w14:textId="77777777" w:rsidR="00DB71AE" w:rsidRPr="00C370E1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 выполнять работу, не связанную с планом практики;</w:t>
      </w:r>
    </w:p>
    <w:p w14:paraId="4C0B59E2" w14:textId="77777777" w:rsidR="00DB71AE" w:rsidRPr="00C370E1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работать в опасных (экстремальных) условиях труда</w:t>
      </w:r>
      <w:r>
        <w:rPr>
          <w:rFonts w:ascii="Times New Roman" w:hAnsi="Times New Roman"/>
          <w:sz w:val="28"/>
          <w:szCs w:val="28"/>
        </w:rPr>
        <w:t>;</w:t>
      </w:r>
    </w:p>
    <w:p w14:paraId="6A840A9E" w14:textId="77777777" w:rsidR="00DB71AE" w:rsidRDefault="00DB71AE" w:rsidP="00DB71AE">
      <w:pPr>
        <w:numPr>
          <w:ilvl w:val="0"/>
          <w:numId w:val="2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оставлять без надзора включенное в сеть работающее оборудование.</w:t>
      </w:r>
    </w:p>
    <w:p w14:paraId="66982F3B" w14:textId="77777777" w:rsidR="00DB71AE" w:rsidRPr="00C370E1" w:rsidRDefault="00DB71AE" w:rsidP="00DB71AE">
      <w:pPr>
        <w:tabs>
          <w:tab w:val="left" w:pos="1080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758D07C" w14:textId="77777777"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Обо всех возникших вопросах, замечаниях в процессе работы немедленно сообщить непосредственному руководителю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C370E1">
        <w:rPr>
          <w:rFonts w:ascii="Times New Roman" w:hAnsi="Times New Roman"/>
          <w:sz w:val="28"/>
          <w:szCs w:val="28"/>
        </w:rPr>
        <w:t>, работу прекратить</w:t>
      </w:r>
      <w:r>
        <w:rPr>
          <w:rFonts w:ascii="Times New Roman" w:hAnsi="Times New Roman"/>
          <w:sz w:val="28"/>
          <w:szCs w:val="28"/>
        </w:rPr>
        <w:t>.</w:t>
      </w:r>
    </w:p>
    <w:p w14:paraId="25430E06" w14:textId="77777777"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7DC217" w14:textId="77777777"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9.3. Требования охраны труда и техники безопасности в аварийной ситуации</w:t>
      </w:r>
    </w:p>
    <w:p w14:paraId="2B8BB1E4" w14:textId="77777777"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Немедленно прекратить работу, отключить персональный компьютер, иное электрооборудование и доложить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если:</w:t>
      </w:r>
    </w:p>
    <w:p w14:paraId="293440E3" w14:textId="77777777"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обнаружены механические повреждения и иные дефекты электрооборудования и электропроводки;</w:t>
      </w:r>
    </w:p>
    <w:p w14:paraId="54A9FBC3" w14:textId="77777777"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наблюдается повышенный уровень шума при работе оборудования;</w:t>
      </w:r>
    </w:p>
    <w:p w14:paraId="182C43A1" w14:textId="77777777"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lastRenderedPageBreak/>
        <w:t>почувствовался запах гари или дыма;</w:t>
      </w:r>
    </w:p>
    <w:p w14:paraId="752B3E84" w14:textId="77777777"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прекращена подача электроэнергии.</w:t>
      </w:r>
    </w:p>
    <w:p w14:paraId="170A55A7" w14:textId="77777777"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Не паниковать, не приступать к работе до полного устранения неисправностей оборудования и </w:t>
      </w:r>
      <w:r>
        <w:rPr>
          <w:rFonts w:ascii="Times New Roman" w:hAnsi="Times New Roman"/>
          <w:sz w:val="28"/>
          <w:szCs w:val="28"/>
        </w:rPr>
        <w:t>допуска</w:t>
      </w:r>
      <w:r w:rsidRPr="00C370E1">
        <w:rPr>
          <w:rFonts w:ascii="Times New Roman" w:hAnsi="Times New Roman"/>
          <w:sz w:val="28"/>
          <w:szCs w:val="28"/>
        </w:rPr>
        <w:t xml:space="preserve"> к работе руководителя практики или ответственного лица за устранения неисправности.</w:t>
      </w:r>
    </w:p>
    <w:p w14:paraId="02849959" w14:textId="77777777"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В случае возгорания или пожара немедленно прекратить работу, отключить электроприборы, вызвать пожарную охрану, сообщить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эвакуироваться.</w:t>
      </w:r>
    </w:p>
    <w:p w14:paraId="33FBAF38" w14:textId="77777777"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При травме </w:t>
      </w:r>
      <w:r>
        <w:rPr>
          <w:rFonts w:ascii="Times New Roman" w:hAnsi="Times New Roman"/>
          <w:sz w:val="28"/>
          <w:szCs w:val="28"/>
        </w:rPr>
        <w:t xml:space="preserve">на рабочем месте </w:t>
      </w:r>
      <w:r w:rsidRPr="00C370E1">
        <w:rPr>
          <w:rFonts w:ascii="Times New Roman" w:hAnsi="Times New Roman"/>
          <w:sz w:val="28"/>
          <w:szCs w:val="28"/>
        </w:rPr>
        <w:t xml:space="preserve">в первую очередь поставить в известность руководителя </w:t>
      </w:r>
      <w:r>
        <w:rPr>
          <w:rFonts w:ascii="Times New Roman" w:hAnsi="Times New Roman"/>
          <w:sz w:val="28"/>
          <w:szCs w:val="28"/>
        </w:rPr>
        <w:t>практики и постараться</w:t>
      </w:r>
      <w:r w:rsidRPr="00C370E1">
        <w:rPr>
          <w:rFonts w:ascii="Times New Roman" w:hAnsi="Times New Roman"/>
          <w:sz w:val="28"/>
          <w:szCs w:val="28"/>
        </w:rPr>
        <w:t xml:space="preserve"> вызвать медицинскую помощь, по возможности место происшествия сохранить или сфотографировать до начала расследования причин произошедшего случая.</w:t>
      </w:r>
    </w:p>
    <w:p w14:paraId="597DC08D" w14:textId="77777777" w:rsidR="009069AF" w:rsidRPr="00C370E1" w:rsidRDefault="009069AF" w:rsidP="00DB71AE">
      <w:pPr>
        <w:pStyle w:val="a5"/>
        <w:spacing w:before="0" w:beforeAutospacing="0" w:after="0" w:afterAutospacing="0"/>
        <w:ind w:firstLine="357"/>
        <w:jc w:val="both"/>
        <w:rPr>
          <w:color w:val="000000"/>
          <w:szCs w:val="28"/>
        </w:rPr>
      </w:pPr>
      <w:bookmarkStart w:id="37" w:name="_Hlk100691495"/>
    </w:p>
    <w:p w14:paraId="4850BD76" w14:textId="77777777"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proofErr w:type="gramStart"/>
      <w:r w:rsidRPr="0004270B">
        <w:rPr>
          <w:rFonts w:ascii="Times New Roman" w:hAnsi="Times New Roman"/>
          <w:color w:val="000000"/>
        </w:rPr>
        <w:t>Разработана  в</w:t>
      </w:r>
      <w:proofErr w:type="gramEnd"/>
      <w:r w:rsidRPr="0004270B">
        <w:rPr>
          <w:rFonts w:ascii="Times New Roman" w:hAnsi="Times New Roman"/>
          <w:color w:val="000000"/>
        </w:rPr>
        <w:t xml:space="preserve"> соответствии с требованиями ФГОС ВО по </w:t>
      </w:r>
      <w:r w:rsidRPr="0004270B">
        <w:rPr>
          <w:rFonts w:ascii="Times New Roman" w:hAnsi="Times New Roman"/>
          <w:b/>
          <w:color w:val="000000"/>
        </w:rPr>
        <w:t>направлению</w:t>
      </w:r>
    </w:p>
    <w:p w14:paraId="5C812258" w14:textId="77777777"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r w:rsidRPr="0004270B">
        <w:rPr>
          <w:rFonts w:ascii="Times New Roman" w:hAnsi="Times New Roman"/>
          <w:b/>
          <w:color w:val="000000"/>
        </w:rPr>
        <w:t>51.03.03 «Социально-культурная деятельность</w:t>
      </w:r>
      <w:r w:rsidRPr="0004270B">
        <w:rPr>
          <w:rFonts w:ascii="Times New Roman" w:hAnsi="Times New Roman"/>
          <w:color w:val="000000"/>
        </w:rPr>
        <w:t>, профилю «</w:t>
      </w:r>
      <w:r w:rsidRPr="0004270B">
        <w:rPr>
          <w:rFonts w:ascii="Times New Roman" w:hAnsi="Times New Roman"/>
          <w:b/>
          <w:color w:val="000000"/>
        </w:rPr>
        <w:t>Менеджмент и технологии социально-культурной деятельности».</w:t>
      </w:r>
    </w:p>
    <w:p w14:paraId="610F78F0" w14:textId="77777777"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Составители: </w:t>
      </w:r>
    </w:p>
    <w:p w14:paraId="299F6967" w14:textId="77777777"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>Ярошенко Н.Н., доктор пед. наук, профессор</w:t>
      </w:r>
    </w:p>
    <w:p w14:paraId="639B6291" w14:textId="77777777" w:rsidR="00214E25" w:rsidRPr="0004270B" w:rsidRDefault="00E63EB8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bookmarkStart w:id="38" w:name="_Hlk100757198"/>
      <w:r>
        <w:rPr>
          <w:rFonts w:ascii="Times New Roman" w:hAnsi="Times New Roman" w:cs="Times New Roman"/>
          <w:lang w:eastAsia="zh-CN"/>
        </w:rPr>
        <w:t>Гагач М.Г.</w:t>
      </w:r>
      <w:r w:rsidR="00214E25" w:rsidRPr="0004270B">
        <w:rPr>
          <w:rFonts w:ascii="Times New Roman" w:hAnsi="Times New Roman" w:cs="Times New Roman"/>
          <w:lang w:eastAsia="zh-CN"/>
        </w:rPr>
        <w:t>,</w:t>
      </w:r>
      <w:r w:rsidR="00214E25" w:rsidRPr="0004270B">
        <w:rPr>
          <w:rFonts w:ascii="Times New Roman" w:hAnsi="Times New Roman"/>
          <w:color w:val="000000"/>
        </w:rPr>
        <w:t xml:space="preserve"> кандидат </w:t>
      </w:r>
      <w:r>
        <w:rPr>
          <w:rFonts w:ascii="Times New Roman" w:hAnsi="Times New Roman"/>
          <w:color w:val="000000"/>
        </w:rPr>
        <w:t>филос.</w:t>
      </w:r>
      <w:r w:rsidR="00214E25" w:rsidRPr="0004270B">
        <w:rPr>
          <w:rFonts w:ascii="Times New Roman" w:hAnsi="Times New Roman"/>
          <w:color w:val="000000"/>
        </w:rPr>
        <w:t xml:space="preserve"> наук, доцент</w:t>
      </w:r>
      <w:bookmarkEnd w:id="38"/>
      <w:r w:rsidR="00214E25" w:rsidRPr="0004270B">
        <w:rPr>
          <w:rFonts w:ascii="Times New Roman" w:hAnsi="Times New Roman"/>
          <w:color w:val="000000"/>
        </w:rPr>
        <w:t xml:space="preserve"> </w:t>
      </w:r>
    </w:p>
    <w:p w14:paraId="5B213FD2" w14:textId="77777777"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>Северова Л.А., кандидат пед. наук, доцент</w:t>
      </w:r>
    </w:p>
    <w:p w14:paraId="259A51C1" w14:textId="77777777"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</w:p>
    <w:p w14:paraId="2C3F1342" w14:textId="77777777"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lang w:eastAsia="zh-CN"/>
        </w:rPr>
        <w:t xml:space="preserve">Рассмотрена на заседании кафедры </w:t>
      </w:r>
      <w:r w:rsidRPr="0004270B">
        <w:rPr>
          <w:rFonts w:ascii="Times New Roman" w:hAnsi="Times New Roman"/>
          <w:i/>
          <w:lang w:eastAsia="zh-CN"/>
        </w:rPr>
        <w:t>социально-культурной деятельности</w:t>
      </w:r>
    </w:p>
    <w:p w14:paraId="0AD2A305" w14:textId="77777777"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i/>
          <w:lang w:eastAsia="zh-CN"/>
        </w:rPr>
        <w:t>Протокол № 8 от 29.06.2021</w:t>
      </w:r>
    </w:p>
    <w:p w14:paraId="4DC4BAB3" w14:textId="77777777" w:rsidR="00E63EB8" w:rsidRDefault="00185CE9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E63EB8">
        <w:rPr>
          <w:rFonts w:ascii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14:paraId="0F3B5499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14:paraId="722936D0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высшего  образования</w:t>
      </w:r>
    </w:p>
    <w:p w14:paraId="3228C379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14:paraId="60DFC0D0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02F4CCD3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14:paraId="0462654A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Кафедра социально-культурной деятельности</w:t>
      </w:r>
    </w:p>
    <w:p w14:paraId="4DD488EC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5A9AD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19B4E9B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3546B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A6AFC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6FE6A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B238A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F48B7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55751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3992A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21D7B8D3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прохождении производственной (технологической) практики  </w:t>
      </w:r>
    </w:p>
    <w:p w14:paraId="6BDA44F3" w14:textId="77777777" w:rsidR="00E63EB8" w:rsidRDefault="00E63EB8" w:rsidP="00E63EB8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2F94175D" w14:textId="77777777" w:rsidR="00E63EB8" w:rsidRDefault="00E63EB8" w:rsidP="00E63EB8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112A4" w14:textId="77777777" w:rsidR="00E63EB8" w:rsidRDefault="00E63EB8" w:rsidP="00E63EB8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Направление подготовки</w:t>
      </w:r>
    </w:p>
    <w:p w14:paraId="4444FED6" w14:textId="77777777" w:rsidR="00E63EB8" w:rsidRDefault="00E63EB8" w:rsidP="00E63EB8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51.03.03 Социально–культурная деятельность</w:t>
      </w:r>
    </w:p>
    <w:p w14:paraId="25F128BE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Менеджмент и технологии социально-культурной деятельности</w:t>
      </w:r>
    </w:p>
    <w:p w14:paraId="2FB4C210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Студент:ФИО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485ACC4" w14:textId="77777777" w:rsidR="00E63EB8" w:rsidRDefault="00E63EB8" w:rsidP="00E63EB8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741A395" w14:textId="77777777" w:rsidR="00E63EB8" w:rsidRDefault="00E63EB8" w:rsidP="00E63EB8">
      <w:pPr>
        <w:spacing w:after="0" w:line="240" w:lineRule="auto"/>
        <w:ind w:firstLine="3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подпись</w:t>
      </w:r>
    </w:p>
    <w:p w14:paraId="0C2D76CE" w14:textId="77777777" w:rsidR="00E63EB8" w:rsidRDefault="00E63EB8" w:rsidP="00E63EB8">
      <w:pPr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="002E4F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группа № </w:t>
      </w:r>
      <w:r w:rsidR="00C64A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73370FC" w14:textId="77777777" w:rsidR="00E63EB8" w:rsidRPr="002E4F16" w:rsidRDefault="00E63EB8" w:rsidP="002E4F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Наименование профильной организации (базы </w:t>
      </w:r>
      <w:r w:rsidR="002E4F16">
        <w:rPr>
          <w:rFonts w:ascii="Times New Roman" w:hAnsi="Times New Roman" w:cs="Times New Roman"/>
          <w:color w:val="000000"/>
          <w:sz w:val="24"/>
          <w:szCs w:val="24"/>
          <w:lang w:bidi="en-U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рактики)</w:t>
      </w:r>
      <w:r w:rsidR="002E4F16">
        <w:rPr>
          <w:rFonts w:ascii="Times New Roman" w:hAnsi="Times New Roman" w:cs="Times New Roman"/>
          <w:color w:val="000000"/>
          <w:sz w:val="24"/>
          <w:szCs w:val="24"/>
          <w:lang w:bidi="en-US"/>
        </w:rPr>
        <w:t>:____________________________</w:t>
      </w:r>
    </w:p>
    <w:p w14:paraId="1B825D93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14:paraId="734C84B3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прохождения практики: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 «  »                    20   г. по «    »           20    г.</w:t>
      </w:r>
    </w:p>
    <w:p w14:paraId="598BBEFC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AC268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14:paraId="4070E919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14:paraId="46AB2B57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14:paraId="2FAA787B" w14:textId="77777777" w:rsidR="00E63EB8" w:rsidRDefault="00E63EB8" w:rsidP="00E63EB8">
      <w:pPr>
        <w:spacing w:after="0" w:line="240" w:lineRule="auto"/>
        <w:ind w:firstLine="37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14:paraId="39DCD249" w14:textId="77777777" w:rsidR="00E63EB8" w:rsidRDefault="00E63EB8" w:rsidP="00E63EB8">
      <w:pPr>
        <w:spacing w:after="0" w:line="240" w:lineRule="auto"/>
        <w:ind w:left="3780" w:firstLine="709"/>
        <w:rPr>
          <w:rFonts w:ascii="Times New Roman" w:hAnsi="Times New Roman" w:cs="Times New Roman"/>
          <w:sz w:val="24"/>
          <w:szCs w:val="24"/>
        </w:rPr>
      </w:pPr>
    </w:p>
    <w:p w14:paraId="677C1EEC" w14:textId="77777777" w:rsidR="00E63EB8" w:rsidRDefault="00E63EB8" w:rsidP="00E63EB8">
      <w:pPr>
        <w:spacing w:after="0" w:line="240" w:lineRule="auto"/>
        <w:ind w:left="3780" w:firstLine="709"/>
        <w:rPr>
          <w:rFonts w:ascii="Times New Roman" w:hAnsi="Times New Roman" w:cs="Times New Roman"/>
          <w:sz w:val="24"/>
          <w:szCs w:val="24"/>
        </w:rPr>
      </w:pPr>
    </w:p>
    <w:p w14:paraId="1FBB2CDC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4C7B0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DADFD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890D7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937FC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59B02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87B1C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Химки, 2021</w:t>
      </w:r>
    </w:p>
    <w:p w14:paraId="5767C3C7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CE84A1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КУЛЬТУРЫ РОССИЙСКОЙ ФЕДЕРАЦИИ</w:t>
      </w:r>
    </w:p>
    <w:p w14:paraId="07C2FE71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14:paraId="5EA7E261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69A49F51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«Московский государственный институт культуры»</w:t>
      </w:r>
    </w:p>
    <w:p w14:paraId="6B80DED5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государственной культурной политики</w:t>
      </w:r>
    </w:p>
    <w:p w14:paraId="49F18D9C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социально-культурной деятельности</w:t>
      </w:r>
    </w:p>
    <w:p w14:paraId="52D279CE" w14:textId="77777777" w:rsidR="00E63EB8" w:rsidRDefault="00E63EB8" w:rsidP="00E63EB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7AF65" w14:textId="77777777" w:rsidR="00E63EB8" w:rsidRDefault="00E63EB8" w:rsidP="00E63EB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14:paraId="2930B48C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производственную (технологическую) практику </w:t>
      </w:r>
    </w:p>
    <w:p w14:paraId="4C8B2644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47DC84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ФИО,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 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 </w:t>
      </w:r>
    </w:p>
    <w:p w14:paraId="0CE37751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_Hlk100757702"/>
      <w:r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подготовки: 51.03.03 Социально–культурная деятельность</w:t>
      </w:r>
    </w:p>
    <w:p w14:paraId="0D651D38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Профиль:</w:t>
      </w:r>
      <w:r>
        <w:rPr>
          <w:rFonts w:ascii="Times New Roman" w:hAnsi="Times New Roman" w:cs="Times New Roman"/>
          <w:sz w:val="24"/>
          <w:szCs w:val="24"/>
        </w:rPr>
        <w:t xml:space="preserve"> Менеджмент и технологии социально-культурной деятельности</w:t>
      </w:r>
    </w:p>
    <w:bookmarkEnd w:id="39"/>
    <w:p w14:paraId="7B1EA90F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Наименование профильной организации (базы практики):_______________________________</w:t>
      </w:r>
    </w:p>
    <w:p w14:paraId="62489BBC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____________________________________________________________________________</w:t>
      </w:r>
    </w:p>
    <w:p w14:paraId="168B5BBC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14:paraId="7B4AE601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прохождения практики: с «___»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366A2BD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DCF35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C82CD9D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116E411" w14:textId="77777777" w:rsidR="00E63EB8" w:rsidRDefault="00E63EB8" w:rsidP="00E63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 практическое применение знаний, полученных в ходе изучения профессиональных дисциплин, в процессе организации социально-культурной деятельности в учреждениях культуры культурно-досугового типа, творческих коллективах, этнокультурных и досуговых центрах; </w:t>
      </w:r>
    </w:p>
    <w:p w14:paraId="06382676" w14:textId="77777777" w:rsidR="00E63EB8" w:rsidRDefault="00E63EB8" w:rsidP="00E63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 изучение на практике специфики деятельности различных государственных и негосударственных структур в социально-культурной сфере. </w:t>
      </w:r>
    </w:p>
    <w:p w14:paraId="33283EE1" w14:textId="77777777" w:rsidR="00E63EB8" w:rsidRDefault="00E63EB8" w:rsidP="00E63EB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01188E" w14:textId="77777777" w:rsidR="00E63EB8" w:rsidRDefault="00E63EB8" w:rsidP="00E63EB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14:paraId="0717B8C3" w14:textId="77777777"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закрепить теоретические знания по дисциплинам профессионального цикла;</w:t>
      </w:r>
    </w:p>
    <w:p w14:paraId="3417B4A8" w14:textId="77777777"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овладеть профессиональными навыками будущей специальности, ознакомиться со спецификой деятельности государственных и негосударственных структур, занимающихся организацией свободного времени различных социальных групп;</w:t>
      </w:r>
    </w:p>
    <w:p w14:paraId="0C7A6421" w14:textId="77777777"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законодательной базы, уставной документацией, регламентирующими деятельность организаций, работающих с подростками, молодежью, пенсионерами, а также людьми с ограниченными возможностями;</w:t>
      </w:r>
    </w:p>
    <w:p w14:paraId="4E600A53" w14:textId="77777777"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обучающихся с системой учреждений в сфере культурной политики, рекреации и туризма, учреждений обслуживания и реабилитации социальных групп населения города Москвы и Московской области;</w:t>
      </w:r>
    </w:p>
    <w:p w14:paraId="5578DECE" w14:textId="77777777"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структуры, функций и основных направлений деятельности объектов практики – учреждений и организаций индустрии досуга, определение особенностей досуговых предпочтений различных категорий населения;</w:t>
      </w:r>
    </w:p>
    <w:p w14:paraId="190857B6" w14:textId="77777777"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опытом технологической и творческо-производственной деятельности специалистов, работающих в индустрии досуга.</w:t>
      </w:r>
    </w:p>
    <w:p w14:paraId="7019908B" w14:textId="77777777" w:rsidR="00E63EB8" w:rsidRDefault="00E63EB8" w:rsidP="00E63EB8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63EB8" w14:paraId="291258DE" w14:textId="77777777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23E0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Дата</w:t>
            </w:r>
          </w:p>
          <w:p w14:paraId="4F2C1A1F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(период)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F79E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Задания</w:t>
            </w:r>
          </w:p>
        </w:tc>
      </w:tr>
      <w:tr w:rsidR="00E63EB8" w14:paraId="3F95CC07" w14:textId="77777777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08C7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82C0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Изучить……..</w:t>
            </w:r>
          </w:p>
        </w:tc>
      </w:tr>
      <w:tr w:rsidR="00E63EB8" w14:paraId="3C98BED9" w14:textId="77777777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EEF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0139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Подготовить, спланировать………</w:t>
            </w:r>
          </w:p>
        </w:tc>
      </w:tr>
      <w:tr w:rsidR="00E63EB8" w14:paraId="7C071C08" w14:textId="77777777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6E30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FBBB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14:paraId="02D3893B" w14:textId="77777777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CB6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B0F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14:paraId="195C2349" w14:textId="77777777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5A8E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CF4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14:paraId="4C2064F1" w14:textId="77777777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6C3A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C91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14:paraId="164F9390" w14:textId="77777777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4938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0C1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14:paraId="0A2A9C4D" w14:textId="77777777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EAD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1A4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1FBAE089" w14:textId="77777777" w:rsidR="00E63EB8" w:rsidRDefault="00E63EB8" w:rsidP="00E63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44AD57" w14:textId="77777777" w:rsidR="00E63EB8" w:rsidRDefault="00E63EB8" w:rsidP="00E63E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практики: _____________________________________</w:t>
      </w:r>
    </w:p>
    <w:p w14:paraId="68BAC253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FBDD8E5" w14:textId="77777777" w:rsidR="00E63EB8" w:rsidRDefault="00E63EB8" w:rsidP="00E63EB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принято к исполнению: _____________________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1136B4DE" w14:textId="77777777" w:rsidR="00E63EB8" w:rsidRDefault="00E63EB8" w:rsidP="00E63EB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 обучающегося)</w:t>
      </w:r>
    </w:p>
    <w:p w14:paraId="7AC55CCC" w14:textId="77777777" w:rsidR="00E63EB8" w:rsidRDefault="00E63EB8" w:rsidP="00E63EB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085E823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14:paraId="2C273B17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КУЛЬТУРЫ РОССИЙСКОЙ ФЕДЕРАЦИИ</w:t>
      </w:r>
    </w:p>
    <w:p w14:paraId="7812B9EB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14:paraId="01736C8A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4417A540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«Московский государственный институт культуры»</w:t>
      </w:r>
    </w:p>
    <w:p w14:paraId="5A2B6E27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2DB4AB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государственной культурной политики</w:t>
      </w:r>
    </w:p>
    <w:p w14:paraId="2778F08B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социально–культурной деятельности</w:t>
      </w:r>
    </w:p>
    <w:p w14:paraId="65B0D7F7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5A05E8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</w:t>
      </w:r>
    </w:p>
    <w:p w14:paraId="34A173B1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производственной (технологической) практики </w:t>
      </w:r>
    </w:p>
    <w:p w14:paraId="30E0220C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6EA8C" w14:textId="77777777"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E0BB93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ФИО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14:paraId="7B88D183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группа № _________</w:t>
      </w:r>
    </w:p>
    <w:p w14:paraId="4ADA89FF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CDBC5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подготовки: 51.03.03 Социально – культурная деятельность</w:t>
      </w:r>
    </w:p>
    <w:p w14:paraId="65B7F020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83FA7A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прохождения практики </w:t>
      </w:r>
    </w:p>
    <w:p w14:paraId="4E2D0804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14:paraId="3099584C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D2318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 прохождения практики: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мая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0F980E23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6313F4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0F015D2C" w14:textId="77777777"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0192E" w14:textId="77777777"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практики от МГИК: </w:t>
      </w:r>
    </w:p>
    <w:p w14:paraId="7BB2DC63" w14:textId="77777777"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ФИО, должность</w:t>
      </w:r>
    </w:p>
    <w:p w14:paraId="17BDCAA3" w14:textId="77777777"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67138EAD" w14:textId="77777777"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57D47" w14:textId="77777777"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практики от профильной организации: </w:t>
      </w:r>
    </w:p>
    <w:p w14:paraId="0EB4055B" w14:textId="77777777"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ФИО, должность</w:t>
      </w:r>
    </w:p>
    <w:p w14:paraId="2B3E3194" w14:textId="77777777"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C00B31D" w14:textId="77777777"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1E429CB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4680"/>
        <w:gridCol w:w="1620"/>
        <w:gridCol w:w="1620"/>
      </w:tblGrid>
      <w:tr w:rsidR="00E63EB8" w14:paraId="31920B72" w14:textId="77777777" w:rsidTr="00E63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0472" w14:textId="77777777" w:rsidR="00E63EB8" w:rsidRDefault="00E63E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FFD" w14:textId="77777777"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Этапы </w:t>
            </w:r>
          </w:p>
          <w:p w14:paraId="18943061" w14:textId="77777777"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945" w14:textId="77777777"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801B" w14:textId="77777777"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14:paraId="19513C97" w14:textId="77777777"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9D9" w14:textId="77777777"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14:paraId="54E85521" w14:textId="77777777"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</w:p>
          <w:p w14:paraId="7016B105" w14:textId="77777777"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E63EB8" w14:paraId="264E5CA7" w14:textId="77777777" w:rsidTr="00E63E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ED5B" w14:textId="77777777" w:rsidR="00E63EB8" w:rsidRDefault="00E63E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86D6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438" w14:textId="77777777" w:rsidR="00E63EB8" w:rsidRDefault="00E63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  <w:p w14:paraId="7254E86F" w14:textId="77777777" w:rsidR="00E63EB8" w:rsidRDefault="00E63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5E056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Заключение договоров о прохождении практики с профильной организацией.</w:t>
            </w:r>
          </w:p>
          <w:p w14:paraId="655C2060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52FA9D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65168C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Издание приказа о направлении на практику с указанием списочного состава студентов, срока и мест прохождения практики, руководителей практики.</w:t>
            </w:r>
          </w:p>
          <w:p w14:paraId="4D1EFDEE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08414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D54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ECF617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5A9C3BE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CC745BC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3CB24D9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35173B8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6D14058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9E5C63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4B3BCD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41E84A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7916EE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717D34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DD1E71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E593C5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62A151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7579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EB8" w14:paraId="7038B357" w14:textId="77777777" w:rsidTr="00E63EB8">
        <w:trPr>
          <w:trHeight w:val="3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4744" w14:textId="77777777" w:rsidR="00E63EB8" w:rsidRDefault="00E63E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B1F4" w14:textId="77777777" w:rsidR="00E63EB8" w:rsidRDefault="00E63E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A499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Вводный инструктаж представителя профильной организации для студентов по правилам охраны труда, технике безопасности, пожарной безопасности.</w:t>
            </w:r>
          </w:p>
          <w:p w14:paraId="7E955BF1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F00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8F5FB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5FF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EB8" w14:paraId="34C2BD6D" w14:textId="77777777" w:rsidTr="00E63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0C9D" w14:textId="77777777" w:rsidR="00E63EB8" w:rsidRDefault="00E63E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AE30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4866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Установочное занятие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  <w:p w14:paraId="02DA262F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Выполнение студентами индивидуальных заданий в соответствии с программой практики. </w:t>
            </w:r>
          </w:p>
          <w:p w14:paraId="05F7843D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  <w:p w14:paraId="0398BD42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  <w:p w14:paraId="15A12DB7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829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05960E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1й день практики</w:t>
            </w:r>
          </w:p>
          <w:p w14:paraId="435A9D22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4AF98C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41B52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A8D9C1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68719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695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EB8" w14:paraId="59154E58" w14:textId="77777777" w:rsidTr="00E63E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DCA2" w14:textId="77777777" w:rsidR="00E63EB8" w:rsidRDefault="00E63E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B1D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  <w:p w14:paraId="523156B0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8138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14:paraId="6B850EAB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14:paraId="6A90A157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Оформление руководителем практики от профильной организации характеристики (отзыва) на студента по результатам прохождения практики (с заверением печатью).</w:t>
            </w:r>
          </w:p>
          <w:p w14:paraId="498A841C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0986" w14:textId="77777777" w:rsidR="00E63EB8" w:rsidRDefault="00B635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конце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456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EB8" w14:paraId="49094EA3" w14:textId="77777777" w:rsidTr="00E63EB8">
        <w:trPr>
          <w:trHeight w:val="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5D6A" w14:textId="77777777" w:rsidR="00E63EB8" w:rsidRDefault="00E63E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5E03" w14:textId="77777777" w:rsidR="00E63EB8" w:rsidRDefault="00E63E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CE7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Аттестация студентов в форме защиты отчета по практике. Обсуждение итогов практики. Оформление протоколов защиты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CC28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проведения зачета по практике согласно утвержденному расписанию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3E4" w14:textId="77777777"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1A8E86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14:paraId="66DA4CD8" w14:textId="77777777" w:rsidR="00E63EB8" w:rsidRDefault="00E63EB8" w:rsidP="00E63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C2F413" w14:textId="77777777" w:rsidR="00E63EB8" w:rsidRDefault="00E63EB8" w:rsidP="00E63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1A7589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BF38A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125AEF1F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459420A6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5EB55678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6DC33573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74E66047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45088C63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73FE90E5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0809A6B8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754D8854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3A73F427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0D6A5CE7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447AD080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369D9C63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57854C4B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2FCCBA48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5C13183F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63961CA6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10D5FE80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7C912114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66AEFF63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6288745F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27E54092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20EAF5A3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70DE2476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1529B031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7B58FBDF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1FC3A36F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2F6191E5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4D26DD5A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67069365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02517165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14:paraId="0977F228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14:paraId="5991A06E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14:paraId="42C479C3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высшего  образования</w:t>
      </w:r>
    </w:p>
    <w:p w14:paraId="06800848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14:paraId="78CA6ED8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090B599F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14:paraId="1379D3B3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Кафедра социально–культурной  деятельности</w:t>
      </w:r>
    </w:p>
    <w:p w14:paraId="43BB3093" w14:textId="77777777" w:rsidR="00E63EB8" w:rsidRDefault="00E63EB8" w:rsidP="00E63E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7F435A3B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55E979AD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РАБОЧИЙ ГРАФИК </w:t>
      </w:r>
    </w:p>
    <w:p w14:paraId="78EDBF94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проведения производственной (технологической) практики </w:t>
      </w:r>
    </w:p>
    <w:p w14:paraId="53DB99E2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2AAB5C87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студента 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 xml:space="preserve">________________________________, </w:t>
      </w:r>
      <w:r>
        <w:rPr>
          <w:rFonts w:ascii="Times New Roman" w:hAnsi="Times New Roman" w:cs="Times New Roman"/>
          <w:sz w:val="24"/>
          <w:szCs w:val="24"/>
          <w:lang w:bidi="en-US"/>
        </w:rPr>
        <w:t>курс _____, группа № ________</w:t>
      </w:r>
    </w:p>
    <w:p w14:paraId="0B097054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0426EC5C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Направление подготовки: 51.03.03 Социально – культурная деятельность</w:t>
      </w:r>
    </w:p>
    <w:p w14:paraId="64462E7B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73721333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Наименование профильной организации (базы практики):_____________________</w:t>
      </w:r>
      <w:r w:rsidR="00D55B36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</w:t>
      </w:r>
    </w:p>
    <w:p w14:paraId="7A5788A8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14:paraId="0B227C10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44FE1BFF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Сроки прохождения практики: с «____»_______________по «____»___________ 20____г.</w:t>
      </w:r>
    </w:p>
    <w:p w14:paraId="6384E997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E63EB8" w14:paraId="2055B952" w14:textId="77777777" w:rsidTr="00E63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2B88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14:paraId="574CECE7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345B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6A1C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Дата</w:t>
            </w:r>
          </w:p>
        </w:tc>
      </w:tr>
      <w:tr w:rsidR="00E63EB8" w14:paraId="76A307A0" w14:textId="77777777" w:rsidTr="00E63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5017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8E7" w14:textId="77777777"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8BF" w14:textId="77777777"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14:paraId="6ACB8A44" w14:textId="77777777" w:rsidTr="00E63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8912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2CC" w14:textId="77777777"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E3B" w14:textId="77777777"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14:paraId="3559638A" w14:textId="77777777" w:rsidTr="00E63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54EE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C9C" w14:textId="77777777"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7D2" w14:textId="77777777"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414C6D37" w14:textId="77777777" w:rsidR="00E63EB8" w:rsidRDefault="00E63EB8" w:rsidP="00E63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14:paraId="2C06A6C8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СОГЛАСОВАНО:</w:t>
      </w:r>
    </w:p>
    <w:p w14:paraId="16390B4B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2572FE69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Руководитель практики                                                  _____________________ФИО должность </w:t>
      </w:r>
    </w:p>
    <w:p w14:paraId="4796C488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7DFE6CB2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Руководитель практики от профильной орган</w:t>
      </w:r>
      <w:r w:rsidR="00F9259B">
        <w:rPr>
          <w:rFonts w:ascii="Times New Roman" w:hAnsi="Times New Roman" w:cs="Times New Roman"/>
          <w:color w:val="000000"/>
          <w:sz w:val="24"/>
          <w:szCs w:val="24"/>
          <w:lang w:bidi="en-US"/>
        </w:rPr>
        <w:t>изации _____________________ФИО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должность</w:t>
      </w:r>
    </w:p>
    <w:p w14:paraId="249CD9F5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3062580F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8F8F0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2DF95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85382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89025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EC72F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C5DEB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BE659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0C656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5C18F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24F6F94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14:paraId="4C78586E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14:paraId="3FE561BB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высшего  образования</w:t>
      </w:r>
    </w:p>
    <w:p w14:paraId="5DE320BE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14:paraId="6D6C02BF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63B23E8A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14:paraId="4816165D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Кафедра социально-культурной деятельности</w:t>
      </w:r>
    </w:p>
    <w:p w14:paraId="1264CCA6" w14:textId="77777777" w:rsidR="00E63EB8" w:rsidRDefault="00E63EB8" w:rsidP="00E63E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400BAE22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ДНЕВНИК </w:t>
      </w:r>
    </w:p>
    <w:p w14:paraId="1B24202D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производственной (технологической) практики </w:t>
      </w:r>
    </w:p>
    <w:p w14:paraId="53F31F4F" w14:textId="77777777"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3105060C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студента 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 xml:space="preserve">______________________________________, </w:t>
      </w:r>
      <w:r>
        <w:rPr>
          <w:rFonts w:ascii="Times New Roman" w:hAnsi="Times New Roman" w:cs="Times New Roman"/>
          <w:sz w:val="24"/>
          <w:szCs w:val="24"/>
          <w:lang w:bidi="en-US"/>
        </w:rPr>
        <w:t>курс _____, группа № ________</w:t>
      </w:r>
    </w:p>
    <w:p w14:paraId="28C5C6DD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466AD138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Направление подготовки: 51.03.03 Социально–культурная деятельность</w:t>
      </w:r>
    </w:p>
    <w:p w14:paraId="0AE92F62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</w:p>
    <w:p w14:paraId="2ECB7481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Наименование профильной организации (базы практики):</w:t>
      </w:r>
      <w:r w:rsidR="00D55B36">
        <w:rPr>
          <w:rFonts w:ascii="Times New Roman" w:hAnsi="Times New Roman" w:cs="Times New Roman"/>
          <w:color w:val="000000"/>
          <w:sz w:val="24"/>
          <w:szCs w:val="24"/>
          <w:lang w:bidi="en-US"/>
        </w:rPr>
        <w:softHyphen/>
      </w:r>
      <w:r w:rsidR="00D55B36">
        <w:rPr>
          <w:rFonts w:ascii="Times New Roman" w:hAnsi="Times New Roman" w:cs="Times New Roman"/>
          <w:color w:val="000000"/>
          <w:sz w:val="24"/>
          <w:szCs w:val="24"/>
          <w:lang w:bidi="en-US"/>
        </w:rPr>
        <w:softHyphen/>
      </w:r>
      <w:r w:rsidR="00D55B36">
        <w:rPr>
          <w:rFonts w:ascii="Times New Roman" w:hAnsi="Times New Roman" w:cs="Times New Roman"/>
          <w:color w:val="000000"/>
          <w:sz w:val="24"/>
          <w:szCs w:val="24"/>
          <w:lang w:bidi="en-US"/>
        </w:rPr>
        <w:softHyphen/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</w:t>
      </w:r>
    </w:p>
    <w:p w14:paraId="4E4151A7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14:paraId="3AE656E0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476"/>
        <w:gridCol w:w="4965"/>
        <w:gridCol w:w="3130"/>
      </w:tblGrid>
      <w:tr w:rsidR="00E63EB8" w14:paraId="3D520CF5" w14:textId="77777777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5BC" w14:textId="77777777" w:rsidR="00E63EB8" w:rsidRDefault="00E6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1647" w14:textId="77777777" w:rsidR="00E63EB8" w:rsidRDefault="00E6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787B" w14:textId="77777777" w:rsidR="00E63EB8" w:rsidRDefault="00E6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63EB8" w14:paraId="5FD567E9" w14:textId="77777777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9AA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D41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1674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E63EB8" w14:paraId="47A89609" w14:textId="77777777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401F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D02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34F7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E63EB8" w14:paraId="27334B82" w14:textId="77777777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BADA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008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0DA4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E63EB8" w14:paraId="180A88DB" w14:textId="77777777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8AC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581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7BFD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E63EB8" w14:paraId="56F80BB5" w14:textId="77777777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B6B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B1C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B8F3" w14:textId="77777777"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</w:tbl>
    <w:p w14:paraId="04E5F8E6" w14:textId="77777777" w:rsidR="00E63EB8" w:rsidRDefault="00E63EB8" w:rsidP="00E63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058A3061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Руководитель практики от профильной организации _____________________ФИО, должность</w:t>
      </w:r>
    </w:p>
    <w:p w14:paraId="216E9BC8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ФИО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5B1762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Отчет о прохождении </w:t>
      </w:r>
    </w:p>
    <w:p w14:paraId="609CC844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(технологической) практики</w:t>
      </w:r>
    </w:p>
    <w:p w14:paraId="79BBC559" w14:textId="77777777" w:rsidR="00E63EB8" w:rsidRDefault="00E63EB8" w:rsidP="00E63EB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8ECFB5" w14:textId="77777777" w:rsidR="00E63EB8" w:rsidRDefault="00E63EB8" w:rsidP="00E63E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Текстовая часть:</w:t>
      </w:r>
    </w:p>
    <w:p w14:paraId="08C32DA5" w14:textId="77777777"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AD315" w14:textId="77777777"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введении студент пишет, о том, что он проходил практику на базе учреждения, дается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краткая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характеристика и специфика базового учреждения, анализируются условия прохождения практики.</w:t>
      </w:r>
    </w:p>
    <w:p w14:paraId="144092B1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83D69" w14:textId="77777777"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основной части:</w:t>
      </w:r>
    </w:p>
    <w:p w14:paraId="4A68A5F5" w14:textId="77777777" w:rsidR="00E63EB8" w:rsidRDefault="00E63EB8" w:rsidP="0008341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анализируется выполнение основных практических заданий;</w:t>
      </w:r>
    </w:p>
    <w:p w14:paraId="2BB3866A" w14:textId="77777777" w:rsidR="00E63EB8" w:rsidRDefault="00E63EB8" w:rsidP="0008341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методической литературы, нормативных актов и проч.;</w:t>
      </w:r>
    </w:p>
    <w:p w14:paraId="21386541" w14:textId="77777777" w:rsidR="00E63EB8" w:rsidRDefault="00E63EB8" w:rsidP="0008341B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отражается участие студента-практиканта в организационно-творческой работе базового учреждения;</w:t>
      </w:r>
    </w:p>
    <w:p w14:paraId="0B9132CD" w14:textId="77777777" w:rsidR="00E63EB8" w:rsidRDefault="00E63EB8" w:rsidP="0008341B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делаются выводы об освоенных в процессе прохождения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технологической  практики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компетенций;</w:t>
      </w:r>
    </w:p>
    <w:p w14:paraId="5C56A130" w14:textId="77777777" w:rsidR="00E63EB8" w:rsidRDefault="00E63EB8" w:rsidP="0008341B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анализируются трудности, возникшие при проведении программ, практических заданий.</w:t>
      </w:r>
    </w:p>
    <w:p w14:paraId="0272898E" w14:textId="77777777" w:rsidR="00E63EB8" w:rsidRDefault="00E63EB8" w:rsidP="000834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13BB43" w14:textId="77777777"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заключение:</w:t>
      </w:r>
    </w:p>
    <w:p w14:paraId="3303FFC4" w14:textId="77777777"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Студент-практикант анализирует, что удалось сделать, что не удалось, чем помогла технологическая практика в написании дипломной работы (практической ее части), в каком качестве он видит себя в будущей профессиональной деятельности.</w:t>
      </w:r>
    </w:p>
    <w:p w14:paraId="3B77C783" w14:textId="77777777"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DC71A" w14:textId="77777777"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Письменный отчет должен быть написан объемом не менее 3-х страниц, стиль изложения - научный.</w:t>
      </w:r>
    </w:p>
    <w:p w14:paraId="603C1A78" w14:textId="77777777"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04854" w14:textId="77777777" w:rsidR="00E63EB8" w:rsidRDefault="00E63EB8" w:rsidP="00E63EB8">
      <w:pPr>
        <w:spacing w:after="0" w:line="240" w:lineRule="auto"/>
        <w:ind w:firstLine="8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3BD71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78CDD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3DAF1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33588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95E0E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9E2AC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9EB66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89F45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2CD3D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89FAF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2E672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F9680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DACB5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74723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0EA12" w14:textId="77777777" w:rsidR="00D571FE" w:rsidRDefault="00D571F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90A502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ФИРМЕННОМ БЛАНКЕ ОРГАНИЗАЦИИ!!!!</w:t>
      </w:r>
    </w:p>
    <w:p w14:paraId="521709EE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4BEE2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BD29F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BF487" w14:textId="77777777" w:rsidR="00D571FE" w:rsidRDefault="00D571FE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0C5EC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14:paraId="2EE5B146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E894C" w14:textId="77777777" w:rsidR="00E63EB8" w:rsidRDefault="00D571FE" w:rsidP="00E6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студенту</w:t>
      </w:r>
      <w:r w:rsidR="00E63EB8">
        <w:rPr>
          <w:rFonts w:ascii="Times New Roman" w:hAnsi="Times New Roman" w:cs="Times New Roman"/>
          <w:sz w:val="28"/>
          <w:szCs w:val="28"/>
        </w:rPr>
        <w:t xml:space="preserve"> _______Ф.И.О. _______</w:t>
      </w:r>
    </w:p>
    <w:p w14:paraId="5A75EB4B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социально–культурной деятельности</w:t>
      </w:r>
    </w:p>
    <w:p w14:paraId="78D08F68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государственного института культуры</w:t>
      </w:r>
    </w:p>
    <w:p w14:paraId="741A8FF3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курса, группы №____</w:t>
      </w:r>
    </w:p>
    <w:p w14:paraId="3A115131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 подготовки: 51.03.03 Социально–культурная деятельность</w:t>
      </w:r>
    </w:p>
    <w:p w14:paraId="45649EA4" w14:textId="77777777"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Профиль:</w:t>
      </w:r>
      <w:r>
        <w:rPr>
          <w:rFonts w:ascii="Times New Roman" w:hAnsi="Times New Roman" w:cs="Times New Roman"/>
          <w:sz w:val="28"/>
          <w:szCs w:val="28"/>
        </w:rPr>
        <w:t xml:space="preserve"> Менеджмент и технологии социально-культурной деятельности</w:t>
      </w:r>
    </w:p>
    <w:p w14:paraId="4026CB40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02FA4" w14:textId="77777777" w:rsidR="00E63EB8" w:rsidRDefault="00E63EB8" w:rsidP="00E6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практиканта; указывается период прохождения технологической практики; какие должностные обязанности выполнял; поставил и провел программы: название, дата проведения (не менее 3-х); с заданием справился (не справился); по итогам награжден грамотой (благодарственным письмом);</w:t>
      </w:r>
    </w:p>
    <w:p w14:paraId="3E4074CE" w14:textId="77777777" w:rsidR="00E63EB8" w:rsidRDefault="00E63EB8" w:rsidP="00E6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производственной (технологической) практики заслуживает оценку «отлично» («хорошо», «удовлетворительно»).</w:t>
      </w:r>
    </w:p>
    <w:p w14:paraId="49CDCE97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B42D4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FC643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5CCEF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3C96F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394A6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                          ФИО руководителя</w:t>
      </w:r>
    </w:p>
    <w:p w14:paraId="462A5861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организации</w:t>
      </w:r>
    </w:p>
    <w:p w14:paraId="618D644B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D7009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М.П. организации</w:t>
      </w:r>
    </w:p>
    <w:p w14:paraId="1DCFB422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E2BEE" w14:textId="77777777"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8306A" w14:textId="77777777" w:rsidR="00E63EB8" w:rsidRDefault="00E63EB8" w:rsidP="00E63E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</w:p>
    <w:p w14:paraId="40D61C03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en-US"/>
        </w:rPr>
        <w:br w:type="page"/>
      </w:r>
    </w:p>
    <w:p w14:paraId="70FD8032" w14:textId="77777777" w:rsidR="00E63EB8" w:rsidRDefault="00E63EB8" w:rsidP="00E63EB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BE797" w14:textId="77777777" w:rsidR="00E63EB8" w:rsidRDefault="00E63EB8" w:rsidP="00E63EB8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ОТЧЕТНОЙ ДОКУМЕНТАЦИИ</w:t>
      </w:r>
    </w:p>
    <w:p w14:paraId="57605536" w14:textId="77777777" w:rsidR="00E63EB8" w:rsidRDefault="00E63EB8" w:rsidP="00E63EB8">
      <w:pPr>
        <w:widowControl w:val="0"/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прохождение технологической практики с организацией (копия);</w:t>
      </w:r>
    </w:p>
    <w:p w14:paraId="25B1CBCA" w14:textId="77777777" w:rsidR="00E63EB8" w:rsidRDefault="00E63EB8" w:rsidP="00E63EB8">
      <w:pPr>
        <w:widowControl w:val="0"/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направлении на практику (копия); </w:t>
      </w:r>
    </w:p>
    <w:p w14:paraId="30E3CFB0" w14:textId="77777777" w:rsidR="00E63EB8" w:rsidRDefault="00E63EB8" w:rsidP="00E63EB8">
      <w:pPr>
        <w:widowControl w:val="0"/>
        <w:numPr>
          <w:ilvl w:val="0"/>
          <w:numId w:val="39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на практику;</w:t>
      </w:r>
    </w:p>
    <w:p w14:paraId="2EA35B78" w14:textId="77777777" w:rsidR="00E63EB8" w:rsidRDefault="00E63EB8" w:rsidP="00E63EB8">
      <w:pPr>
        <w:widowControl w:val="0"/>
        <w:numPr>
          <w:ilvl w:val="0"/>
          <w:numId w:val="39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график</w:t>
      </w:r>
    </w:p>
    <w:p w14:paraId="4BF8DDD7" w14:textId="77777777" w:rsidR="00E63EB8" w:rsidRDefault="00E63EB8" w:rsidP="00E63EB8">
      <w:pPr>
        <w:widowControl w:val="0"/>
        <w:numPr>
          <w:ilvl w:val="0"/>
          <w:numId w:val="39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14:paraId="25635361" w14:textId="77777777" w:rsidR="00E63EB8" w:rsidRDefault="00E63EB8" w:rsidP="00E63EB8">
      <w:pPr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14:paraId="6E8274A5" w14:textId="77777777" w:rsidR="00E63EB8" w:rsidRDefault="00E63EB8" w:rsidP="00E63EB8">
      <w:pPr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14:paraId="1DC1D7ED" w14:textId="77777777" w:rsidR="00E63EB8" w:rsidRDefault="00E63EB8" w:rsidP="00E63EB8">
      <w:pPr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в виде презентации (Microsoft PowerPoint) загружается в электронную информационно-образовательную среду института (ЭИОС).</w:t>
      </w:r>
    </w:p>
    <w:p w14:paraId="30856DD9" w14:textId="77777777" w:rsidR="00E63EB8" w:rsidRDefault="00E63EB8" w:rsidP="00E63EB8">
      <w:pPr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14:paraId="09D3F401" w14:textId="77777777" w:rsidR="00E63EB8" w:rsidRDefault="00E63EB8" w:rsidP="00E63E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4797F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4F5BA48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81806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E7D0B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FC0D3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5307A" w14:textId="77777777"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17949" w14:textId="77777777" w:rsidR="00E63EB8" w:rsidRDefault="00E63EB8" w:rsidP="00E63EB8">
      <w:pPr>
        <w:tabs>
          <w:tab w:val="right" w:leader="underscore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3"/>
    <w:bookmarkEnd w:id="37"/>
    <w:p w14:paraId="3A56AB81" w14:textId="77777777" w:rsidR="00185CE9" w:rsidRDefault="00185CE9">
      <w:pPr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sectPr w:rsidR="00185CE9" w:rsidSect="00806D79">
      <w:footerReference w:type="default" r:id="rId2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9D21" w14:textId="77777777" w:rsidR="00DD77CF" w:rsidRDefault="00DD77CF" w:rsidP="00716808">
      <w:pPr>
        <w:spacing w:after="0" w:line="240" w:lineRule="auto"/>
      </w:pPr>
      <w:r>
        <w:separator/>
      </w:r>
    </w:p>
  </w:endnote>
  <w:endnote w:type="continuationSeparator" w:id="0">
    <w:p w14:paraId="02C19FCF" w14:textId="77777777" w:rsidR="00DD77CF" w:rsidRDefault="00DD77CF" w:rsidP="007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lliam Text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865769"/>
      <w:docPartObj>
        <w:docPartGallery w:val="Page Numbers (Bottom of Page)"/>
        <w:docPartUnique/>
      </w:docPartObj>
    </w:sdtPr>
    <w:sdtEndPr/>
    <w:sdtContent>
      <w:p w14:paraId="4785BA9D" w14:textId="77777777" w:rsidR="00A366EF" w:rsidRPr="00806D79" w:rsidRDefault="004604B8">
        <w:pPr>
          <w:pStyle w:val="af8"/>
          <w:jc w:val="right"/>
        </w:pPr>
        <w:r w:rsidRPr="00806D79">
          <w:rPr>
            <w:shd w:val="clear" w:color="auto" w:fill="FFFFFF" w:themeFill="background1"/>
          </w:rPr>
          <w:fldChar w:fldCharType="begin"/>
        </w:r>
        <w:r w:rsidR="00A366EF" w:rsidRPr="00806D79">
          <w:rPr>
            <w:shd w:val="clear" w:color="auto" w:fill="FFFFFF" w:themeFill="background1"/>
          </w:rPr>
          <w:instrText>PAGE   \* MERGEFORMAT</w:instrText>
        </w:r>
        <w:r w:rsidRPr="00806D79">
          <w:rPr>
            <w:shd w:val="clear" w:color="auto" w:fill="FFFFFF" w:themeFill="background1"/>
          </w:rPr>
          <w:fldChar w:fldCharType="separate"/>
        </w:r>
        <w:r w:rsidR="0022651A" w:rsidRPr="0022651A">
          <w:rPr>
            <w:noProof/>
            <w:shd w:val="clear" w:color="auto" w:fill="FFFFFF" w:themeFill="background1"/>
            <w:lang w:val="ru-RU"/>
          </w:rPr>
          <w:t>27</w:t>
        </w:r>
        <w:r w:rsidRPr="00806D79">
          <w:rPr>
            <w:shd w:val="clear" w:color="auto" w:fill="FFFFFF" w:themeFill="background1"/>
          </w:rPr>
          <w:fldChar w:fldCharType="end"/>
        </w:r>
      </w:p>
    </w:sdtContent>
  </w:sdt>
  <w:p w14:paraId="7054F8F1" w14:textId="77777777" w:rsidR="00A366EF" w:rsidRDefault="00A366E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B861" w14:textId="77777777" w:rsidR="00DD77CF" w:rsidRDefault="00DD77CF" w:rsidP="00716808">
      <w:pPr>
        <w:spacing w:after="0" w:line="240" w:lineRule="auto"/>
      </w:pPr>
      <w:r>
        <w:separator/>
      </w:r>
    </w:p>
  </w:footnote>
  <w:footnote w:type="continuationSeparator" w:id="0">
    <w:p w14:paraId="4EC9BB2B" w14:textId="77777777" w:rsidR="00DD77CF" w:rsidRDefault="00DD77CF" w:rsidP="00716808">
      <w:pPr>
        <w:spacing w:after="0" w:line="240" w:lineRule="auto"/>
      </w:pPr>
      <w:r>
        <w:continuationSeparator/>
      </w:r>
    </w:p>
  </w:footnote>
  <w:footnote w:id="1">
    <w:p w14:paraId="1F5D3A46" w14:textId="77777777" w:rsidR="00A366EF" w:rsidRPr="003513F4" w:rsidRDefault="00A366EF" w:rsidP="0056747E">
      <w:pPr>
        <w:pStyle w:val="aff2"/>
        <w:jc w:val="both"/>
        <w:rPr>
          <w:i/>
          <w:sz w:val="18"/>
          <w:szCs w:val="18"/>
        </w:rPr>
      </w:pPr>
      <w:r w:rsidRPr="00284B89">
        <w:rPr>
          <w:rStyle w:val="af7"/>
          <w:sz w:val="18"/>
          <w:szCs w:val="18"/>
        </w:rPr>
        <w:footnoteRef/>
      </w:r>
      <w:r w:rsidRPr="00284B89">
        <w:rPr>
          <w:sz w:val="18"/>
          <w:szCs w:val="18"/>
        </w:rPr>
        <w:t xml:space="preserve"> </w:t>
      </w:r>
      <w:r w:rsidRPr="003513F4">
        <w:rPr>
          <w:i/>
          <w:sz w:val="18"/>
          <w:szCs w:val="18"/>
        </w:rPr>
        <w:t xml:space="preserve">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3E"/>
    <w:multiLevelType w:val="hybridMultilevel"/>
    <w:tmpl w:val="A01A9B7C"/>
    <w:lvl w:ilvl="0" w:tplc="D8D4D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EC2"/>
    <w:multiLevelType w:val="hybridMultilevel"/>
    <w:tmpl w:val="DB5624A4"/>
    <w:lvl w:ilvl="0" w:tplc="16C4AF96">
      <w:numFmt w:val="bullet"/>
      <w:lvlText w:val=""/>
      <w:lvlJc w:val="left"/>
      <w:pPr>
        <w:ind w:left="130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8C302A">
      <w:numFmt w:val="bullet"/>
      <w:lvlText w:val="•"/>
      <w:lvlJc w:val="left"/>
      <w:pPr>
        <w:ind w:left="2195" w:hanging="274"/>
      </w:pPr>
      <w:rPr>
        <w:rFonts w:hint="default"/>
        <w:lang w:val="ru-RU" w:eastAsia="en-US" w:bidi="ar-SA"/>
      </w:rPr>
    </w:lvl>
    <w:lvl w:ilvl="2" w:tplc="3440E596">
      <w:numFmt w:val="bullet"/>
      <w:lvlText w:val="•"/>
      <w:lvlJc w:val="left"/>
      <w:pPr>
        <w:ind w:left="3091" w:hanging="274"/>
      </w:pPr>
      <w:rPr>
        <w:rFonts w:hint="default"/>
        <w:lang w:val="ru-RU" w:eastAsia="en-US" w:bidi="ar-SA"/>
      </w:rPr>
    </w:lvl>
    <w:lvl w:ilvl="3" w:tplc="520C026E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4" w:tplc="794AAC96">
      <w:numFmt w:val="bullet"/>
      <w:lvlText w:val="•"/>
      <w:lvlJc w:val="left"/>
      <w:pPr>
        <w:ind w:left="4883" w:hanging="274"/>
      </w:pPr>
      <w:rPr>
        <w:rFonts w:hint="default"/>
        <w:lang w:val="ru-RU" w:eastAsia="en-US" w:bidi="ar-SA"/>
      </w:rPr>
    </w:lvl>
    <w:lvl w:ilvl="5" w:tplc="77C07138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6" w:tplc="DF0C7E5C">
      <w:numFmt w:val="bullet"/>
      <w:lvlText w:val="•"/>
      <w:lvlJc w:val="left"/>
      <w:pPr>
        <w:ind w:left="6675" w:hanging="274"/>
      </w:pPr>
      <w:rPr>
        <w:rFonts w:hint="default"/>
        <w:lang w:val="ru-RU" w:eastAsia="en-US" w:bidi="ar-SA"/>
      </w:rPr>
    </w:lvl>
    <w:lvl w:ilvl="7" w:tplc="243A27A8">
      <w:numFmt w:val="bullet"/>
      <w:lvlText w:val="•"/>
      <w:lvlJc w:val="left"/>
      <w:pPr>
        <w:ind w:left="7571" w:hanging="274"/>
      </w:pPr>
      <w:rPr>
        <w:rFonts w:hint="default"/>
        <w:lang w:val="ru-RU" w:eastAsia="en-US" w:bidi="ar-SA"/>
      </w:rPr>
    </w:lvl>
    <w:lvl w:ilvl="8" w:tplc="E24642BA">
      <w:numFmt w:val="bullet"/>
      <w:lvlText w:val="•"/>
      <w:lvlJc w:val="left"/>
      <w:pPr>
        <w:ind w:left="846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3C66920"/>
    <w:multiLevelType w:val="hybridMultilevel"/>
    <w:tmpl w:val="A1F8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3E85"/>
    <w:multiLevelType w:val="hybridMultilevel"/>
    <w:tmpl w:val="7876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116E"/>
    <w:multiLevelType w:val="hybridMultilevel"/>
    <w:tmpl w:val="29EA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B08BA"/>
    <w:multiLevelType w:val="hybridMultilevel"/>
    <w:tmpl w:val="FAE8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6076"/>
    <w:multiLevelType w:val="hybridMultilevel"/>
    <w:tmpl w:val="83BE774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57D8F"/>
    <w:multiLevelType w:val="hybridMultilevel"/>
    <w:tmpl w:val="4B9E6AA2"/>
    <w:lvl w:ilvl="0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70818"/>
    <w:multiLevelType w:val="hybridMultilevel"/>
    <w:tmpl w:val="E33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78C7"/>
    <w:multiLevelType w:val="hybridMultilevel"/>
    <w:tmpl w:val="BFE69184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858D1"/>
    <w:multiLevelType w:val="hybridMultilevel"/>
    <w:tmpl w:val="9DCC2A12"/>
    <w:lvl w:ilvl="0" w:tplc="81505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5E458A"/>
    <w:multiLevelType w:val="hybridMultilevel"/>
    <w:tmpl w:val="CE5E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F7F66"/>
    <w:multiLevelType w:val="hybridMultilevel"/>
    <w:tmpl w:val="D9F290B2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3D4E57"/>
    <w:multiLevelType w:val="hybridMultilevel"/>
    <w:tmpl w:val="39200D36"/>
    <w:lvl w:ilvl="0" w:tplc="472E3D9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7C3E82"/>
    <w:multiLevelType w:val="hybridMultilevel"/>
    <w:tmpl w:val="A2DE9D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590FD5"/>
    <w:multiLevelType w:val="hybridMultilevel"/>
    <w:tmpl w:val="0A5A913E"/>
    <w:lvl w:ilvl="0" w:tplc="50BEF90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2335C5"/>
    <w:multiLevelType w:val="hybridMultilevel"/>
    <w:tmpl w:val="EFDEB08C"/>
    <w:lvl w:ilvl="0" w:tplc="D120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D409B"/>
    <w:multiLevelType w:val="hybridMultilevel"/>
    <w:tmpl w:val="527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22224"/>
    <w:multiLevelType w:val="hybridMultilevel"/>
    <w:tmpl w:val="1D7A1C74"/>
    <w:lvl w:ilvl="0" w:tplc="3C08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1F8A"/>
    <w:multiLevelType w:val="hybridMultilevel"/>
    <w:tmpl w:val="EF8A3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0962"/>
    <w:multiLevelType w:val="hybridMultilevel"/>
    <w:tmpl w:val="5D2494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7B2887"/>
    <w:multiLevelType w:val="hybridMultilevel"/>
    <w:tmpl w:val="D7CA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F0A00"/>
    <w:multiLevelType w:val="hybridMultilevel"/>
    <w:tmpl w:val="4CB8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45188"/>
    <w:multiLevelType w:val="hybridMultilevel"/>
    <w:tmpl w:val="467203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0C2EC8"/>
    <w:multiLevelType w:val="hybridMultilevel"/>
    <w:tmpl w:val="132E391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56AF8"/>
    <w:multiLevelType w:val="hybridMultilevel"/>
    <w:tmpl w:val="141A7E8C"/>
    <w:lvl w:ilvl="0" w:tplc="FF68CC82">
      <w:start w:val="2"/>
      <w:numFmt w:val="bullet"/>
      <w:lvlText w:val="‒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AD4DAB"/>
    <w:multiLevelType w:val="hybridMultilevel"/>
    <w:tmpl w:val="07104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2D0768"/>
    <w:multiLevelType w:val="hybridMultilevel"/>
    <w:tmpl w:val="1FD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37A8B"/>
    <w:multiLevelType w:val="hybridMultilevel"/>
    <w:tmpl w:val="005C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904BC"/>
    <w:multiLevelType w:val="hybridMultilevel"/>
    <w:tmpl w:val="A4BAE8D6"/>
    <w:lvl w:ilvl="0" w:tplc="9D904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F045A"/>
    <w:multiLevelType w:val="hybridMultilevel"/>
    <w:tmpl w:val="4218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D6A51"/>
    <w:multiLevelType w:val="hybridMultilevel"/>
    <w:tmpl w:val="8C66B60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934B3D"/>
    <w:multiLevelType w:val="hybridMultilevel"/>
    <w:tmpl w:val="2E3E461E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60C9"/>
    <w:multiLevelType w:val="hybridMultilevel"/>
    <w:tmpl w:val="7674AC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0DA393C"/>
    <w:multiLevelType w:val="hybridMultilevel"/>
    <w:tmpl w:val="5EC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30AD0"/>
    <w:multiLevelType w:val="hybridMultilevel"/>
    <w:tmpl w:val="22DCA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FD3A29"/>
    <w:multiLevelType w:val="hybridMultilevel"/>
    <w:tmpl w:val="E5D47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6479A1"/>
    <w:multiLevelType w:val="hybridMultilevel"/>
    <w:tmpl w:val="0E1E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81ED1"/>
    <w:multiLevelType w:val="hybridMultilevel"/>
    <w:tmpl w:val="C1CA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C6C2A"/>
    <w:multiLevelType w:val="hybridMultilevel"/>
    <w:tmpl w:val="C5E0B0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4703C0"/>
    <w:multiLevelType w:val="hybridMultilevel"/>
    <w:tmpl w:val="08B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5"/>
  </w:num>
  <w:num w:numId="4">
    <w:abstractNumId w:val="17"/>
  </w:num>
  <w:num w:numId="5">
    <w:abstractNumId w:val="25"/>
  </w:num>
  <w:num w:numId="6">
    <w:abstractNumId w:val="2"/>
  </w:num>
  <w:num w:numId="7">
    <w:abstractNumId w:val="9"/>
  </w:num>
  <w:num w:numId="8">
    <w:abstractNumId w:val="31"/>
  </w:num>
  <w:num w:numId="9">
    <w:abstractNumId w:val="6"/>
  </w:num>
  <w:num w:numId="10">
    <w:abstractNumId w:val="16"/>
  </w:num>
  <w:num w:numId="11">
    <w:abstractNumId w:val="29"/>
  </w:num>
  <w:num w:numId="12">
    <w:abstractNumId w:val="0"/>
  </w:num>
  <w:num w:numId="13">
    <w:abstractNumId w:val="19"/>
  </w:num>
  <w:num w:numId="14">
    <w:abstractNumId w:val="20"/>
  </w:num>
  <w:num w:numId="15">
    <w:abstractNumId w:val="39"/>
  </w:num>
  <w:num w:numId="16">
    <w:abstractNumId w:val="1"/>
  </w:num>
  <w:num w:numId="17">
    <w:abstractNumId w:val="12"/>
  </w:num>
  <w:num w:numId="18">
    <w:abstractNumId w:val="32"/>
  </w:num>
  <w:num w:numId="19">
    <w:abstractNumId w:val="18"/>
  </w:num>
  <w:num w:numId="20">
    <w:abstractNumId w:val="13"/>
  </w:num>
  <w:num w:numId="21">
    <w:abstractNumId w:val="21"/>
  </w:num>
  <w:num w:numId="22">
    <w:abstractNumId w:val="8"/>
  </w:num>
  <w:num w:numId="23">
    <w:abstractNumId w:val="22"/>
  </w:num>
  <w:num w:numId="24">
    <w:abstractNumId w:val="11"/>
  </w:num>
  <w:num w:numId="25">
    <w:abstractNumId w:val="34"/>
  </w:num>
  <w:num w:numId="26">
    <w:abstractNumId w:val="37"/>
  </w:num>
  <w:num w:numId="27">
    <w:abstractNumId w:val="4"/>
  </w:num>
  <w:num w:numId="28">
    <w:abstractNumId w:val="40"/>
  </w:num>
  <w:num w:numId="29">
    <w:abstractNumId w:val="27"/>
  </w:num>
  <w:num w:numId="30">
    <w:abstractNumId w:val="3"/>
  </w:num>
  <w:num w:numId="31">
    <w:abstractNumId w:val="30"/>
  </w:num>
  <w:num w:numId="32">
    <w:abstractNumId w:val="10"/>
  </w:num>
  <w:num w:numId="33">
    <w:abstractNumId w:val="26"/>
  </w:num>
  <w:num w:numId="34">
    <w:abstractNumId w:val="15"/>
  </w:num>
  <w:num w:numId="35">
    <w:abstractNumId w:val="36"/>
  </w:num>
  <w:num w:numId="36">
    <w:abstractNumId w:val="24"/>
  </w:num>
  <w:num w:numId="37">
    <w:abstractNumId w:val="26"/>
  </w:num>
  <w:num w:numId="38">
    <w:abstractNumId w:val="0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3"/>
  </w:num>
  <w:num w:numId="44">
    <w:abstractNumId w:val="5"/>
  </w:num>
  <w:num w:numId="45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AF"/>
    <w:rsid w:val="000001CE"/>
    <w:rsid w:val="000007BC"/>
    <w:rsid w:val="00001380"/>
    <w:rsid w:val="000013A9"/>
    <w:rsid w:val="00001412"/>
    <w:rsid w:val="000019CD"/>
    <w:rsid w:val="000019E2"/>
    <w:rsid w:val="00001AE5"/>
    <w:rsid w:val="00001C1F"/>
    <w:rsid w:val="00001CA8"/>
    <w:rsid w:val="00001DC7"/>
    <w:rsid w:val="000024D1"/>
    <w:rsid w:val="00002D78"/>
    <w:rsid w:val="000030F8"/>
    <w:rsid w:val="0000322B"/>
    <w:rsid w:val="000033F3"/>
    <w:rsid w:val="000042E4"/>
    <w:rsid w:val="00004A41"/>
    <w:rsid w:val="00004B15"/>
    <w:rsid w:val="00004CB1"/>
    <w:rsid w:val="00005083"/>
    <w:rsid w:val="000052C4"/>
    <w:rsid w:val="000058A9"/>
    <w:rsid w:val="00005C40"/>
    <w:rsid w:val="0000658D"/>
    <w:rsid w:val="000066EC"/>
    <w:rsid w:val="00006880"/>
    <w:rsid w:val="00006B3E"/>
    <w:rsid w:val="00007025"/>
    <w:rsid w:val="00007083"/>
    <w:rsid w:val="0000730D"/>
    <w:rsid w:val="00007F04"/>
    <w:rsid w:val="000102D3"/>
    <w:rsid w:val="000106FB"/>
    <w:rsid w:val="0001111A"/>
    <w:rsid w:val="00011757"/>
    <w:rsid w:val="00011802"/>
    <w:rsid w:val="0001185F"/>
    <w:rsid w:val="0001206D"/>
    <w:rsid w:val="000120D3"/>
    <w:rsid w:val="00012F4A"/>
    <w:rsid w:val="00013270"/>
    <w:rsid w:val="00013AC0"/>
    <w:rsid w:val="00013B65"/>
    <w:rsid w:val="00013F0D"/>
    <w:rsid w:val="000142B6"/>
    <w:rsid w:val="00014652"/>
    <w:rsid w:val="00014BCC"/>
    <w:rsid w:val="00014EEB"/>
    <w:rsid w:val="00015341"/>
    <w:rsid w:val="000156AC"/>
    <w:rsid w:val="000158B4"/>
    <w:rsid w:val="00015AC3"/>
    <w:rsid w:val="00016101"/>
    <w:rsid w:val="00016372"/>
    <w:rsid w:val="0001651D"/>
    <w:rsid w:val="00016681"/>
    <w:rsid w:val="0001674A"/>
    <w:rsid w:val="00016C95"/>
    <w:rsid w:val="000172F9"/>
    <w:rsid w:val="00017338"/>
    <w:rsid w:val="000175F3"/>
    <w:rsid w:val="0001768C"/>
    <w:rsid w:val="0001779E"/>
    <w:rsid w:val="0002001D"/>
    <w:rsid w:val="0002045B"/>
    <w:rsid w:val="000204DC"/>
    <w:rsid w:val="00020664"/>
    <w:rsid w:val="0002073D"/>
    <w:rsid w:val="00020A2E"/>
    <w:rsid w:val="00020C85"/>
    <w:rsid w:val="00020CF9"/>
    <w:rsid w:val="00020E3F"/>
    <w:rsid w:val="0002135B"/>
    <w:rsid w:val="000213D6"/>
    <w:rsid w:val="00022225"/>
    <w:rsid w:val="000222E2"/>
    <w:rsid w:val="00022E1C"/>
    <w:rsid w:val="00022EE6"/>
    <w:rsid w:val="00023097"/>
    <w:rsid w:val="000232A8"/>
    <w:rsid w:val="000233A1"/>
    <w:rsid w:val="0002355F"/>
    <w:rsid w:val="00023E31"/>
    <w:rsid w:val="0002500C"/>
    <w:rsid w:val="000255AA"/>
    <w:rsid w:val="00025B68"/>
    <w:rsid w:val="00025E9F"/>
    <w:rsid w:val="00025F62"/>
    <w:rsid w:val="00026803"/>
    <w:rsid w:val="0002689C"/>
    <w:rsid w:val="000269B7"/>
    <w:rsid w:val="00026AF0"/>
    <w:rsid w:val="00027396"/>
    <w:rsid w:val="0002745F"/>
    <w:rsid w:val="000277CC"/>
    <w:rsid w:val="00027C66"/>
    <w:rsid w:val="00027E5D"/>
    <w:rsid w:val="00030284"/>
    <w:rsid w:val="000302A6"/>
    <w:rsid w:val="00030575"/>
    <w:rsid w:val="0003086D"/>
    <w:rsid w:val="0003092E"/>
    <w:rsid w:val="000309B2"/>
    <w:rsid w:val="00030B35"/>
    <w:rsid w:val="0003135A"/>
    <w:rsid w:val="0003155B"/>
    <w:rsid w:val="00031F33"/>
    <w:rsid w:val="00031F98"/>
    <w:rsid w:val="000320D7"/>
    <w:rsid w:val="000323FB"/>
    <w:rsid w:val="00032473"/>
    <w:rsid w:val="00032483"/>
    <w:rsid w:val="0003249F"/>
    <w:rsid w:val="0003293C"/>
    <w:rsid w:val="00032BEF"/>
    <w:rsid w:val="00032D97"/>
    <w:rsid w:val="00032DE3"/>
    <w:rsid w:val="00033144"/>
    <w:rsid w:val="0003364B"/>
    <w:rsid w:val="00033730"/>
    <w:rsid w:val="00033751"/>
    <w:rsid w:val="0003389D"/>
    <w:rsid w:val="00033AFC"/>
    <w:rsid w:val="00033C47"/>
    <w:rsid w:val="000340D2"/>
    <w:rsid w:val="0003434D"/>
    <w:rsid w:val="000344C2"/>
    <w:rsid w:val="00034D87"/>
    <w:rsid w:val="000352A1"/>
    <w:rsid w:val="0003533D"/>
    <w:rsid w:val="0003587D"/>
    <w:rsid w:val="00035FDC"/>
    <w:rsid w:val="0003646E"/>
    <w:rsid w:val="00036C25"/>
    <w:rsid w:val="000370F5"/>
    <w:rsid w:val="0003731A"/>
    <w:rsid w:val="00037710"/>
    <w:rsid w:val="00037850"/>
    <w:rsid w:val="00037A9C"/>
    <w:rsid w:val="00037B4B"/>
    <w:rsid w:val="00040170"/>
    <w:rsid w:val="0004186E"/>
    <w:rsid w:val="000418B0"/>
    <w:rsid w:val="00041B65"/>
    <w:rsid w:val="000420A8"/>
    <w:rsid w:val="0004235C"/>
    <w:rsid w:val="00042589"/>
    <w:rsid w:val="0004270B"/>
    <w:rsid w:val="00042AC3"/>
    <w:rsid w:val="00042D4F"/>
    <w:rsid w:val="0004365B"/>
    <w:rsid w:val="0004392D"/>
    <w:rsid w:val="00043A1F"/>
    <w:rsid w:val="00043D94"/>
    <w:rsid w:val="00044243"/>
    <w:rsid w:val="00044278"/>
    <w:rsid w:val="000442D9"/>
    <w:rsid w:val="000448B8"/>
    <w:rsid w:val="00044A5F"/>
    <w:rsid w:val="00044B84"/>
    <w:rsid w:val="0004533A"/>
    <w:rsid w:val="0004585A"/>
    <w:rsid w:val="00045C3B"/>
    <w:rsid w:val="00045C5E"/>
    <w:rsid w:val="00045CBB"/>
    <w:rsid w:val="00045E83"/>
    <w:rsid w:val="000461D5"/>
    <w:rsid w:val="000462D2"/>
    <w:rsid w:val="000464F3"/>
    <w:rsid w:val="000469EB"/>
    <w:rsid w:val="00046DFD"/>
    <w:rsid w:val="0004745C"/>
    <w:rsid w:val="00047739"/>
    <w:rsid w:val="00047987"/>
    <w:rsid w:val="00047C3C"/>
    <w:rsid w:val="00050091"/>
    <w:rsid w:val="00050859"/>
    <w:rsid w:val="00050A1F"/>
    <w:rsid w:val="00050B2C"/>
    <w:rsid w:val="00050B52"/>
    <w:rsid w:val="00050B76"/>
    <w:rsid w:val="00050E1C"/>
    <w:rsid w:val="00050E6F"/>
    <w:rsid w:val="00051302"/>
    <w:rsid w:val="00051332"/>
    <w:rsid w:val="00051549"/>
    <w:rsid w:val="0005154B"/>
    <w:rsid w:val="00051632"/>
    <w:rsid w:val="000518C3"/>
    <w:rsid w:val="00051962"/>
    <w:rsid w:val="00051BC4"/>
    <w:rsid w:val="00051BFB"/>
    <w:rsid w:val="00051E72"/>
    <w:rsid w:val="00051F53"/>
    <w:rsid w:val="00051F5B"/>
    <w:rsid w:val="00051FE5"/>
    <w:rsid w:val="00052068"/>
    <w:rsid w:val="00052218"/>
    <w:rsid w:val="000524F5"/>
    <w:rsid w:val="00052720"/>
    <w:rsid w:val="0005278A"/>
    <w:rsid w:val="00052ADD"/>
    <w:rsid w:val="00053129"/>
    <w:rsid w:val="00053261"/>
    <w:rsid w:val="0005329C"/>
    <w:rsid w:val="00053855"/>
    <w:rsid w:val="00054088"/>
    <w:rsid w:val="00054813"/>
    <w:rsid w:val="00054BD6"/>
    <w:rsid w:val="00054C82"/>
    <w:rsid w:val="00055185"/>
    <w:rsid w:val="000555EB"/>
    <w:rsid w:val="00055B5F"/>
    <w:rsid w:val="00055BB5"/>
    <w:rsid w:val="00055F62"/>
    <w:rsid w:val="0005603C"/>
    <w:rsid w:val="00056480"/>
    <w:rsid w:val="000565A9"/>
    <w:rsid w:val="000568A1"/>
    <w:rsid w:val="00056A7E"/>
    <w:rsid w:val="00056B71"/>
    <w:rsid w:val="00056CB2"/>
    <w:rsid w:val="0005721A"/>
    <w:rsid w:val="00057276"/>
    <w:rsid w:val="000573AF"/>
    <w:rsid w:val="00057789"/>
    <w:rsid w:val="0005787C"/>
    <w:rsid w:val="00057BC5"/>
    <w:rsid w:val="00060482"/>
    <w:rsid w:val="00060597"/>
    <w:rsid w:val="00060AC9"/>
    <w:rsid w:val="000611CD"/>
    <w:rsid w:val="00061E9B"/>
    <w:rsid w:val="00061F40"/>
    <w:rsid w:val="00062229"/>
    <w:rsid w:val="00062362"/>
    <w:rsid w:val="00062622"/>
    <w:rsid w:val="00062887"/>
    <w:rsid w:val="000628C2"/>
    <w:rsid w:val="0006310E"/>
    <w:rsid w:val="00063680"/>
    <w:rsid w:val="000636D5"/>
    <w:rsid w:val="00063756"/>
    <w:rsid w:val="00063EDF"/>
    <w:rsid w:val="00064334"/>
    <w:rsid w:val="00064477"/>
    <w:rsid w:val="0006453A"/>
    <w:rsid w:val="0006462C"/>
    <w:rsid w:val="00064700"/>
    <w:rsid w:val="00064840"/>
    <w:rsid w:val="00064921"/>
    <w:rsid w:val="00064AA7"/>
    <w:rsid w:val="00064CE9"/>
    <w:rsid w:val="00064CFE"/>
    <w:rsid w:val="00065755"/>
    <w:rsid w:val="0006587A"/>
    <w:rsid w:val="00065980"/>
    <w:rsid w:val="00065B8F"/>
    <w:rsid w:val="0006608A"/>
    <w:rsid w:val="00066183"/>
    <w:rsid w:val="00066788"/>
    <w:rsid w:val="0006687C"/>
    <w:rsid w:val="0006698D"/>
    <w:rsid w:val="00066BCD"/>
    <w:rsid w:val="00066F3C"/>
    <w:rsid w:val="0006761C"/>
    <w:rsid w:val="00067706"/>
    <w:rsid w:val="00067AC4"/>
    <w:rsid w:val="000703E3"/>
    <w:rsid w:val="00070ABB"/>
    <w:rsid w:val="0007111D"/>
    <w:rsid w:val="000718EE"/>
    <w:rsid w:val="00071BA2"/>
    <w:rsid w:val="00071C40"/>
    <w:rsid w:val="00071C5D"/>
    <w:rsid w:val="00072010"/>
    <w:rsid w:val="00072073"/>
    <w:rsid w:val="0007242D"/>
    <w:rsid w:val="0007257D"/>
    <w:rsid w:val="000728F3"/>
    <w:rsid w:val="00072B39"/>
    <w:rsid w:val="00072C2F"/>
    <w:rsid w:val="00072CF7"/>
    <w:rsid w:val="0007310E"/>
    <w:rsid w:val="0007345C"/>
    <w:rsid w:val="000734FB"/>
    <w:rsid w:val="00073764"/>
    <w:rsid w:val="00073A63"/>
    <w:rsid w:val="00073B2C"/>
    <w:rsid w:val="00073D3D"/>
    <w:rsid w:val="00073E6F"/>
    <w:rsid w:val="00073E8D"/>
    <w:rsid w:val="00074341"/>
    <w:rsid w:val="00074A91"/>
    <w:rsid w:val="00074AF2"/>
    <w:rsid w:val="00074B62"/>
    <w:rsid w:val="00074E50"/>
    <w:rsid w:val="0007505B"/>
    <w:rsid w:val="0007597D"/>
    <w:rsid w:val="00075D44"/>
    <w:rsid w:val="00075D7D"/>
    <w:rsid w:val="000763AC"/>
    <w:rsid w:val="000777DB"/>
    <w:rsid w:val="0008008D"/>
    <w:rsid w:val="00080BA4"/>
    <w:rsid w:val="00080BB9"/>
    <w:rsid w:val="00080FF9"/>
    <w:rsid w:val="00081069"/>
    <w:rsid w:val="000810C5"/>
    <w:rsid w:val="00081C2E"/>
    <w:rsid w:val="00081C85"/>
    <w:rsid w:val="00082445"/>
    <w:rsid w:val="00082509"/>
    <w:rsid w:val="00082720"/>
    <w:rsid w:val="00082D93"/>
    <w:rsid w:val="000833AC"/>
    <w:rsid w:val="000833C5"/>
    <w:rsid w:val="0008341B"/>
    <w:rsid w:val="000837EB"/>
    <w:rsid w:val="000846D8"/>
    <w:rsid w:val="0008495F"/>
    <w:rsid w:val="000849D7"/>
    <w:rsid w:val="00084C67"/>
    <w:rsid w:val="00084CCE"/>
    <w:rsid w:val="00084E47"/>
    <w:rsid w:val="00085108"/>
    <w:rsid w:val="00085126"/>
    <w:rsid w:val="00085637"/>
    <w:rsid w:val="0008591C"/>
    <w:rsid w:val="00085D17"/>
    <w:rsid w:val="00086729"/>
    <w:rsid w:val="000868BE"/>
    <w:rsid w:val="0008695D"/>
    <w:rsid w:val="00087139"/>
    <w:rsid w:val="000872A2"/>
    <w:rsid w:val="000876A2"/>
    <w:rsid w:val="00087986"/>
    <w:rsid w:val="00087DF8"/>
    <w:rsid w:val="00090080"/>
    <w:rsid w:val="000904F4"/>
    <w:rsid w:val="00090B9A"/>
    <w:rsid w:val="00090C31"/>
    <w:rsid w:val="000915F1"/>
    <w:rsid w:val="00091E74"/>
    <w:rsid w:val="00091F6A"/>
    <w:rsid w:val="000921E7"/>
    <w:rsid w:val="000930E6"/>
    <w:rsid w:val="0009382B"/>
    <w:rsid w:val="000938E2"/>
    <w:rsid w:val="0009421E"/>
    <w:rsid w:val="00094639"/>
    <w:rsid w:val="000947CC"/>
    <w:rsid w:val="000952CE"/>
    <w:rsid w:val="000952F0"/>
    <w:rsid w:val="00095300"/>
    <w:rsid w:val="00095394"/>
    <w:rsid w:val="000958DC"/>
    <w:rsid w:val="00095952"/>
    <w:rsid w:val="00095CF0"/>
    <w:rsid w:val="00095F33"/>
    <w:rsid w:val="00096232"/>
    <w:rsid w:val="000963B0"/>
    <w:rsid w:val="000965FC"/>
    <w:rsid w:val="0009669F"/>
    <w:rsid w:val="00096808"/>
    <w:rsid w:val="00096D0C"/>
    <w:rsid w:val="00097047"/>
    <w:rsid w:val="000972A3"/>
    <w:rsid w:val="00097900"/>
    <w:rsid w:val="00097AE2"/>
    <w:rsid w:val="000A0049"/>
    <w:rsid w:val="000A0146"/>
    <w:rsid w:val="000A0776"/>
    <w:rsid w:val="000A0856"/>
    <w:rsid w:val="000A11F3"/>
    <w:rsid w:val="000A1696"/>
    <w:rsid w:val="000A17A8"/>
    <w:rsid w:val="000A1B5C"/>
    <w:rsid w:val="000A2614"/>
    <w:rsid w:val="000A279A"/>
    <w:rsid w:val="000A284E"/>
    <w:rsid w:val="000A356E"/>
    <w:rsid w:val="000A3647"/>
    <w:rsid w:val="000A3906"/>
    <w:rsid w:val="000A3F88"/>
    <w:rsid w:val="000A4406"/>
    <w:rsid w:val="000A4C9C"/>
    <w:rsid w:val="000A4E3B"/>
    <w:rsid w:val="000A4F0C"/>
    <w:rsid w:val="000A4F62"/>
    <w:rsid w:val="000A553A"/>
    <w:rsid w:val="000A589D"/>
    <w:rsid w:val="000A5AD1"/>
    <w:rsid w:val="000A5B94"/>
    <w:rsid w:val="000A623E"/>
    <w:rsid w:val="000A67B4"/>
    <w:rsid w:val="000A6C61"/>
    <w:rsid w:val="000A6E7C"/>
    <w:rsid w:val="000A749F"/>
    <w:rsid w:val="000A7AC5"/>
    <w:rsid w:val="000A7EA9"/>
    <w:rsid w:val="000A7F43"/>
    <w:rsid w:val="000B0F52"/>
    <w:rsid w:val="000B1351"/>
    <w:rsid w:val="000B1536"/>
    <w:rsid w:val="000B17F1"/>
    <w:rsid w:val="000B1B60"/>
    <w:rsid w:val="000B1C8F"/>
    <w:rsid w:val="000B1D29"/>
    <w:rsid w:val="000B1E1F"/>
    <w:rsid w:val="000B207C"/>
    <w:rsid w:val="000B2AD5"/>
    <w:rsid w:val="000B2B3C"/>
    <w:rsid w:val="000B2DC9"/>
    <w:rsid w:val="000B2DF7"/>
    <w:rsid w:val="000B2EBB"/>
    <w:rsid w:val="000B4065"/>
    <w:rsid w:val="000B41FF"/>
    <w:rsid w:val="000B4709"/>
    <w:rsid w:val="000B4A9D"/>
    <w:rsid w:val="000B4C9D"/>
    <w:rsid w:val="000B4C9E"/>
    <w:rsid w:val="000B4E51"/>
    <w:rsid w:val="000B4F6B"/>
    <w:rsid w:val="000B4FE8"/>
    <w:rsid w:val="000B503D"/>
    <w:rsid w:val="000B5139"/>
    <w:rsid w:val="000B527C"/>
    <w:rsid w:val="000B5343"/>
    <w:rsid w:val="000B559A"/>
    <w:rsid w:val="000B5716"/>
    <w:rsid w:val="000B5BEA"/>
    <w:rsid w:val="000B5C6F"/>
    <w:rsid w:val="000B5E0C"/>
    <w:rsid w:val="000B6B80"/>
    <w:rsid w:val="000B6D11"/>
    <w:rsid w:val="000B76F2"/>
    <w:rsid w:val="000B7869"/>
    <w:rsid w:val="000B79A8"/>
    <w:rsid w:val="000B7BE7"/>
    <w:rsid w:val="000B7D87"/>
    <w:rsid w:val="000C0208"/>
    <w:rsid w:val="000C04F6"/>
    <w:rsid w:val="000C066A"/>
    <w:rsid w:val="000C0D3B"/>
    <w:rsid w:val="000C0D4A"/>
    <w:rsid w:val="000C0F5A"/>
    <w:rsid w:val="000C0FA7"/>
    <w:rsid w:val="000C0FD3"/>
    <w:rsid w:val="000C1650"/>
    <w:rsid w:val="000C2043"/>
    <w:rsid w:val="000C291C"/>
    <w:rsid w:val="000C29B5"/>
    <w:rsid w:val="000C31AB"/>
    <w:rsid w:val="000C31C4"/>
    <w:rsid w:val="000C3C64"/>
    <w:rsid w:val="000C3F66"/>
    <w:rsid w:val="000C40D9"/>
    <w:rsid w:val="000C42DF"/>
    <w:rsid w:val="000C4566"/>
    <w:rsid w:val="000C4BF2"/>
    <w:rsid w:val="000C4F9B"/>
    <w:rsid w:val="000C50C1"/>
    <w:rsid w:val="000C586E"/>
    <w:rsid w:val="000C59B3"/>
    <w:rsid w:val="000C5BC2"/>
    <w:rsid w:val="000C5D35"/>
    <w:rsid w:val="000C606E"/>
    <w:rsid w:val="000C62A6"/>
    <w:rsid w:val="000C632F"/>
    <w:rsid w:val="000C6D38"/>
    <w:rsid w:val="000C6FCA"/>
    <w:rsid w:val="000C74B9"/>
    <w:rsid w:val="000C75F7"/>
    <w:rsid w:val="000C76ED"/>
    <w:rsid w:val="000C775B"/>
    <w:rsid w:val="000C77EB"/>
    <w:rsid w:val="000C7A2F"/>
    <w:rsid w:val="000C7AB3"/>
    <w:rsid w:val="000C7F58"/>
    <w:rsid w:val="000D0104"/>
    <w:rsid w:val="000D06D1"/>
    <w:rsid w:val="000D092D"/>
    <w:rsid w:val="000D0A28"/>
    <w:rsid w:val="000D0D50"/>
    <w:rsid w:val="000D1004"/>
    <w:rsid w:val="000D10E6"/>
    <w:rsid w:val="000D12DB"/>
    <w:rsid w:val="000D1307"/>
    <w:rsid w:val="000D1523"/>
    <w:rsid w:val="000D15E7"/>
    <w:rsid w:val="000D18D9"/>
    <w:rsid w:val="000D1ADE"/>
    <w:rsid w:val="000D1CE5"/>
    <w:rsid w:val="000D2524"/>
    <w:rsid w:val="000D269F"/>
    <w:rsid w:val="000D289B"/>
    <w:rsid w:val="000D319C"/>
    <w:rsid w:val="000D373D"/>
    <w:rsid w:val="000D37F9"/>
    <w:rsid w:val="000D3F0F"/>
    <w:rsid w:val="000D3F74"/>
    <w:rsid w:val="000D440F"/>
    <w:rsid w:val="000D44CF"/>
    <w:rsid w:val="000D46AF"/>
    <w:rsid w:val="000D4841"/>
    <w:rsid w:val="000D4B9E"/>
    <w:rsid w:val="000D4BC8"/>
    <w:rsid w:val="000D4D6F"/>
    <w:rsid w:val="000D4DF7"/>
    <w:rsid w:val="000D5568"/>
    <w:rsid w:val="000D557C"/>
    <w:rsid w:val="000D589E"/>
    <w:rsid w:val="000D5C11"/>
    <w:rsid w:val="000D5E92"/>
    <w:rsid w:val="000D648A"/>
    <w:rsid w:val="000D6A26"/>
    <w:rsid w:val="000D6B3F"/>
    <w:rsid w:val="000D6BED"/>
    <w:rsid w:val="000D6D77"/>
    <w:rsid w:val="000D6D85"/>
    <w:rsid w:val="000D712F"/>
    <w:rsid w:val="000D71C9"/>
    <w:rsid w:val="000D723F"/>
    <w:rsid w:val="000D7321"/>
    <w:rsid w:val="000D73FE"/>
    <w:rsid w:val="000D7EF9"/>
    <w:rsid w:val="000E05DC"/>
    <w:rsid w:val="000E08F9"/>
    <w:rsid w:val="000E0B80"/>
    <w:rsid w:val="000E121F"/>
    <w:rsid w:val="000E142E"/>
    <w:rsid w:val="000E1439"/>
    <w:rsid w:val="000E14F7"/>
    <w:rsid w:val="000E16A9"/>
    <w:rsid w:val="000E1BB7"/>
    <w:rsid w:val="000E1E1C"/>
    <w:rsid w:val="000E2575"/>
    <w:rsid w:val="000E28FC"/>
    <w:rsid w:val="000E2AD0"/>
    <w:rsid w:val="000E325A"/>
    <w:rsid w:val="000E3299"/>
    <w:rsid w:val="000E36D9"/>
    <w:rsid w:val="000E390A"/>
    <w:rsid w:val="000E3A1A"/>
    <w:rsid w:val="000E3D64"/>
    <w:rsid w:val="000E4169"/>
    <w:rsid w:val="000E423C"/>
    <w:rsid w:val="000E433E"/>
    <w:rsid w:val="000E4A2A"/>
    <w:rsid w:val="000E4C0A"/>
    <w:rsid w:val="000E4C9C"/>
    <w:rsid w:val="000E4CE8"/>
    <w:rsid w:val="000E4D40"/>
    <w:rsid w:val="000E4DE1"/>
    <w:rsid w:val="000E585B"/>
    <w:rsid w:val="000E5950"/>
    <w:rsid w:val="000E5C41"/>
    <w:rsid w:val="000E66A2"/>
    <w:rsid w:val="000E6898"/>
    <w:rsid w:val="000E694E"/>
    <w:rsid w:val="000E6F50"/>
    <w:rsid w:val="000E7114"/>
    <w:rsid w:val="000E7203"/>
    <w:rsid w:val="000E759F"/>
    <w:rsid w:val="000E7F4F"/>
    <w:rsid w:val="000E7F76"/>
    <w:rsid w:val="000F03B2"/>
    <w:rsid w:val="000F057E"/>
    <w:rsid w:val="000F0696"/>
    <w:rsid w:val="000F0B25"/>
    <w:rsid w:val="000F0BC0"/>
    <w:rsid w:val="000F0D4F"/>
    <w:rsid w:val="000F140F"/>
    <w:rsid w:val="000F1427"/>
    <w:rsid w:val="000F15FC"/>
    <w:rsid w:val="000F1884"/>
    <w:rsid w:val="000F1A7D"/>
    <w:rsid w:val="000F1C39"/>
    <w:rsid w:val="000F1C47"/>
    <w:rsid w:val="000F1C4B"/>
    <w:rsid w:val="000F1F3C"/>
    <w:rsid w:val="000F2276"/>
    <w:rsid w:val="000F22FA"/>
    <w:rsid w:val="000F230D"/>
    <w:rsid w:val="000F253B"/>
    <w:rsid w:val="000F2789"/>
    <w:rsid w:val="000F2DDE"/>
    <w:rsid w:val="000F3920"/>
    <w:rsid w:val="000F399E"/>
    <w:rsid w:val="000F3AFA"/>
    <w:rsid w:val="000F3B4A"/>
    <w:rsid w:val="000F4160"/>
    <w:rsid w:val="000F46E2"/>
    <w:rsid w:val="000F4C0D"/>
    <w:rsid w:val="000F4E26"/>
    <w:rsid w:val="000F4FCA"/>
    <w:rsid w:val="000F5B8F"/>
    <w:rsid w:val="000F6224"/>
    <w:rsid w:val="000F6422"/>
    <w:rsid w:val="000F64BC"/>
    <w:rsid w:val="000F65C8"/>
    <w:rsid w:val="000F66D9"/>
    <w:rsid w:val="000F6904"/>
    <w:rsid w:val="000F6B49"/>
    <w:rsid w:val="000F6CE8"/>
    <w:rsid w:val="000F7486"/>
    <w:rsid w:val="000F76D6"/>
    <w:rsid w:val="000F7716"/>
    <w:rsid w:val="000F7F18"/>
    <w:rsid w:val="000F7F72"/>
    <w:rsid w:val="001008FF"/>
    <w:rsid w:val="001017F8"/>
    <w:rsid w:val="00101A99"/>
    <w:rsid w:val="00101BCB"/>
    <w:rsid w:val="00101E6B"/>
    <w:rsid w:val="00101EE4"/>
    <w:rsid w:val="00101F01"/>
    <w:rsid w:val="001022C6"/>
    <w:rsid w:val="001023AD"/>
    <w:rsid w:val="00102839"/>
    <w:rsid w:val="00102D1A"/>
    <w:rsid w:val="00102DE8"/>
    <w:rsid w:val="00102F4E"/>
    <w:rsid w:val="001030A0"/>
    <w:rsid w:val="00103111"/>
    <w:rsid w:val="00103167"/>
    <w:rsid w:val="001036F4"/>
    <w:rsid w:val="00103F37"/>
    <w:rsid w:val="0010440D"/>
    <w:rsid w:val="00104452"/>
    <w:rsid w:val="00104479"/>
    <w:rsid w:val="00104BCD"/>
    <w:rsid w:val="00104CF7"/>
    <w:rsid w:val="00104E4E"/>
    <w:rsid w:val="00104E78"/>
    <w:rsid w:val="0010506B"/>
    <w:rsid w:val="001057A9"/>
    <w:rsid w:val="001059F7"/>
    <w:rsid w:val="00105C2B"/>
    <w:rsid w:val="00105C60"/>
    <w:rsid w:val="00105D07"/>
    <w:rsid w:val="00105E4D"/>
    <w:rsid w:val="00105F8D"/>
    <w:rsid w:val="00106452"/>
    <w:rsid w:val="00106545"/>
    <w:rsid w:val="00106604"/>
    <w:rsid w:val="001066C8"/>
    <w:rsid w:val="00106850"/>
    <w:rsid w:val="00106BDD"/>
    <w:rsid w:val="00106FAB"/>
    <w:rsid w:val="001070B4"/>
    <w:rsid w:val="00107611"/>
    <w:rsid w:val="001076D4"/>
    <w:rsid w:val="00107C32"/>
    <w:rsid w:val="0011020B"/>
    <w:rsid w:val="001105EE"/>
    <w:rsid w:val="0011081F"/>
    <w:rsid w:val="00110AFE"/>
    <w:rsid w:val="00110B1A"/>
    <w:rsid w:val="00110BD0"/>
    <w:rsid w:val="00111149"/>
    <w:rsid w:val="001111BA"/>
    <w:rsid w:val="001113C2"/>
    <w:rsid w:val="001118B0"/>
    <w:rsid w:val="001118F2"/>
    <w:rsid w:val="00111970"/>
    <w:rsid w:val="00111D77"/>
    <w:rsid w:val="00112005"/>
    <w:rsid w:val="001122DD"/>
    <w:rsid w:val="00112551"/>
    <w:rsid w:val="00112BB5"/>
    <w:rsid w:val="00112E66"/>
    <w:rsid w:val="00112F52"/>
    <w:rsid w:val="00112FDD"/>
    <w:rsid w:val="00113288"/>
    <w:rsid w:val="0011341A"/>
    <w:rsid w:val="001139B1"/>
    <w:rsid w:val="001139DE"/>
    <w:rsid w:val="00113A7C"/>
    <w:rsid w:val="00113B63"/>
    <w:rsid w:val="00113BF3"/>
    <w:rsid w:val="00113D8F"/>
    <w:rsid w:val="00113E0A"/>
    <w:rsid w:val="00114164"/>
    <w:rsid w:val="001141D7"/>
    <w:rsid w:val="00114289"/>
    <w:rsid w:val="001143BB"/>
    <w:rsid w:val="00114D97"/>
    <w:rsid w:val="001152C8"/>
    <w:rsid w:val="001154FB"/>
    <w:rsid w:val="001158AF"/>
    <w:rsid w:val="00115B69"/>
    <w:rsid w:val="00116260"/>
    <w:rsid w:val="00116383"/>
    <w:rsid w:val="001164AC"/>
    <w:rsid w:val="00116620"/>
    <w:rsid w:val="00116624"/>
    <w:rsid w:val="00116CCB"/>
    <w:rsid w:val="00116DF8"/>
    <w:rsid w:val="00117916"/>
    <w:rsid w:val="00117BC4"/>
    <w:rsid w:val="00117ECF"/>
    <w:rsid w:val="00117F6B"/>
    <w:rsid w:val="00120AD1"/>
    <w:rsid w:val="001211EA"/>
    <w:rsid w:val="00121878"/>
    <w:rsid w:val="00121C71"/>
    <w:rsid w:val="0012204F"/>
    <w:rsid w:val="00122111"/>
    <w:rsid w:val="00122848"/>
    <w:rsid w:val="00122994"/>
    <w:rsid w:val="00122A26"/>
    <w:rsid w:val="00122CDB"/>
    <w:rsid w:val="00122E01"/>
    <w:rsid w:val="00122E4F"/>
    <w:rsid w:val="00123C3C"/>
    <w:rsid w:val="00123F39"/>
    <w:rsid w:val="0012407F"/>
    <w:rsid w:val="0012460C"/>
    <w:rsid w:val="00124BBB"/>
    <w:rsid w:val="00125197"/>
    <w:rsid w:val="00125216"/>
    <w:rsid w:val="00125293"/>
    <w:rsid w:val="00125783"/>
    <w:rsid w:val="001257F1"/>
    <w:rsid w:val="0012589E"/>
    <w:rsid w:val="00126004"/>
    <w:rsid w:val="001266C0"/>
    <w:rsid w:val="001266DF"/>
    <w:rsid w:val="00126866"/>
    <w:rsid w:val="00126A81"/>
    <w:rsid w:val="00126B3E"/>
    <w:rsid w:val="00126F8A"/>
    <w:rsid w:val="001275A5"/>
    <w:rsid w:val="0012763D"/>
    <w:rsid w:val="001277BD"/>
    <w:rsid w:val="001278F2"/>
    <w:rsid w:val="00127F6D"/>
    <w:rsid w:val="00127FEE"/>
    <w:rsid w:val="00130AAB"/>
    <w:rsid w:val="00130B6C"/>
    <w:rsid w:val="00130FBC"/>
    <w:rsid w:val="001314E9"/>
    <w:rsid w:val="001316F1"/>
    <w:rsid w:val="00131703"/>
    <w:rsid w:val="00131812"/>
    <w:rsid w:val="00131E45"/>
    <w:rsid w:val="001321A3"/>
    <w:rsid w:val="001322F8"/>
    <w:rsid w:val="00132396"/>
    <w:rsid w:val="00132475"/>
    <w:rsid w:val="00132A77"/>
    <w:rsid w:val="001338AE"/>
    <w:rsid w:val="00133C49"/>
    <w:rsid w:val="00134044"/>
    <w:rsid w:val="0013422D"/>
    <w:rsid w:val="00134348"/>
    <w:rsid w:val="00134546"/>
    <w:rsid w:val="00134A9E"/>
    <w:rsid w:val="00134D5D"/>
    <w:rsid w:val="00134EDE"/>
    <w:rsid w:val="001351C1"/>
    <w:rsid w:val="001352FF"/>
    <w:rsid w:val="00135F6D"/>
    <w:rsid w:val="0013682F"/>
    <w:rsid w:val="0013727A"/>
    <w:rsid w:val="00137945"/>
    <w:rsid w:val="00137EEB"/>
    <w:rsid w:val="001404D2"/>
    <w:rsid w:val="001404DC"/>
    <w:rsid w:val="001407A1"/>
    <w:rsid w:val="0014092E"/>
    <w:rsid w:val="001409A2"/>
    <w:rsid w:val="00140A13"/>
    <w:rsid w:val="00140C66"/>
    <w:rsid w:val="00140CD6"/>
    <w:rsid w:val="00140CF9"/>
    <w:rsid w:val="00140D3D"/>
    <w:rsid w:val="00141DA9"/>
    <w:rsid w:val="00142116"/>
    <w:rsid w:val="00142603"/>
    <w:rsid w:val="0014299D"/>
    <w:rsid w:val="00142BD1"/>
    <w:rsid w:val="00142C78"/>
    <w:rsid w:val="00142E97"/>
    <w:rsid w:val="00143FA3"/>
    <w:rsid w:val="00144163"/>
    <w:rsid w:val="00144225"/>
    <w:rsid w:val="00144398"/>
    <w:rsid w:val="001445B0"/>
    <w:rsid w:val="001446D7"/>
    <w:rsid w:val="00144710"/>
    <w:rsid w:val="001447A3"/>
    <w:rsid w:val="00144CDB"/>
    <w:rsid w:val="00144D81"/>
    <w:rsid w:val="0014540E"/>
    <w:rsid w:val="001454C4"/>
    <w:rsid w:val="00145B07"/>
    <w:rsid w:val="00145F01"/>
    <w:rsid w:val="00146016"/>
    <w:rsid w:val="00146164"/>
    <w:rsid w:val="00146626"/>
    <w:rsid w:val="00146B61"/>
    <w:rsid w:val="00146D15"/>
    <w:rsid w:val="00147327"/>
    <w:rsid w:val="00147861"/>
    <w:rsid w:val="00147C18"/>
    <w:rsid w:val="00151493"/>
    <w:rsid w:val="0015188B"/>
    <w:rsid w:val="00151924"/>
    <w:rsid w:val="00151ABD"/>
    <w:rsid w:val="00151F23"/>
    <w:rsid w:val="001520B7"/>
    <w:rsid w:val="0015251B"/>
    <w:rsid w:val="001528D4"/>
    <w:rsid w:val="00152B75"/>
    <w:rsid w:val="00152ECD"/>
    <w:rsid w:val="00152FA1"/>
    <w:rsid w:val="001531F4"/>
    <w:rsid w:val="00153327"/>
    <w:rsid w:val="00153517"/>
    <w:rsid w:val="001538F3"/>
    <w:rsid w:val="00153A46"/>
    <w:rsid w:val="00153AE2"/>
    <w:rsid w:val="00153B40"/>
    <w:rsid w:val="00154466"/>
    <w:rsid w:val="00154AB9"/>
    <w:rsid w:val="00154ADB"/>
    <w:rsid w:val="00155020"/>
    <w:rsid w:val="001552C5"/>
    <w:rsid w:val="0015553E"/>
    <w:rsid w:val="00155757"/>
    <w:rsid w:val="00155A76"/>
    <w:rsid w:val="00155C0C"/>
    <w:rsid w:val="00156B15"/>
    <w:rsid w:val="001571BD"/>
    <w:rsid w:val="001575D2"/>
    <w:rsid w:val="001579F5"/>
    <w:rsid w:val="00157B90"/>
    <w:rsid w:val="00157C5F"/>
    <w:rsid w:val="001606F1"/>
    <w:rsid w:val="00160B83"/>
    <w:rsid w:val="00160B8A"/>
    <w:rsid w:val="00160BF0"/>
    <w:rsid w:val="00160C1A"/>
    <w:rsid w:val="00160F0F"/>
    <w:rsid w:val="0016123D"/>
    <w:rsid w:val="00161276"/>
    <w:rsid w:val="0016171E"/>
    <w:rsid w:val="00161DD8"/>
    <w:rsid w:val="00161E36"/>
    <w:rsid w:val="00161F37"/>
    <w:rsid w:val="00161FBA"/>
    <w:rsid w:val="0016206F"/>
    <w:rsid w:val="001621BF"/>
    <w:rsid w:val="00162267"/>
    <w:rsid w:val="0016299C"/>
    <w:rsid w:val="001636C2"/>
    <w:rsid w:val="001638BC"/>
    <w:rsid w:val="001639AA"/>
    <w:rsid w:val="00163ED1"/>
    <w:rsid w:val="00164318"/>
    <w:rsid w:val="001643F5"/>
    <w:rsid w:val="00164D77"/>
    <w:rsid w:val="00165784"/>
    <w:rsid w:val="00165806"/>
    <w:rsid w:val="001661F6"/>
    <w:rsid w:val="0016653C"/>
    <w:rsid w:val="00166551"/>
    <w:rsid w:val="00166716"/>
    <w:rsid w:val="001669B3"/>
    <w:rsid w:val="00166C6B"/>
    <w:rsid w:val="001671E2"/>
    <w:rsid w:val="0016729B"/>
    <w:rsid w:val="001674DF"/>
    <w:rsid w:val="0016753C"/>
    <w:rsid w:val="00167FB9"/>
    <w:rsid w:val="00170386"/>
    <w:rsid w:val="00170695"/>
    <w:rsid w:val="001707FC"/>
    <w:rsid w:val="00170A24"/>
    <w:rsid w:val="00170D14"/>
    <w:rsid w:val="001712E4"/>
    <w:rsid w:val="001712F8"/>
    <w:rsid w:val="0017174B"/>
    <w:rsid w:val="00171C3B"/>
    <w:rsid w:val="00172033"/>
    <w:rsid w:val="00172148"/>
    <w:rsid w:val="001728B5"/>
    <w:rsid w:val="00172DED"/>
    <w:rsid w:val="00173351"/>
    <w:rsid w:val="0017396C"/>
    <w:rsid w:val="001739C4"/>
    <w:rsid w:val="001741CB"/>
    <w:rsid w:val="001748F8"/>
    <w:rsid w:val="00174A49"/>
    <w:rsid w:val="00174CBB"/>
    <w:rsid w:val="00175192"/>
    <w:rsid w:val="00175903"/>
    <w:rsid w:val="00175A1F"/>
    <w:rsid w:val="00175A6C"/>
    <w:rsid w:val="00175A9C"/>
    <w:rsid w:val="00175E87"/>
    <w:rsid w:val="0017619A"/>
    <w:rsid w:val="001762B3"/>
    <w:rsid w:val="00176317"/>
    <w:rsid w:val="00176580"/>
    <w:rsid w:val="00176592"/>
    <w:rsid w:val="001768AC"/>
    <w:rsid w:val="00176BAA"/>
    <w:rsid w:val="00176DEB"/>
    <w:rsid w:val="00176F89"/>
    <w:rsid w:val="0017759B"/>
    <w:rsid w:val="001775BC"/>
    <w:rsid w:val="0017799D"/>
    <w:rsid w:val="00177DBB"/>
    <w:rsid w:val="00177E48"/>
    <w:rsid w:val="00177F55"/>
    <w:rsid w:val="00180006"/>
    <w:rsid w:val="00180109"/>
    <w:rsid w:val="00180518"/>
    <w:rsid w:val="00180BDB"/>
    <w:rsid w:val="00180EC1"/>
    <w:rsid w:val="00180ECE"/>
    <w:rsid w:val="00181232"/>
    <w:rsid w:val="0018157B"/>
    <w:rsid w:val="00182440"/>
    <w:rsid w:val="001827AC"/>
    <w:rsid w:val="00182884"/>
    <w:rsid w:val="00182A46"/>
    <w:rsid w:val="00182BFD"/>
    <w:rsid w:val="0018316B"/>
    <w:rsid w:val="0018354D"/>
    <w:rsid w:val="0018382D"/>
    <w:rsid w:val="00183A8C"/>
    <w:rsid w:val="00183AFC"/>
    <w:rsid w:val="0018457E"/>
    <w:rsid w:val="001845F3"/>
    <w:rsid w:val="00184639"/>
    <w:rsid w:val="001848A3"/>
    <w:rsid w:val="0018498F"/>
    <w:rsid w:val="00184A2C"/>
    <w:rsid w:val="00184AB6"/>
    <w:rsid w:val="00184FF7"/>
    <w:rsid w:val="001850BA"/>
    <w:rsid w:val="00185433"/>
    <w:rsid w:val="00185801"/>
    <w:rsid w:val="00185897"/>
    <w:rsid w:val="00185A39"/>
    <w:rsid w:val="00185CE9"/>
    <w:rsid w:val="00185D29"/>
    <w:rsid w:val="00185DFF"/>
    <w:rsid w:val="00186127"/>
    <w:rsid w:val="001868A5"/>
    <w:rsid w:val="001869AC"/>
    <w:rsid w:val="00187077"/>
    <w:rsid w:val="00187593"/>
    <w:rsid w:val="00187AFB"/>
    <w:rsid w:val="00187C70"/>
    <w:rsid w:val="00190214"/>
    <w:rsid w:val="00190293"/>
    <w:rsid w:val="001902D9"/>
    <w:rsid w:val="0019092B"/>
    <w:rsid w:val="00190B31"/>
    <w:rsid w:val="001913D7"/>
    <w:rsid w:val="001914A2"/>
    <w:rsid w:val="001916B0"/>
    <w:rsid w:val="0019191D"/>
    <w:rsid w:val="001922E5"/>
    <w:rsid w:val="0019240F"/>
    <w:rsid w:val="00192630"/>
    <w:rsid w:val="00192850"/>
    <w:rsid w:val="00192C5C"/>
    <w:rsid w:val="00192E3E"/>
    <w:rsid w:val="00192E55"/>
    <w:rsid w:val="00193052"/>
    <w:rsid w:val="001931DC"/>
    <w:rsid w:val="001936A6"/>
    <w:rsid w:val="0019385D"/>
    <w:rsid w:val="0019386D"/>
    <w:rsid w:val="00193958"/>
    <w:rsid w:val="00193BE2"/>
    <w:rsid w:val="00194773"/>
    <w:rsid w:val="00194A05"/>
    <w:rsid w:val="00194BA1"/>
    <w:rsid w:val="00194EBD"/>
    <w:rsid w:val="00195551"/>
    <w:rsid w:val="001959B2"/>
    <w:rsid w:val="00195DC5"/>
    <w:rsid w:val="0019604B"/>
    <w:rsid w:val="0019626F"/>
    <w:rsid w:val="0019660B"/>
    <w:rsid w:val="00196896"/>
    <w:rsid w:val="00196EC8"/>
    <w:rsid w:val="00197525"/>
    <w:rsid w:val="001975C9"/>
    <w:rsid w:val="00197D46"/>
    <w:rsid w:val="00197F66"/>
    <w:rsid w:val="001A004D"/>
    <w:rsid w:val="001A00B6"/>
    <w:rsid w:val="001A016A"/>
    <w:rsid w:val="001A0B39"/>
    <w:rsid w:val="001A0C94"/>
    <w:rsid w:val="001A0E3B"/>
    <w:rsid w:val="001A0E89"/>
    <w:rsid w:val="001A0FF7"/>
    <w:rsid w:val="001A1302"/>
    <w:rsid w:val="001A15F8"/>
    <w:rsid w:val="001A1ABB"/>
    <w:rsid w:val="001A1FB6"/>
    <w:rsid w:val="001A2002"/>
    <w:rsid w:val="001A286A"/>
    <w:rsid w:val="001A2CEF"/>
    <w:rsid w:val="001A3360"/>
    <w:rsid w:val="001A35F2"/>
    <w:rsid w:val="001A35F6"/>
    <w:rsid w:val="001A371C"/>
    <w:rsid w:val="001A49E1"/>
    <w:rsid w:val="001A5F4F"/>
    <w:rsid w:val="001A6321"/>
    <w:rsid w:val="001A6C68"/>
    <w:rsid w:val="001A6DA5"/>
    <w:rsid w:val="001A6DD9"/>
    <w:rsid w:val="001A6F67"/>
    <w:rsid w:val="001A7A68"/>
    <w:rsid w:val="001A7DD7"/>
    <w:rsid w:val="001A7FFB"/>
    <w:rsid w:val="001B0279"/>
    <w:rsid w:val="001B0429"/>
    <w:rsid w:val="001B069A"/>
    <w:rsid w:val="001B06EE"/>
    <w:rsid w:val="001B0AAC"/>
    <w:rsid w:val="001B0E16"/>
    <w:rsid w:val="001B0F6B"/>
    <w:rsid w:val="001B122E"/>
    <w:rsid w:val="001B15A2"/>
    <w:rsid w:val="001B1884"/>
    <w:rsid w:val="001B19FD"/>
    <w:rsid w:val="001B1E4B"/>
    <w:rsid w:val="001B2011"/>
    <w:rsid w:val="001B2B78"/>
    <w:rsid w:val="001B2DF0"/>
    <w:rsid w:val="001B2F7C"/>
    <w:rsid w:val="001B378C"/>
    <w:rsid w:val="001B3BF2"/>
    <w:rsid w:val="001B3CF8"/>
    <w:rsid w:val="001B3E5D"/>
    <w:rsid w:val="001B48EC"/>
    <w:rsid w:val="001B49A8"/>
    <w:rsid w:val="001B5007"/>
    <w:rsid w:val="001B5488"/>
    <w:rsid w:val="001B5623"/>
    <w:rsid w:val="001B56FD"/>
    <w:rsid w:val="001B59C3"/>
    <w:rsid w:val="001B5D55"/>
    <w:rsid w:val="001B63A2"/>
    <w:rsid w:val="001B6CDE"/>
    <w:rsid w:val="001B6F01"/>
    <w:rsid w:val="001B7080"/>
    <w:rsid w:val="001B7656"/>
    <w:rsid w:val="001B77E7"/>
    <w:rsid w:val="001B7941"/>
    <w:rsid w:val="001B7CA9"/>
    <w:rsid w:val="001C161F"/>
    <w:rsid w:val="001C1BDA"/>
    <w:rsid w:val="001C1D97"/>
    <w:rsid w:val="001C2528"/>
    <w:rsid w:val="001C2C19"/>
    <w:rsid w:val="001C302F"/>
    <w:rsid w:val="001C37F9"/>
    <w:rsid w:val="001C3964"/>
    <w:rsid w:val="001C3B6C"/>
    <w:rsid w:val="001C40CD"/>
    <w:rsid w:val="001C43BB"/>
    <w:rsid w:val="001C443C"/>
    <w:rsid w:val="001C4641"/>
    <w:rsid w:val="001C4752"/>
    <w:rsid w:val="001C48F1"/>
    <w:rsid w:val="001C4976"/>
    <w:rsid w:val="001C50D5"/>
    <w:rsid w:val="001C53D6"/>
    <w:rsid w:val="001C566E"/>
    <w:rsid w:val="001C5683"/>
    <w:rsid w:val="001C5A80"/>
    <w:rsid w:val="001C64AC"/>
    <w:rsid w:val="001C68BD"/>
    <w:rsid w:val="001C68C9"/>
    <w:rsid w:val="001C6EA4"/>
    <w:rsid w:val="001C7D0F"/>
    <w:rsid w:val="001C7D4B"/>
    <w:rsid w:val="001C7DBF"/>
    <w:rsid w:val="001D05D2"/>
    <w:rsid w:val="001D06BF"/>
    <w:rsid w:val="001D1095"/>
    <w:rsid w:val="001D1450"/>
    <w:rsid w:val="001D17A8"/>
    <w:rsid w:val="001D1E83"/>
    <w:rsid w:val="001D1E84"/>
    <w:rsid w:val="001D2294"/>
    <w:rsid w:val="001D2308"/>
    <w:rsid w:val="001D257F"/>
    <w:rsid w:val="001D2D10"/>
    <w:rsid w:val="001D2D84"/>
    <w:rsid w:val="001D3456"/>
    <w:rsid w:val="001D3576"/>
    <w:rsid w:val="001D3A20"/>
    <w:rsid w:val="001D3F36"/>
    <w:rsid w:val="001D3FA9"/>
    <w:rsid w:val="001D464E"/>
    <w:rsid w:val="001D4782"/>
    <w:rsid w:val="001D4968"/>
    <w:rsid w:val="001D4E03"/>
    <w:rsid w:val="001D4EE0"/>
    <w:rsid w:val="001D4F78"/>
    <w:rsid w:val="001D4FE4"/>
    <w:rsid w:val="001D5163"/>
    <w:rsid w:val="001D52F2"/>
    <w:rsid w:val="001D53B6"/>
    <w:rsid w:val="001D5413"/>
    <w:rsid w:val="001D5EB5"/>
    <w:rsid w:val="001D69D8"/>
    <w:rsid w:val="001D6AD8"/>
    <w:rsid w:val="001D6CAC"/>
    <w:rsid w:val="001D6DA5"/>
    <w:rsid w:val="001D7614"/>
    <w:rsid w:val="001D76FD"/>
    <w:rsid w:val="001D770C"/>
    <w:rsid w:val="001D7818"/>
    <w:rsid w:val="001D7C6D"/>
    <w:rsid w:val="001D7CE7"/>
    <w:rsid w:val="001D7EB8"/>
    <w:rsid w:val="001E00D4"/>
    <w:rsid w:val="001E02DB"/>
    <w:rsid w:val="001E033B"/>
    <w:rsid w:val="001E04FB"/>
    <w:rsid w:val="001E0F16"/>
    <w:rsid w:val="001E0FF5"/>
    <w:rsid w:val="001E1149"/>
    <w:rsid w:val="001E19C7"/>
    <w:rsid w:val="001E2300"/>
    <w:rsid w:val="001E23CA"/>
    <w:rsid w:val="001E2494"/>
    <w:rsid w:val="001E27F2"/>
    <w:rsid w:val="001E2BD4"/>
    <w:rsid w:val="001E2FC8"/>
    <w:rsid w:val="001E349A"/>
    <w:rsid w:val="001E3584"/>
    <w:rsid w:val="001E38FB"/>
    <w:rsid w:val="001E3B62"/>
    <w:rsid w:val="001E3CBF"/>
    <w:rsid w:val="001E45AE"/>
    <w:rsid w:val="001E46AA"/>
    <w:rsid w:val="001E4948"/>
    <w:rsid w:val="001E4C22"/>
    <w:rsid w:val="001E4C2C"/>
    <w:rsid w:val="001E4C6D"/>
    <w:rsid w:val="001E4D3F"/>
    <w:rsid w:val="001E5054"/>
    <w:rsid w:val="001E5179"/>
    <w:rsid w:val="001E54E1"/>
    <w:rsid w:val="001E5546"/>
    <w:rsid w:val="001E583F"/>
    <w:rsid w:val="001E5B14"/>
    <w:rsid w:val="001E5C06"/>
    <w:rsid w:val="001E5F7F"/>
    <w:rsid w:val="001E609A"/>
    <w:rsid w:val="001E610B"/>
    <w:rsid w:val="001E61CC"/>
    <w:rsid w:val="001E7014"/>
    <w:rsid w:val="001E701E"/>
    <w:rsid w:val="001E7474"/>
    <w:rsid w:val="001E7641"/>
    <w:rsid w:val="001E773A"/>
    <w:rsid w:val="001F00D5"/>
    <w:rsid w:val="001F00F7"/>
    <w:rsid w:val="001F0390"/>
    <w:rsid w:val="001F0835"/>
    <w:rsid w:val="001F09DE"/>
    <w:rsid w:val="001F13D4"/>
    <w:rsid w:val="001F162B"/>
    <w:rsid w:val="001F2725"/>
    <w:rsid w:val="001F27FC"/>
    <w:rsid w:val="001F2D6B"/>
    <w:rsid w:val="001F2F82"/>
    <w:rsid w:val="001F3013"/>
    <w:rsid w:val="001F3103"/>
    <w:rsid w:val="001F322F"/>
    <w:rsid w:val="001F33B8"/>
    <w:rsid w:val="001F3625"/>
    <w:rsid w:val="001F3783"/>
    <w:rsid w:val="001F4952"/>
    <w:rsid w:val="001F49BE"/>
    <w:rsid w:val="001F5519"/>
    <w:rsid w:val="001F56E0"/>
    <w:rsid w:val="001F56E1"/>
    <w:rsid w:val="001F5BD4"/>
    <w:rsid w:val="001F5BE5"/>
    <w:rsid w:val="001F5C0B"/>
    <w:rsid w:val="001F5C36"/>
    <w:rsid w:val="001F5F75"/>
    <w:rsid w:val="001F5FDB"/>
    <w:rsid w:val="001F6177"/>
    <w:rsid w:val="001F6481"/>
    <w:rsid w:val="001F6531"/>
    <w:rsid w:val="001F6AAC"/>
    <w:rsid w:val="001F6B6E"/>
    <w:rsid w:val="001F6D79"/>
    <w:rsid w:val="001F6FCB"/>
    <w:rsid w:val="001F77D2"/>
    <w:rsid w:val="001F7929"/>
    <w:rsid w:val="001F7BD3"/>
    <w:rsid w:val="001F7C0A"/>
    <w:rsid w:val="001F7C96"/>
    <w:rsid w:val="00200B5C"/>
    <w:rsid w:val="00200C4F"/>
    <w:rsid w:val="00200C71"/>
    <w:rsid w:val="002016C5"/>
    <w:rsid w:val="002016D8"/>
    <w:rsid w:val="00201727"/>
    <w:rsid w:val="002017CA"/>
    <w:rsid w:val="00201920"/>
    <w:rsid w:val="00201F1C"/>
    <w:rsid w:val="00202026"/>
    <w:rsid w:val="00202029"/>
    <w:rsid w:val="00202143"/>
    <w:rsid w:val="0020228F"/>
    <w:rsid w:val="002023DC"/>
    <w:rsid w:val="0020244D"/>
    <w:rsid w:val="002024C4"/>
    <w:rsid w:val="00202585"/>
    <w:rsid w:val="00202864"/>
    <w:rsid w:val="002028A1"/>
    <w:rsid w:val="00202FFB"/>
    <w:rsid w:val="00203055"/>
    <w:rsid w:val="00203DA1"/>
    <w:rsid w:val="00203FF6"/>
    <w:rsid w:val="00204300"/>
    <w:rsid w:val="00204487"/>
    <w:rsid w:val="002048F4"/>
    <w:rsid w:val="00204CE9"/>
    <w:rsid w:val="00204CEE"/>
    <w:rsid w:val="0020528E"/>
    <w:rsid w:val="00205860"/>
    <w:rsid w:val="00205CCC"/>
    <w:rsid w:val="0020647F"/>
    <w:rsid w:val="00206B1F"/>
    <w:rsid w:val="00207219"/>
    <w:rsid w:val="00207621"/>
    <w:rsid w:val="0020775D"/>
    <w:rsid w:val="00207975"/>
    <w:rsid w:val="002100F4"/>
    <w:rsid w:val="0021039E"/>
    <w:rsid w:val="0021046C"/>
    <w:rsid w:val="002104AE"/>
    <w:rsid w:val="002104B8"/>
    <w:rsid w:val="002105D9"/>
    <w:rsid w:val="00210E87"/>
    <w:rsid w:val="002110FA"/>
    <w:rsid w:val="002113EC"/>
    <w:rsid w:val="00211468"/>
    <w:rsid w:val="002118CB"/>
    <w:rsid w:val="00211B16"/>
    <w:rsid w:val="00211DE8"/>
    <w:rsid w:val="0021205F"/>
    <w:rsid w:val="002120B8"/>
    <w:rsid w:val="002122EA"/>
    <w:rsid w:val="002127DE"/>
    <w:rsid w:val="002127DF"/>
    <w:rsid w:val="00212951"/>
    <w:rsid w:val="00212F8A"/>
    <w:rsid w:val="00213148"/>
    <w:rsid w:val="002131A8"/>
    <w:rsid w:val="00213368"/>
    <w:rsid w:val="002135A2"/>
    <w:rsid w:val="00213765"/>
    <w:rsid w:val="0021392F"/>
    <w:rsid w:val="00213ADA"/>
    <w:rsid w:val="00213C71"/>
    <w:rsid w:val="00213DFA"/>
    <w:rsid w:val="002140E5"/>
    <w:rsid w:val="002141DF"/>
    <w:rsid w:val="00214919"/>
    <w:rsid w:val="00214958"/>
    <w:rsid w:val="002149D0"/>
    <w:rsid w:val="00214AC5"/>
    <w:rsid w:val="00214C10"/>
    <w:rsid w:val="00214DD8"/>
    <w:rsid w:val="00214E25"/>
    <w:rsid w:val="00215067"/>
    <w:rsid w:val="00215928"/>
    <w:rsid w:val="002159BD"/>
    <w:rsid w:val="00215B6F"/>
    <w:rsid w:val="00215EF2"/>
    <w:rsid w:val="002168C2"/>
    <w:rsid w:val="00216B9B"/>
    <w:rsid w:val="00216D61"/>
    <w:rsid w:val="00217280"/>
    <w:rsid w:val="00217314"/>
    <w:rsid w:val="00217883"/>
    <w:rsid w:val="00217C27"/>
    <w:rsid w:val="00217E75"/>
    <w:rsid w:val="00217ED1"/>
    <w:rsid w:val="00217FF9"/>
    <w:rsid w:val="00220065"/>
    <w:rsid w:val="0022029C"/>
    <w:rsid w:val="00220423"/>
    <w:rsid w:val="00220617"/>
    <w:rsid w:val="002206EA"/>
    <w:rsid w:val="00220724"/>
    <w:rsid w:val="002207C7"/>
    <w:rsid w:val="00220973"/>
    <w:rsid w:val="00221155"/>
    <w:rsid w:val="0022118F"/>
    <w:rsid w:val="0022157A"/>
    <w:rsid w:val="00221865"/>
    <w:rsid w:val="00221E9B"/>
    <w:rsid w:val="00222639"/>
    <w:rsid w:val="0022297A"/>
    <w:rsid w:val="00222B84"/>
    <w:rsid w:val="00222CCB"/>
    <w:rsid w:val="0022315A"/>
    <w:rsid w:val="002231CF"/>
    <w:rsid w:val="00223675"/>
    <w:rsid w:val="002239F3"/>
    <w:rsid w:val="00223DD6"/>
    <w:rsid w:val="00223DE2"/>
    <w:rsid w:val="00224086"/>
    <w:rsid w:val="00224095"/>
    <w:rsid w:val="00224A36"/>
    <w:rsid w:val="00224D9F"/>
    <w:rsid w:val="00224E0A"/>
    <w:rsid w:val="002251DB"/>
    <w:rsid w:val="0022529A"/>
    <w:rsid w:val="0022554E"/>
    <w:rsid w:val="0022580B"/>
    <w:rsid w:val="00225D8B"/>
    <w:rsid w:val="00225DCD"/>
    <w:rsid w:val="00225EE8"/>
    <w:rsid w:val="0022634A"/>
    <w:rsid w:val="0022651A"/>
    <w:rsid w:val="002269DB"/>
    <w:rsid w:val="00226A71"/>
    <w:rsid w:val="00226E27"/>
    <w:rsid w:val="00227165"/>
    <w:rsid w:val="00227F7C"/>
    <w:rsid w:val="002301D0"/>
    <w:rsid w:val="00230722"/>
    <w:rsid w:val="00230C77"/>
    <w:rsid w:val="00231561"/>
    <w:rsid w:val="0023162E"/>
    <w:rsid w:val="00231972"/>
    <w:rsid w:val="00231DC1"/>
    <w:rsid w:val="00232262"/>
    <w:rsid w:val="00232524"/>
    <w:rsid w:val="002325C1"/>
    <w:rsid w:val="0023271B"/>
    <w:rsid w:val="00232AB6"/>
    <w:rsid w:val="00232F79"/>
    <w:rsid w:val="002330F1"/>
    <w:rsid w:val="002331CF"/>
    <w:rsid w:val="002332CC"/>
    <w:rsid w:val="002333BA"/>
    <w:rsid w:val="00233488"/>
    <w:rsid w:val="002335CF"/>
    <w:rsid w:val="00233A7A"/>
    <w:rsid w:val="00233B85"/>
    <w:rsid w:val="0023402D"/>
    <w:rsid w:val="00234C77"/>
    <w:rsid w:val="0023542C"/>
    <w:rsid w:val="002355D7"/>
    <w:rsid w:val="002355EA"/>
    <w:rsid w:val="00235E60"/>
    <w:rsid w:val="00235EC4"/>
    <w:rsid w:val="00235F1E"/>
    <w:rsid w:val="0023646C"/>
    <w:rsid w:val="00236F76"/>
    <w:rsid w:val="00237072"/>
    <w:rsid w:val="0023750A"/>
    <w:rsid w:val="002378A0"/>
    <w:rsid w:val="00237DAC"/>
    <w:rsid w:val="002416C0"/>
    <w:rsid w:val="002418B4"/>
    <w:rsid w:val="00241932"/>
    <w:rsid w:val="00241F8F"/>
    <w:rsid w:val="00242815"/>
    <w:rsid w:val="002428B3"/>
    <w:rsid w:val="00243086"/>
    <w:rsid w:val="002432A9"/>
    <w:rsid w:val="00243B54"/>
    <w:rsid w:val="00243C81"/>
    <w:rsid w:val="00244130"/>
    <w:rsid w:val="00244242"/>
    <w:rsid w:val="0024427D"/>
    <w:rsid w:val="002445DB"/>
    <w:rsid w:val="0024466F"/>
    <w:rsid w:val="002448A2"/>
    <w:rsid w:val="00244C6C"/>
    <w:rsid w:val="00244E6F"/>
    <w:rsid w:val="0024550B"/>
    <w:rsid w:val="002456DE"/>
    <w:rsid w:val="00245842"/>
    <w:rsid w:val="00245C24"/>
    <w:rsid w:val="002461DA"/>
    <w:rsid w:val="0024626C"/>
    <w:rsid w:val="0024689D"/>
    <w:rsid w:val="00246C27"/>
    <w:rsid w:val="00246F32"/>
    <w:rsid w:val="00247397"/>
    <w:rsid w:val="002474F6"/>
    <w:rsid w:val="00247BF3"/>
    <w:rsid w:val="00247E17"/>
    <w:rsid w:val="00250C16"/>
    <w:rsid w:val="00250C24"/>
    <w:rsid w:val="00250CA5"/>
    <w:rsid w:val="00250DC8"/>
    <w:rsid w:val="00250E7D"/>
    <w:rsid w:val="00251898"/>
    <w:rsid w:val="00251C56"/>
    <w:rsid w:val="00251F07"/>
    <w:rsid w:val="00251F6D"/>
    <w:rsid w:val="0025271A"/>
    <w:rsid w:val="00252BCD"/>
    <w:rsid w:val="00252E2F"/>
    <w:rsid w:val="00252E59"/>
    <w:rsid w:val="00252EF7"/>
    <w:rsid w:val="00253237"/>
    <w:rsid w:val="0025338C"/>
    <w:rsid w:val="00253C97"/>
    <w:rsid w:val="00253D7D"/>
    <w:rsid w:val="00253DB2"/>
    <w:rsid w:val="00254776"/>
    <w:rsid w:val="00254A7C"/>
    <w:rsid w:val="00254DB8"/>
    <w:rsid w:val="00254F81"/>
    <w:rsid w:val="0025513B"/>
    <w:rsid w:val="002551BA"/>
    <w:rsid w:val="002556F9"/>
    <w:rsid w:val="002557A3"/>
    <w:rsid w:val="0025581A"/>
    <w:rsid w:val="00255874"/>
    <w:rsid w:val="002559D2"/>
    <w:rsid w:val="0025601D"/>
    <w:rsid w:val="00256022"/>
    <w:rsid w:val="00256089"/>
    <w:rsid w:val="002560C5"/>
    <w:rsid w:val="002561EB"/>
    <w:rsid w:val="00256383"/>
    <w:rsid w:val="0025661F"/>
    <w:rsid w:val="00256F83"/>
    <w:rsid w:val="002571DA"/>
    <w:rsid w:val="0025741F"/>
    <w:rsid w:val="002575C1"/>
    <w:rsid w:val="00257920"/>
    <w:rsid w:val="00257A55"/>
    <w:rsid w:val="00257DCF"/>
    <w:rsid w:val="00257DE0"/>
    <w:rsid w:val="00257FEB"/>
    <w:rsid w:val="00260257"/>
    <w:rsid w:val="0026114B"/>
    <w:rsid w:val="002611A7"/>
    <w:rsid w:val="00261560"/>
    <w:rsid w:val="002615C8"/>
    <w:rsid w:val="00261B81"/>
    <w:rsid w:val="00261C54"/>
    <w:rsid w:val="00261C70"/>
    <w:rsid w:val="00261D19"/>
    <w:rsid w:val="00262130"/>
    <w:rsid w:val="002626F4"/>
    <w:rsid w:val="00262862"/>
    <w:rsid w:val="0026293F"/>
    <w:rsid w:val="00262A2F"/>
    <w:rsid w:val="00263752"/>
    <w:rsid w:val="002637C4"/>
    <w:rsid w:val="002639AD"/>
    <w:rsid w:val="00263ADE"/>
    <w:rsid w:val="00263BAB"/>
    <w:rsid w:val="00263E02"/>
    <w:rsid w:val="0026411A"/>
    <w:rsid w:val="0026425A"/>
    <w:rsid w:val="00264329"/>
    <w:rsid w:val="00264902"/>
    <w:rsid w:val="002649ED"/>
    <w:rsid w:val="0026518E"/>
    <w:rsid w:val="002652FC"/>
    <w:rsid w:val="0026581E"/>
    <w:rsid w:val="00265885"/>
    <w:rsid w:val="002662EE"/>
    <w:rsid w:val="00266526"/>
    <w:rsid w:val="00266E62"/>
    <w:rsid w:val="002673E1"/>
    <w:rsid w:val="00270279"/>
    <w:rsid w:val="002707F3"/>
    <w:rsid w:val="00271002"/>
    <w:rsid w:val="0027106B"/>
    <w:rsid w:val="0027128F"/>
    <w:rsid w:val="00271572"/>
    <w:rsid w:val="002715DD"/>
    <w:rsid w:val="00271863"/>
    <w:rsid w:val="0027188F"/>
    <w:rsid w:val="00271B48"/>
    <w:rsid w:val="00271C9F"/>
    <w:rsid w:val="00271E87"/>
    <w:rsid w:val="002721F7"/>
    <w:rsid w:val="002724CB"/>
    <w:rsid w:val="002728FC"/>
    <w:rsid w:val="00272BFC"/>
    <w:rsid w:val="00272ED7"/>
    <w:rsid w:val="0027316C"/>
    <w:rsid w:val="002731CC"/>
    <w:rsid w:val="00273373"/>
    <w:rsid w:val="002738F0"/>
    <w:rsid w:val="00273B15"/>
    <w:rsid w:val="00273D4A"/>
    <w:rsid w:val="00274BAA"/>
    <w:rsid w:val="00274C1B"/>
    <w:rsid w:val="00274E47"/>
    <w:rsid w:val="00275600"/>
    <w:rsid w:val="0027570B"/>
    <w:rsid w:val="0027595F"/>
    <w:rsid w:val="0027598B"/>
    <w:rsid w:val="002759B7"/>
    <w:rsid w:val="00275C7A"/>
    <w:rsid w:val="00275CA7"/>
    <w:rsid w:val="00276332"/>
    <w:rsid w:val="0027651F"/>
    <w:rsid w:val="002765A7"/>
    <w:rsid w:val="0027677F"/>
    <w:rsid w:val="00276DB4"/>
    <w:rsid w:val="00276FF9"/>
    <w:rsid w:val="002777F0"/>
    <w:rsid w:val="002778A8"/>
    <w:rsid w:val="0027793A"/>
    <w:rsid w:val="00277A4D"/>
    <w:rsid w:val="00277ED8"/>
    <w:rsid w:val="0028019E"/>
    <w:rsid w:val="0028028D"/>
    <w:rsid w:val="002802C8"/>
    <w:rsid w:val="002806BF"/>
    <w:rsid w:val="002806E2"/>
    <w:rsid w:val="00280903"/>
    <w:rsid w:val="00281241"/>
    <w:rsid w:val="002815CA"/>
    <w:rsid w:val="0028167C"/>
    <w:rsid w:val="00281713"/>
    <w:rsid w:val="002818A7"/>
    <w:rsid w:val="00281E8A"/>
    <w:rsid w:val="0028210B"/>
    <w:rsid w:val="00282BB5"/>
    <w:rsid w:val="00282CF1"/>
    <w:rsid w:val="00282E61"/>
    <w:rsid w:val="00283007"/>
    <w:rsid w:val="00283051"/>
    <w:rsid w:val="0028318D"/>
    <w:rsid w:val="0028328B"/>
    <w:rsid w:val="00283872"/>
    <w:rsid w:val="00283AFB"/>
    <w:rsid w:val="00283C84"/>
    <w:rsid w:val="00283E4C"/>
    <w:rsid w:val="00283F1D"/>
    <w:rsid w:val="00284420"/>
    <w:rsid w:val="00284C98"/>
    <w:rsid w:val="00284DC1"/>
    <w:rsid w:val="00284F3A"/>
    <w:rsid w:val="00285024"/>
    <w:rsid w:val="00285106"/>
    <w:rsid w:val="002856B6"/>
    <w:rsid w:val="0028643D"/>
    <w:rsid w:val="002867F8"/>
    <w:rsid w:val="00286AD9"/>
    <w:rsid w:val="00286CAD"/>
    <w:rsid w:val="0028701B"/>
    <w:rsid w:val="00287100"/>
    <w:rsid w:val="00287967"/>
    <w:rsid w:val="00287ECC"/>
    <w:rsid w:val="00290237"/>
    <w:rsid w:val="00290258"/>
    <w:rsid w:val="0029026C"/>
    <w:rsid w:val="0029080A"/>
    <w:rsid w:val="0029143C"/>
    <w:rsid w:val="00291CDC"/>
    <w:rsid w:val="002920C0"/>
    <w:rsid w:val="002926C7"/>
    <w:rsid w:val="002929EC"/>
    <w:rsid w:val="00292A32"/>
    <w:rsid w:val="00292BC9"/>
    <w:rsid w:val="00292C59"/>
    <w:rsid w:val="00292D69"/>
    <w:rsid w:val="00292E30"/>
    <w:rsid w:val="0029304D"/>
    <w:rsid w:val="00293637"/>
    <w:rsid w:val="00293DD3"/>
    <w:rsid w:val="00294587"/>
    <w:rsid w:val="00294B29"/>
    <w:rsid w:val="00294DC1"/>
    <w:rsid w:val="00294EEC"/>
    <w:rsid w:val="002950B0"/>
    <w:rsid w:val="0029515E"/>
    <w:rsid w:val="0029529F"/>
    <w:rsid w:val="00295422"/>
    <w:rsid w:val="0029571B"/>
    <w:rsid w:val="00295C33"/>
    <w:rsid w:val="00295E98"/>
    <w:rsid w:val="002962E5"/>
    <w:rsid w:val="002966CC"/>
    <w:rsid w:val="00296A22"/>
    <w:rsid w:val="00296B9F"/>
    <w:rsid w:val="00296BB0"/>
    <w:rsid w:val="00296CAE"/>
    <w:rsid w:val="00296FC6"/>
    <w:rsid w:val="002972CE"/>
    <w:rsid w:val="0029799D"/>
    <w:rsid w:val="002979DC"/>
    <w:rsid w:val="00297D8C"/>
    <w:rsid w:val="002A0971"/>
    <w:rsid w:val="002A0C5F"/>
    <w:rsid w:val="002A1309"/>
    <w:rsid w:val="002A131B"/>
    <w:rsid w:val="002A15F9"/>
    <w:rsid w:val="002A23A5"/>
    <w:rsid w:val="002A262C"/>
    <w:rsid w:val="002A2753"/>
    <w:rsid w:val="002A2BC4"/>
    <w:rsid w:val="002A386A"/>
    <w:rsid w:val="002A395B"/>
    <w:rsid w:val="002A3B54"/>
    <w:rsid w:val="002A3BB0"/>
    <w:rsid w:val="002A3ECC"/>
    <w:rsid w:val="002A4201"/>
    <w:rsid w:val="002A44C3"/>
    <w:rsid w:val="002A4866"/>
    <w:rsid w:val="002A4967"/>
    <w:rsid w:val="002A49D2"/>
    <w:rsid w:val="002A4A83"/>
    <w:rsid w:val="002A4BF9"/>
    <w:rsid w:val="002A4C2B"/>
    <w:rsid w:val="002A4DE8"/>
    <w:rsid w:val="002A4FEF"/>
    <w:rsid w:val="002A52D6"/>
    <w:rsid w:val="002A5680"/>
    <w:rsid w:val="002A57A3"/>
    <w:rsid w:val="002A5ABE"/>
    <w:rsid w:val="002A5D73"/>
    <w:rsid w:val="002A5DCC"/>
    <w:rsid w:val="002A604C"/>
    <w:rsid w:val="002A605E"/>
    <w:rsid w:val="002A61B5"/>
    <w:rsid w:val="002A6604"/>
    <w:rsid w:val="002A6628"/>
    <w:rsid w:val="002A66AC"/>
    <w:rsid w:val="002A6B5C"/>
    <w:rsid w:val="002A6D09"/>
    <w:rsid w:val="002A6F28"/>
    <w:rsid w:val="002A702B"/>
    <w:rsid w:val="002A7049"/>
    <w:rsid w:val="002A7080"/>
    <w:rsid w:val="002A7271"/>
    <w:rsid w:val="002A770D"/>
    <w:rsid w:val="002A7FC8"/>
    <w:rsid w:val="002B0A67"/>
    <w:rsid w:val="002B11C0"/>
    <w:rsid w:val="002B1252"/>
    <w:rsid w:val="002B15CF"/>
    <w:rsid w:val="002B1962"/>
    <w:rsid w:val="002B1CE4"/>
    <w:rsid w:val="002B1F89"/>
    <w:rsid w:val="002B2118"/>
    <w:rsid w:val="002B2468"/>
    <w:rsid w:val="002B24AB"/>
    <w:rsid w:val="002B257C"/>
    <w:rsid w:val="002B29A2"/>
    <w:rsid w:val="002B2BB3"/>
    <w:rsid w:val="002B2C16"/>
    <w:rsid w:val="002B3243"/>
    <w:rsid w:val="002B3309"/>
    <w:rsid w:val="002B3836"/>
    <w:rsid w:val="002B38DB"/>
    <w:rsid w:val="002B3B8F"/>
    <w:rsid w:val="002B3D99"/>
    <w:rsid w:val="002B4108"/>
    <w:rsid w:val="002B4261"/>
    <w:rsid w:val="002B4477"/>
    <w:rsid w:val="002B48BB"/>
    <w:rsid w:val="002B4A91"/>
    <w:rsid w:val="002B4A9F"/>
    <w:rsid w:val="002B4C59"/>
    <w:rsid w:val="002B4D99"/>
    <w:rsid w:val="002B5406"/>
    <w:rsid w:val="002B56A9"/>
    <w:rsid w:val="002B58E6"/>
    <w:rsid w:val="002B5FCD"/>
    <w:rsid w:val="002B6300"/>
    <w:rsid w:val="002B6D8A"/>
    <w:rsid w:val="002B6EC6"/>
    <w:rsid w:val="002B705B"/>
    <w:rsid w:val="002B7738"/>
    <w:rsid w:val="002B78BE"/>
    <w:rsid w:val="002B7E99"/>
    <w:rsid w:val="002C00CC"/>
    <w:rsid w:val="002C0566"/>
    <w:rsid w:val="002C074B"/>
    <w:rsid w:val="002C1327"/>
    <w:rsid w:val="002C1364"/>
    <w:rsid w:val="002C1B48"/>
    <w:rsid w:val="002C1BCD"/>
    <w:rsid w:val="002C1D5C"/>
    <w:rsid w:val="002C1E59"/>
    <w:rsid w:val="002C20F1"/>
    <w:rsid w:val="002C2106"/>
    <w:rsid w:val="002C214D"/>
    <w:rsid w:val="002C27EB"/>
    <w:rsid w:val="002C2EBB"/>
    <w:rsid w:val="002C2F00"/>
    <w:rsid w:val="002C338F"/>
    <w:rsid w:val="002C375E"/>
    <w:rsid w:val="002C39F6"/>
    <w:rsid w:val="002C4590"/>
    <w:rsid w:val="002C47A6"/>
    <w:rsid w:val="002C4BF8"/>
    <w:rsid w:val="002C5445"/>
    <w:rsid w:val="002C5548"/>
    <w:rsid w:val="002C5778"/>
    <w:rsid w:val="002C630A"/>
    <w:rsid w:val="002C670B"/>
    <w:rsid w:val="002C6731"/>
    <w:rsid w:val="002C6C02"/>
    <w:rsid w:val="002C7974"/>
    <w:rsid w:val="002C7BF9"/>
    <w:rsid w:val="002D02E1"/>
    <w:rsid w:val="002D099C"/>
    <w:rsid w:val="002D0CE6"/>
    <w:rsid w:val="002D13B4"/>
    <w:rsid w:val="002D1781"/>
    <w:rsid w:val="002D198B"/>
    <w:rsid w:val="002D1BE9"/>
    <w:rsid w:val="002D1D13"/>
    <w:rsid w:val="002D1E2E"/>
    <w:rsid w:val="002D200B"/>
    <w:rsid w:val="002D2830"/>
    <w:rsid w:val="002D2871"/>
    <w:rsid w:val="002D2955"/>
    <w:rsid w:val="002D2CFC"/>
    <w:rsid w:val="002D319F"/>
    <w:rsid w:val="002D3220"/>
    <w:rsid w:val="002D3667"/>
    <w:rsid w:val="002D38FD"/>
    <w:rsid w:val="002D3B3C"/>
    <w:rsid w:val="002D408C"/>
    <w:rsid w:val="002D4170"/>
    <w:rsid w:val="002D43E1"/>
    <w:rsid w:val="002D4B35"/>
    <w:rsid w:val="002D4BC6"/>
    <w:rsid w:val="002D543E"/>
    <w:rsid w:val="002D5510"/>
    <w:rsid w:val="002D55CC"/>
    <w:rsid w:val="002D5AB3"/>
    <w:rsid w:val="002D5D3B"/>
    <w:rsid w:val="002D5EDC"/>
    <w:rsid w:val="002D657D"/>
    <w:rsid w:val="002D65C2"/>
    <w:rsid w:val="002D6802"/>
    <w:rsid w:val="002D69AB"/>
    <w:rsid w:val="002D6AA9"/>
    <w:rsid w:val="002D6B5D"/>
    <w:rsid w:val="002D6C96"/>
    <w:rsid w:val="002D6CEB"/>
    <w:rsid w:val="002D712E"/>
    <w:rsid w:val="002D7B46"/>
    <w:rsid w:val="002D7C6E"/>
    <w:rsid w:val="002D7E84"/>
    <w:rsid w:val="002E08D0"/>
    <w:rsid w:val="002E0EAD"/>
    <w:rsid w:val="002E11C9"/>
    <w:rsid w:val="002E13FE"/>
    <w:rsid w:val="002E1599"/>
    <w:rsid w:val="002E1825"/>
    <w:rsid w:val="002E1A1E"/>
    <w:rsid w:val="002E1CA4"/>
    <w:rsid w:val="002E22E5"/>
    <w:rsid w:val="002E23D1"/>
    <w:rsid w:val="002E277C"/>
    <w:rsid w:val="002E2C0F"/>
    <w:rsid w:val="002E3853"/>
    <w:rsid w:val="002E3F1E"/>
    <w:rsid w:val="002E3F2A"/>
    <w:rsid w:val="002E41F0"/>
    <w:rsid w:val="002E45C0"/>
    <w:rsid w:val="002E4E07"/>
    <w:rsid w:val="002E4F16"/>
    <w:rsid w:val="002E4F5D"/>
    <w:rsid w:val="002E555C"/>
    <w:rsid w:val="002E55C1"/>
    <w:rsid w:val="002E5691"/>
    <w:rsid w:val="002E5ADA"/>
    <w:rsid w:val="002E631C"/>
    <w:rsid w:val="002E63C8"/>
    <w:rsid w:val="002E645D"/>
    <w:rsid w:val="002E65E7"/>
    <w:rsid w:val="002E6648"/>
    <w:rsid w:val="002E6A29"/>
    <w:rsid w:val="002E6D66"/>
    <w:rsid w:val="002E6ED5"/>
    <w:rsid w:val="002E7035"/>
    <w:rsid w:val="002E7638"/>
    <w:rsid w:val="002E7751"/>
    <w:rsid w:val="002E7EA4"/>
    <w:rsid w:val="002E7F87"/>
    <w:rsid w:val="002F0514"/>
    <w:rsid w:val="002F0626"/>
    <w:rsid w:val="002F0712"/>
    <w:rsid w:val="002F0C10"/>
    <w:rsid w:val="002F0DC2"/>
    <w:rsid w:val="002F0F71"/>
    <w:rsid w:val="002F1322"/>
    <w:rsid w:val="002F15CC"/>
    <w:rsid w:val="002F1632"/>
    <w:rsid w:val="002F16CB"/>
    <w:rsid w:val="002F18A3"/>
    <w:rsid w:val="002F19E7"/>
    <w:rsid w:val="002F1C6A"/>
    <w:rsid w:val="002F26EF"/>
    <w:rsid w:val="002F2BF3"/>
    <w:rsid w:val="002F304B"/>
    <w:rsid w:val="002F30E8"/>
    <w:rsid w:val="002F35B1"/>
    <w:rsid w:val="002F3CDE"/>
    <w:rsid w:val="002F3FC1"/>
    <w:rsid w:val="002F4379"/>
    <w:rsid w:val="002F4391"/>
    <w:rsid w:val="002F4729"/>
    <w:rsid w:val="002F495F"/>
    <w:rsid w:val="002F4D4C"/>
    <w:rsid w:val="002F4E86"/>
    <w:rsid w:val="002F4FCC"/>
    <w:rsid w:val="002F530F"/>
    <w:rsid w:val="002F5338"/>
    <w:rsid w:val="002F5389"/>
    <w:rsid w:val="002F5558"/>
    <w:rsid w:val="002F5F5D"/>
    <w:rsid w:val="002F61F2"/>
    <w:rsid w:val="002F637D"/>
    <w:rsid w:val="002F640E"/>
    <w:rsid w:val="002F6528"/>
    <w:rsid w:val="002F6A70"/>
    <w:rsid w:val="002F7426"/>
    <w:rsid w:val="002F79D3"/>
    <w:rsid w:val="002F79FB"/>
    <w:rsid w:val="002F7D6F"/>
    <w:rsid w:val="00300027"/>
    <w:rsid w:val="003000C6"/>
    <w:rsid w:val="00300309"/>
    <w:rsid w:val="003005EF"/>
    <w:rsid w:val="003009FE"/>
    <w:rsid w:val="00300B81"/>
    <w:rsid w:val="00300D58"/>
    <w:rsid w:val="00300EF8"/>
    <w:rsid w:val="00301631"/>
    <w:rsid w:val="00301644"/>
    <w:rsid w:val="003018AD"/>
    <w:rsid w:val="00301A67"/>
    <w:rsid w:val="003024C1"/>
    <w:rsid w:val="00302A4D"/>
    <w:rsid w:val="00302E9A"/>
    <w:rsid w:val="003037CD"/>
    <w:rsid w:val="00303FBD"/>
    <w:rsid w:val="0030425A"/>
    <w:rsid w:val="0030428A"/>
    <w:rsid w:val="003045AA"/>
    <w:rsid w:val="00304711"/>
    <w:rsid w:val="00304808"/>
    <w:rsid w:val="0030615C"/>
    <w:rsid w:val="0030623D"/>
    <w:rsid w:val="003063E4"/>
    <w:rsid w:val="0030650F"/>
    <w:rsid w:val="003066DD"/>
    <w:rsid w:val="003067C1"/>
    <w:rsid w:val="00307371"/>
    <w:rsid w:val="00307611"/>
    <w:rsid w:val="0030781B"/>
    <w:rsid w:val="00307991"/>
    <w:rsid w:val="00310613"/>
    <w:rsid w:val="00310678"/>
    <w:rsid w:val="00310DE5"/>
    <w:rsid w:val="0031109C"/>
    <w:rsid w:val="003112D7"/>
    <w:rsid w:val="00311672"/>
    <w:rsid w:val="00311B84"/>
    <w:rsid w:val="00311D33"/>
    <w:rsid w:val="00311D7C"/>
    <w:rsid w:val="0031259B"/>
    <w:rsid w:val="0031261A"/>
    <w:rsid w:val="0031279C"/>
    <w:rsid w:val="00312831"/>
    <w:rsid w:val="00312BC5"/>
    <w:rsid w:val="00312C6D"/>
    <w:rsid w:val="0031310B"/>
    <w:rsid w:val="0031381D"/>
    <w:rsid w:val="00313CA9"/>
    <w:rsid w:val="003142EE"/>
    <w:rsid w:val="003144EF"/>
    <w:rsid w:val="003148D6"/>
    <w:rsid w:val="00314AE9"/>
    <w:rsid w:val="003150BF"/>
    <w:rsid w:val="003152D4"/>
    <w:rsid w:val="003156D2"/>
    <w:rsid w:val="00315825"/>
    <w:rsid w:val="00315B6C"/>
    <w:rsid w:val="00315F0D"/>
    <w:rsid w:val="003168E9"/>
    <w:rsid w:val="00316A8C"/>
    <w:rsid w:val="00316C7F"/>
    <w:rsid w:val="00316FF7"/>
    <w:rsid w:val="003173B8"/>
    <w:rsid w:val="003173C7"/>
    <w:rsid w:val="00317449"/>
    <w:rsid w:val="003174B9"/>
    <w:rsid w:val="0031760E"/>
    <w:rsid w:val="00317798"/>
    <w:rsid w:val="00317985"/>
    <w:rsid w:val="00320BDA"/>
    <w:rsid w:val="003211BB"/>
    <w:rsid w:val="003211E5"/>
    <w:rsid w:val="003213EA"/>
    <w:rsid w:val="00321403"/>
    <w:rsid w:val="003217D1"/>
    <w:rsid w:val="003219E9"/>
    <w:rsid w:val="00321B80"/>
    <w:rsid w:val="00321E49"/>
    <w:rsid w:val="00321F51"/>
    <w:rsid w:val="0032264C"/>
    <w:rsid w:val="00322895"/>
    <w:rsid w:val="00322D1C"/>
    <w:rsid w:val="00323F6B"/>
    <w:rsid w:val="00323FD5"/>
    <w:rsid w:val="003241C2"/>
    <w:rsid w:val="00324ABD"/>
    <w:rsid w:val="00324DB7"/>
    <w:rsid w:val="00325266"/>
    <w:rsid w:val="00325617"/>
    <w:rsid w:val="0032592F"/>
    <w:rsid w:val="00325B36"/>
    <w:rsid w:val="00325B65"/>
    <w:rsid w:val="0032625C"/>
    <w:rsid w:val="00326967"/>
    <w:rsid w:val="003279A7"/>
    <w:rsid w:val="00327DAF"/>
    <w:rsid w:val="00327E55"/>
    <w:rsid w:val="00330205"/>
    <w:rsid w:val="0033025E"/>
    <w:rsid w:val="003303BE"/>
    <w:rsid w:val="003305BF"/>
    <w:rsid w:val="00330762"/>
    <w:rsid w:val="003308EB"/>
    <w:rsid w:val="00330992"/>
    <w:rsid w:val="00330CB1"/>
    <w:rsid w:val="003310C6"/>
    <w:rsid w:val="00331135"/>
    <w:rsid w:val="003316CA"/>
    <w:rsid w:val="00331A11"/>
    <w:rsid w:val="00332023"/>
    <w:rsid w:val="0033213D"/>
    <w:rsid w:val="00332E9D"/>
    <w:rsid w:val="003332AF"/>
    <w:rsid w:val="00333AAB"/>
    <w:rsid w:val="00333BA0"/>
    <w:rsid w:val="00333D40"/>
    <w:rsid w:val="0033412D"/>
    <w:rsid w:val="00334261"/>
    <w:rsid w:val="00334414"/>
    <w:rsid w:val="0033456B"/>
    <w:rsid w:val="003348D3"/>
    <w:rsid w:val="00334B6D"/>
    <w:rsid w:val="00334CB1"/>
    <w:rsid w:val="00334D54"/>
    <w:rsid w:val="003352E4"/>
    <w:rsid w:val="00335751"/>
    <w:rsid w:val="0033613B"/>
    <w:rsid w:val="0033642F"/>
    <w:rsid w:val="003366FE"/>
    <w:rsid w:val="0033683E"/>
    <w:rsid w:val="003368F4"/>
    <w:rsid w:val="00337252"/>
    <w:rsid w:val="00337914"/>
    <w:rsid w:val="00337A24"/>
    <w:rsid w:val="00337D9C"/>
    <w:rsid w:val="00340635"/>
    <w:rsid w:val="003414CF"/>
    <w:rsid w:val="0034152F"/>
    <w:rsid w:val="003415AF"/>
    <w:rsid w:val="00341B31"/>
    <w:rsid w:val="00341B3E"/>
    <w:rsid w:val="003422A9"/>
    <w:rsid w:val="00342614"/>
    <w:rsid w:val="00342A48"/>
    <w:rsid w:val="003431DD"/>
    <w:rsid w:val="00343309"/>
    <w:rsid w:val="00343569"/>
    <w:rsid w:val="003435B3"/>
    <w:rsid w:val="0034367F"/>
    <w:rsid w:val="003437C0"/>
    <w:rsid w:val="0034393A"/>
    <w:rsid w:val="003444EE"/>
    <w:rsid w:val="00344A4C"/>
    <w:rsid w:val="00344B20"/>
    <w:rsid w:val="00344BFC"/>
    <w:rsid w:val="00345405"/>
    <w:rsid w:val="0034550D"/>
    <w:rsid w:val="0034589F"/>
    <w:rsid w:val="00345C4C"/>
    <w:rsid w:val="00346197"/>
    <w:rsid w:val="00346BC2"/>
    <w:rsid w:val="00346E84"/>
    <w:rsid w:val="003479FA"/>
    <w:rsid w:val="00347A93"/>
    <w:rsid w:val="00347C98"/>
    <w:rsid w:val="003506BC"/>
    <w:rsid w:val="00350CC8"/>
    <w:rsid w:val="003511F8"/>
    <w:rsid w:val="003511FE"/>
    <w:rsid w:val="003518C9"/>
    <w:rsid w:val="00351FA9"/>
    <w:rsid w:val="0035218C"/>
    <w:rsid w:val="00352607"/>
    <w:rsid w:val="00352944"/>
    <w:rsid w:val="00352A23"/>
    <w:rsid w:val="00352B5C"/>
    <w:rsid w:val="00352BF0"/>
    <w:rsid w:val="00353038"/>
    <w:rsid w:val="003536B8"/>
    <w:rsid w:val="003548A2"/>
    <w:rsid w:val="0035491B"/>
    <w:rsid w:val="00354B42"/>
    <w:rsid w:val="00354C1C"/>
    <w:rsid w:val="00354FEB"/>
    <w:rsid w:val="00355460"/>
    <w:rsid w:val="00355471"/>
    <w:rsid w:val="00355F9A"/>
    <w:rsid w:val="00355FBC"/>
    <w:rsid w:val="00356178"/>
    <w:rsid w:val="00356434"/>
    <w:rsid w:val="003567A4"/>
    <w:rsid w:val="0035696B"/>
    <w:rsid w:val="003569B9"/>
    <w:rsid w:val="00356B4A"/>
    <w:rsid w:val="00356B5A"/>
    <w:rsid w:val="00356E41"/>
    <w:rsid w:val="00356EE3"/>
    <w:rsid w:val="00356F9B"/>
    <w:rsid w:val="003571F0"/>
    <w:rsid w:val="0035765F"/>
    <w:rsid w:val="003576CD"/>
    <w:rsid w:val="003577BD"/>
    <w:rsid w:val="00357C68"/>
    <w:rsid w:val="00357CEB"/>
    <w:rsid w:val="00357F58"/>
    <w:rsid w:val="003602FE"/>
    <w:rsid w:val="003605E2"/>
    <w:rsid w:val="00360795"/>
    <w:rsid w:val="003607BB"/>
    <w:rsid w:val="003607F0"/>
    <w:rsid w:val="00360807"/>
    <w:rsid w:val="003609E6"/>
    <w:rsid w:val="00360D4D"/>
    <w:rsid w:val="003612B7"/>
    <w:rsid w:val="003615B4"/>
    <w:rsid w:val="003615ED"/>
    <w:rsid w:val="003616F8"/>
    <w:rsid w:val="00361919"/>
    <w:rsid w:val="00361AFF"/>
    <w:rsid w:val="00361C5D"/>
    <w:rsid w:val="00362100"/>
    <w:rsid w:val="00362BBE"/>
    <w:rsid w:val="003630D1"/>
    <w:rsid w:val="0036323C"/>
    <w:rsid w:val="00363299"/>
    <w:rsid w:val="00363704"/>
    <w:rsid w:val="0036375E"/>
    <w:rsid w:val="003638E2"/>
    <w:rsid w:val="00364037"/>
    <w:rsid w:val="003644A0"/>
    <w:rsid w:val="003644D1"/>
    <w:rsid w:val="00364C8A"/>
    <w:rsid w:val="00365250"/>
    <w:rsid w:val="003658A5"/>
    <w:rsid w:val="00365B3F"/>
    <w:rsid w:val="00365D96"/>
    <w:rsid w:val="00365E19"/>
    <w:rsid w:val="00365E9D"/>
    <w:rsid w:val="00366500"/>
    <w:rsid w:val="00367584"/>
    <w:rsid w:val="003679A1"/>
    <w:rsid w:val="00367ECE"/>
    <w:rsid w:val="003702CE"/>
    <w:rsid w:val="00370DDD"/>
    <w:rsid w:val="003712CB"/>
    <w:rsid w:val="003713BE"/>
    <w:rsid w:val="003717B0"/>
    <w:rsid w:val="003717DB"/>
    <w:rsid w:val="0037187F"/>
    <w:rsid w:val="00371FB5"/>
    <w:rsid w:val="0037217E"/>
    <w:rsid w:val="003721C0"/>
    <w:rsid w:val="003723FA"/>
    <w:rsid w:val="003726E7"/>
    <w:rsid w:val="0037276E"/>
    <w:rsid w:val="00372780"/>
    <w:rsid w:val="0037290C"/>
    <w:rsid w:val="00372D75"/>
    <w:rsid w:val="00372DAB"/>
    <w:rsid w:val="00373194"/>
    <w:rsid w:val="0037320C"/>
    <w:rsid w:val="003732D8"/>
    <w:rsid w:val="0037366B"/>
    <w:rsid w:val="003736AE"/>
    <w:rsid w:val="00373B66"/>
    <w:rsid w:val="0037474B"/>
    <w:rsid w:val="00374BF5"/>
    <w:rsid w:val="00374E0C"/>
    <w:rsid w:val="00375060"/>
    <w:rsid w:val="003750BB"/>
    <w:rsid w:val="00375275"/>
    <w:rsid w:val="0037590A"/>
    <w:rsid w:val="003763E9"/>
    <w:rsid w:val="003767D2"/>
    <w:rsid w:val="003769F2"/>
    <w:rsid w:val="00376E71"/>
    <w:rsid w:val="003771F7"/>
    <w:rsid w:val="00377372"/>
    <w:rsid w:val="00377693"/>
    <w:rsid w:val="00377E68"/>
    <w:rsid w:val="00377EDE"/>
    <w:rsid w:val="003803FF"/>
    <w:rsid w:val="0038178B"/>
    <w:rsid w:val="0038180E"/>
    <w:rsid w:val="00382195"/>
    <w:rsid w:val="00382521"/>
    <w:rsid w:val="00382833"/>
    <w:rsid w:val="003829ED"/>
    <w:rsid w:val="00382DE8"/>
    <w:rsid w:val="00382DEF"/>
    <w:rsid w:val="00383BCA"/>
    <w:rsid w:val="00383F30"/>
    <w:rsid w:val="00384184"/>
    <w:rsid w:val="0038458F"/>
    <w:rsid w:val="003845DB"/>
    <w:rsid w:val="00384846"/>
    <w:rsid w:val="00384D7C"/>
    <w:rsid w:val="00384FB5"/>
    <w:rsid w:val="00384FD9"/>
    <w:rsid w:val="003857A0"/>
    <w:rsid w:val="00385B4F"/>
    <w:rsid w:val="00385DA6"/>
    <w:rsid w:val="0038605D"/>
    <w:rsid w:val="0038606E"/>
    <w:rsid w:val="0038608D"/>
    <w:rsid w:val="003864F9"/>
    <w:rsid w:val="00386B00"/>
    <w:rsid w:val="00386D5E"/>
    <w:rsid w:val="00386D65"/>
    <w:rsid w:val="003874C5"/>
    <w:rsid w:val="003874DF"/>
    <w:rsid w:val="00387742"/>
    <w:rsid w:val="00387A86"/>
    <w:rsid w:val="00387C1C"/>
    <w:rsid w:val="00387C37"/>
    <w:rsid w:val="0039048A"/>
    <w:rsid w:val="003906FB"/>
    <w:rsid w:val="00391295"/>
    <w:rsid w:val="00391649"/>
    <w:rsid w:val="003917D1"/>
    <w:rsid w:val="00391876"/>
    <w:rsid w:val="00391911"/>
    <w:rsid w:val="00391BAE"/>
    <w:rsid w:val="00391CD6"/>
    <w:rsid w:val="00392365"/>
    <w:rsid w:val="003923B0"/>
    <w:rsid w:val="0039272C"/>
    <w:rsid w:val="003928CA"/>
    <w:rsid w:val="00392E8E"/>
    <w:rsid w:val="00392F15"/>
    <w:rsid w:val="003930E6"/>
    <w:rsid w:val="003933D8"/>
    <w:rsid w:val="003939D7"/>
    <w:rsid w:val="00393FB7"/>
    <w:rsid w:val="0039483B"/>
    <w:rsid w:val="00394C2B"/>
    <w:rsid w:val="00394E21"/>
    <w:rsid w:val="00394E85"/>
    <w:rsid w:val="0039511B"/>
    <w:rsid w:val="0039517F"/>
    <w:rsid w:val="00395392"/>
    <w:rsid w:val="003954ED"/>
    <w:rsid w:val="00395519"/>
    <w:rsid w:val="00395890"/>
    <w:rsid w:val="00395968"/>
    <w:rsid w:val="00395A1C"/>
    <w:rsid w:val="00395AFB"/>
    <w:rsid w:val="00395B23"/>
    <w:rsid w:val="00396179"/>
    <w:rsid w:val="003961A2"/>
    <w:rsid w:val="00396214"/>
    <w:rsid w:val="003963CB"/>
    <w:rsid w:val="0039654C"/>
    <w:rsid w:val="00396AED"/>
    <w:rsid w:val="003972B6"/>
    <w:rsid w:val="003972D8"/>
    <w:rsid w:val="0039776D"/>
    <w:rsid w:val="00397A2B"/>
    <w:rsid w:val="00397B22"/>
    <w:rsid w:val="00397B77"/>
    <w:rsid w:val="00397F27"/>
    <w:rsid w:val="003A07F6"/>
    <w:rsid w:val="003A0C00"/>
    <w:rsid w:val="003A1293"/>
    <w:rsid w:val="003A1443"/>
    <w:rsid w:val="003A17B9"/>
    <w:rsid w:val="003A185F"/>
    <w:rsid w:val="003A2159"/>
    <w:rsid w:val="003A2223"/>
    <w:rsid w:val="003A24D5"/>
    <w:rsid w:val="003A28F6"/>
    <w:rsid w:val="003A2914"/>
    <w:rsid w:val="003A2A6E"/>
    <w:rsid w:val="003A2EAE"/>
    <w:rsid w:val="003A3348"/>
    <w:rsid w:val="003A347E"/>
    <w:rsid w:val="003A364F"/>
    <w:rsid w:val="003A3BF5"/>
    <w:rsid w:val="003A4130"/>
    <w:rsid w:val="003A42B1"/>
    <w:rsid w:val="003A4470"/>
    <w:rsid w:val="003A48B5"/>
    <w:rsid w:val="003A49A6"/>
    <w:rsid w:val="003A4B42"/>
    <w:rsid w:val="003A4C0B"/>
    <w:rsid w:val="003A54CD"/>
    <w:rsid w:val="003A56E0"/>
    <w:rsid w:val="003A574E"/>
    <w:rsid w:val="003A5C0E"/>
    <w:rsid w:val="003A5CAA"/>
    <w:rsid w:val="003A6278"/>
    <w:rsid w:val="003A6364"/>
    <w:rsid w:val="003A6843"/>
    <w:rsid w:val="003A6B11"/>
    <w:rsid w:val="003A70E1"/>
    <w:rsid w:val="003A7522"/>
    <w:rsid w:val="003A7827"/>
    <w:rsid w:val="003A79BC"/>
    <w:rsid w:val="003A7A97"/>
    <w:rsid w:val="003A7D2F"/>
    <w:rsid w:val="003A7F98"/>
    <w:rsid w:val="003B020B"/>
    <w:rsid w:val="003B081C"/>
    <w:rsid w:val="003B1851"/>
    <w:rsid w:val="003B18E1"/>
    <w:rsid w:val="003B1D33"/>
    <w:rsid w:val="003B1F8D"/>
    <w:rsid w:val="003B23FE"/>
    <w:rsid w:val="003B295C"/>
    <w:rsid w:val="003B3311"/>
    <w:rsid w:val="003B3772"/>
    <w:rsid w:val="003B37A3"/>
    <w:rsid w:val="003B3C96"/>
    <w:rsid w:val="003B3FD0"/>
    <w:rsid w:val="003B4182"/>
    <w:rsid w:val="003B4999"/>
    <w:rsid w:val="003B4A63"/>
    <w:rsid w:val="003B4B09"/>
    <w:rsid w:val="003B4B10"/>
    <w:rsid w:val="003B4B6F"/>
    <w:rsid w:val="003B550A"/>
    <w:rsid w:val="003B5544"/>
    <w:rsid w:val="003B559E"/>
    <w:rsid w:val="003B57BB"/>
    <w:rsid w:val="003B5AE1"/>
    <w:rsid w:val="003B5EF9"/>
    <w:rsid w:val="003B61CB"/>
    <w:rsid w:val="003B627E"/>
    <w:rsid w:val="003B64AB"/>
    <w:rsid w:val="003B6717"/>
    <w:rsid w:val="003B6933"/>
    <w:rsid w:val="003B6BA5"/>
    <w:rsid w:val="003B6ECC"/>
    <w:rsid w:val="003B7006"/>
    <w:rsid w:val="003B72BE"/>
    <w:rsid w:val="003B72C9"/>
    <w:rsid w:val="003B7623"/>
    <w:rsid w:val="003B7A38"/>
    <w:rsid w:val="003B7CB0"/>
    <w:rsid w:val="003B7F59"/>
    <w:rsid w:val="003C015A"/>
    <w:rsid w:val="003C0E7C"/>
    <w:rsid w:val="003C0FC0"/>
    <w:rsid w:val="003C1040"/>
    <w:rsid w:val="003C10A2"/>
    <w:rsid w:val="003C13FF"/>
    <w:rsid w:val="003C1560"/>
    <w:rsid w:val="003C15A9"/>
    <w:rsid w:val="003C1BE8"/>
    <w:rsid w:val="003C1C25"/>
    <w:rsid w:val="003C26FE"/>
    <w:rsid w:val="003C28E9"/>
    <w:rsid w:val="003C31E0"/>
    <w:rsid w:val="003C3251"/>
    <w:rsid w:val="003C3319"/>
    <w:rsid w:val="003C4415"/>
    <w:rsid w:val="003C4A05"/>
    <w:rsid w:val="003C4A1B"/>
    <w:rsid w:val="003C4D33"/>
    <w:rsid w:val="003C4DA5"/>
    <w:rsid w:val="003C5D00"/>
    <w:rsid w:val="003C5F36"/>
    <w:rsid w:val="003C680B"/>
    <w:rsid w:val="003C69A5"/>
    <w:rsid w:val="003C6A16"/>
    <w:rsid w:val="003C6BDB"/>
    <w:rsid w:val="003C6C54"/>
    <w:rsid w:val="003C6C6A"/>
    <w:rsid w:val="003C6D86"/>
    <w:rsid w:val="003C757C"/>
    <w:rsid w:val="003C7BB5"/>
    <w:rsid w:val="003C7FE7"/>
    <w:rsid w:val="003D0250"/>
    <w:rsid w:val="003D0354"/>
    <w:rsid w:val="003D0BE2"/>
    <w:rsid w:val="003D0F54"/>
    <w:rsid w:val="003D11C9"/>
    <w:rsid w:val="003D145F"/>
    <w:rsid w:val="003D21A8"/>
    <w:rsid w:val="003D2364"/>
    <w:rsid w:val="003D25B5"/>
    <w:rsid w:val="003D2DD8"/>
    <w:rsid w:val="003D3159"/>
    <w:rsid w:val="003D3442"/>
    <w:rsid w:val="003D3492"/>
    <w:rsid w:val="003D365D"/>
    <w:rsid w:val="003D3738"/>
    <w:rsid w:val="003D3A14"/>
    <w:rsid w:val="003D3B2E"/>
    <w:rsid w:val="003D3C6F"/>
    <w:rsid w:val="003D3E95"/>
    <w:rsid w:val="003D43E0"/>
    <w:rsid w:val="003D4684"/>
    <w:rsid w:val="003D479D"/>
    <w:rsid w:val="003D4A3A"/>
    <w:rsid w:val="003D4D24"/>
    <w:rsid w:val="003D4EDE"/>
    <w:rsid w:val="003D53B7"/>
    <w:rsid w:val="003D5407"/>
    <w:rsid w:val="003D5413"/>
    <w:rsid w:val="003D5B6C"/>
    <w:rsid w:val="003D5BBC"/>
    <w:rsid w:val="003D5E04"/>
    <w:rsid w:val="003D6665"/>
    <w:rsid w:val="003D6E4F"/>
    <w:rsid w:val="003D73C7"/>
    <w:rsid w:val="003D7C40"/>
    <w:rsid w:val="003D7CD8"/>
    <w:rsid w:val="003D7F0E"/>
    <w:rsid w:val="003D7FE2"/>
    <w:rsid w:val="003E0141"/>
    <w:rsid w:val="003E1229"/>
    <w:rsid w:val="003E12C6"/>
    <w:rsid w:val="003E16E0"/>
    <w:rsid w:val="003E1967"/>
    <w:rsid w:val="003E1D31"/>
    <w:rsid w:val="003E21B1"/>
    <w:rsid w:val="003E238E"/>
    <w:rsid w:val="003E2469"/>
    <w:rsid w:val="003E24AA"/>
    <w:rsid w:val="003E2EC9"/>
    <w:rsid w:val="003E3188"/>
    <w:rsid w:val="003E3787"/>
    <w:rsid w:val="003E378B"/>
    <w:rsid w:val="003E3E5D"/>
    <w:rsid w:val="003E3FA6"/>
    <w:rsid w:val="003E41B5"/>
    <w:rsid w:val="003E435B"/>
    <w:rsid w:val="003E4420"/>
    <w:rsid w:val="003E4788"/>
    <w:rsid w:val="003E4866"/>
    <w:rsid w:val="003E4B09"/>
    <w:rsid w:val="003E5138"/>
    <w:rsid w:val="003E52E5"/>
    <w:rsid w:val="003E59A2"/>
    <w:rsid w:val="003E5B9F"/>
    <w:rsid w:val="003E5CD4"/>
    <w:rsid w:val="003E5D0C"/>
    <w:rsid w:val="003E5DF3"/>
    <w:rsid w:val="003E6133"/>
    <w:rsid w:val="003E62DA"/>
    <w:rsid w:val="003E62F8"/>
    <w:rsid w:val="003E65B7"/>
    <w:rsid w:val="003E69B1"/>
    <w:rsid w:val="003E6BF9"/>
    <w:rsid w:val="003E6C7A"/>
    <w:rsid w:val="003E72EA"/>
    <w:rsid w:val="003E7F79"/>
    <w:rsid w:val="003F027B"/>
    <w:rsid w:val="003F0946"/>
    <w:rsid w:val="003F098C"/>
    <w:rsid w:val="003F0B9D"/>
    <w:rsid w:val="003F0C0E"/>
    <w:rsid w:val="003F0E35"/>
    <w:rsid w:val="003F0FE6"/>
    <w:rsid w:val="003F11DE"/>
    <w:rsid w:val="003F1981"/>
    <w:rsid w:val="003F1C4C"/>
    <w:rsid w:val="003F2223"/>
    <w:rsid w:val="003F2562"/>
    <w:rsid w:val="003F2622"/>
    <w:rsid w:val="003F285B"/>
    <w:rsid w:val="003F2B79"/>
    <w:rsid w:val="003F2EB0"/>
    <w:rsid w:val="003F337D"/>
    <w:rsid w:val="003F3518"/>
    <w:rsid w:val="003F3E50"/>
    <w:rsid w:val="003F3E94"/>
    <w:rsid w:val="003F4067"/>
    <w:rsid w:val="003F41EC"/>
    <w:rsid w:val="003F452A"/>
    <w:rsid w:val="003F4EB1"/>
    <w:rsid w:val="003F4FC3"/>
    <w:rsid w:val="003F5AE9"/>
    <w:rsid w:val="003F5F4E"/>
    <w:rsid w:val="003F5F77"/>
    <w:rsid w:val="003F6178"/>
    <w:rsid w:val="003F6B7E"/>
    <w:rsid w:val="003F6BF1"/>
    <w:rsid w:val="003F6D29"/>
    <w:rsid w:val="003F6DDA"/>
    <w:rsid w:val="003F720B"/>
    <w:rsid w:val="003F75F2"/>
    <w:rsid w:val="003F799D"/>
    <w:rsid w:val="00400619"/>
    <w:rsid w:val="00400ED8"/>
    <w:rsid w:val="004014D0"/>
    <w:rsid w:val="00401A23"/>
    <w:rsid w:val="00401A49"/>
    <w:rsid w:val="00401ABE"/>
    <w:rsid w:val="0040238F"/>
    <w:rsid w:val="00402BB6"/>
    <w:rsid w:val="0040305A"/>
    <w:rsid w:val="0040316C"/>
    <w:rsid w:val="004033AB"/>
    <w:rsid w:val="00403D81"/>
    <w:rsid w:val="00404408"/>
    <w:rsid w:val="00404553"/>
    <w:rsid w:val="0040463D"/>
    <w:rsid w:val="00404721"/>
    <w:rsid w:val="00404875"/>
    <w:rsid w:val="00404961"/>
    <w:rsid w:val="00404970"/>
    <w:rsid w:val="00404ADC"/>
    <w:rsid w:val="00404C33"/>
    <w:rsid w:val="004051B2"/>
    <w:rsid w:val="004055A3"/>
    <w:rsid w:val="004055A4"/>
    <w:rsid w:val="00405D94"/>
    <w:rsid w:val="00405DF6"/>
    <w:rsid w:val="00405F73"/>
    <w:rsid w:val="00406283"/>
    <w:rsid w:val="0040629B"/>
    <w:rsid w:val="0040674E"/>
    <w:rsid w:val="004100AC"/>
    <w:rsid w:val="00410229"/>
    <w:rsid w:val="00410BEF"/>
    <w:rsid w:val="00410E04"/>
    <w:rsid w:val="00410FB2"/>
    <w:rsid w:val="00411019"/>
    <w:rsid w:val="004114F4"/>
    <w:rsid w:val="00411659"/>
    <w:rsid w:val="00411C19"/>
    <w:rsid w:val="00411F39"/>
    <w:rsid w:val="00412032"/>
    <w:rsid w:val="004123E8"/>
    <w:rsid w:val="00412F1E"/>
    <w:rsid w:val="00413DA7"/>
    <w:rsid w:val="00414973"/>
    <w:rsid w:val="00414C98"/>
    <w:rsid w:val="00414E42"/>
    <w:rsid w:val="00414FF9"/>
    <w:rsid w:val="00415007"/>
    <w:rsid w:val="004156DD"/>
    <w:rsid w:val="00415B4F"/>
    <w:rsid w:val="00416186"/>
    <w:rsid w:val="00416192"/>
    <w:rsid w:val="00417387"/>
    <w:rsid w:val="0041752F"/>
    <w:rsid w:val="00417DB4"/>
    <w:rsid w:val="00417F2D"/>
    <w:rsid w:val="00420330"/>
    <w:rsid w:val="004206E1"/>
    <w:rsid w:val="00420A69"/>
    <w:rsid w:val="00421CCB"/>
    <w:rsid w:val="00421CF4"/>
    <w:rsid w:val="0042270D"/>
    <w:rsid w:val="00422B11"/>
    <w:rsid w:val="00422CC4"/>
    <w:rsid w:val="00422E79"/>
    <w:rsid w:val="00422EA6"/>
    <w:rsid w:val="0042300B"/>
    <w:rsid w:val="004231C0"/>
    <w:rsid w:val="004232A3"/>
    <w:rsid w:val="00423331"/>
    <w:rsid w:val="0042342F"/>
    <w:rsid w:val="00423564"/>
    <w:rsid w:val="004238F9"/>
    <w:rsid w:val="004239BE"/>
    <w:rsid w:val="00423D0F"/>
    <w:rsid w:val="00423D15"/>
    <w:rsid w:val="00423F0B"/>
    <w:rsid w:val="004248E7"/>
    <w:rsid w:val="00424998"/>
    <w:rsid w:val="00424A15"/>
    <w:rsid w:val="00424AD9"/>
    <w:rsid w:val="00424AF9"/>
    <w:rsid w:val="00424E5D"/>
    <w:rsid w:val="00424FC3"/>
    <w:rsid w:val="004251E3"/>
    <w:rsid w:val="00425828"/>
    <w:rsid w:val="00425A57"/>
    <w:rsid w:val="00425AF3"/>
    <w:rsid w:val="00425BF1"/>
    <w:rsid w:val="00426097"/>
    <w:rsid w:val="004260D7"/>
    <w:rsid w:val="0042610E"/>
    <w:rsid w:val="00426966"/>
    <w:rsid w:val="00426A69"/>
    <w:rsid w:val="00426C48"/>
    <w:rsid w:val="00426C57"/>
    <w:rsid w:val="0042700E"/>
    <w:rsid w:val="004272D4"/>
    <w:rsid w:val="004273DF"/>
    <w:rsid w:val="00427BD8"/>
    <w:rsid w:val="00427BE8"/>
    <w:rsid w:val="00427BFA"/>
    <w:rsid w:val="00427F9A"/>
    <w:rsid w:val="0043000B"/>
    <w:rsid w:val="0043078E"/>
    <w:rsid w:val="00430804"/>
    <w:rsid w:val="0043095D"/>
    <w:rsid w:val="00430C1A"/>
    <w:rsid w:val="00430C63"/>
    <w:rsid w:val="0043144F"/>
    <w:rsid w:val="00431748"/>
    <w:rsid w:val="00431868"/>
    <w:rsid w:val="00431D85"/>
    <w:rsid w:val="00431D9C"/>
    <w:rsid w:val="00431FB5"/>
    <w:rsid w:val="004323C9"/>
    <w:rsid w:val="0043282B"/>
    <w:rsid w:val="0043295F"/>
    <w:rsid w:val="00432D1F"/>
    <w:rsid w:val="00432D61"/>
    <w:rsid w:val="00432EF2"/>
    <w:rsid w:val="00433073"/>
    <w:rsid w:val="004334D0"/>
    <w:rsid w:val="004335E6"/>
    <w:rsid w:val="00433739"/>
    <w:rsid w:val="00433829"/>
    <w:rsid w:val="0043393D"/>
    <w:rsid w:val="00433C8A"/>
    <w:rsid w:val="00433E8B"/>
    <w:rsid w:val="00434015"/>
    <w:rsid w:val="00434040"/>
    <w:rsid w:val="00434340"/>
    <w:rsid w:val="00434812"/>
    <w:rsid w:val="00434841"/>
    <w:rsid w:val="00434B67"/>
    <w:rsid w:val="00434B7B"/>
    <w:rsid w:val="00434C05"/>
    <w:rsid w:val="00434FAD"/>
    <w:rsid w:val="0043575D"/>
    <w:rsid w:val="004359D7"/>
    <w:rsid w:val="00435E81"/>
    <w:rsid w:val="00436143"/>
    <w:rsid w:val="004363E9"/>
    <w:rsid w:val="004366C5"/>
    <w:rsid w:val="004368FA"/>
    <w:rsid w:val="00436A8E"/>
    <w:rsid w:val="00436C85"/>
    <w:rsid w:val="004373FB"/>
    <w:rsid w:val="00437C51"/>
    <w:rsid w:val="00440087"/>
    <w:rsid w:val="004400D0"/>
    <w:rsid w:val="00440249"/>
    <w:rsid w:val="00440A10"/>
    <w:rsid w:val="00440E7F"/>
    <w:rsid w:val="004413E1"/>
    <w:rsid w:val="00441512"/>
    <w:rsid w:val="004417B7"/>
    <w:rsid w:val="00441848"/>
    <w:rsid w:val="00441E19"/>
    <w:rsid w:val="00441F2A"/>
    <w:rsid w:val="004422BF"/>
    <w:rsid w:val="00442648"/>
    <w:rsid w:val="004429A1"/>
    <w:rsid w:val="00442F52"/>
    <w:rsid w:val="00443161"/>
    <w:rsid w:val="004432DF"/>
    <w:rsid w:val="004439FE"/>
    <w:rsid w:val="00444276"/>
    <w:rsid w:val="00444310"/>
    <w:rsid w:val="0044446B"/>
    <w:rsid w:val="00444C5C"/>
    <w:rsid w:val="00444CCC"/>
    <w:rsid w:val="00444EBD"/>
    <w:rsid w:val="00444FD4"/>
    <w:rsid w:val="00445410"/>
    <w:rsid w:val="00445689"/>
    <w:rsid w:val="00445B17"/>
    <w:rsid w:val="00445C84"/>
    <w:rsid w:val="00445EC0"/>
    <w:rsid w:val="00446691"/>
    <w:rsid w:val="004467E9"/>
    <w:rsid w:val="00446952"/>
    <w:rsid w:val="00446A7E"/>
    <w:rsid w:val="004471CB"/>
    <w:rsid w:val="00447741"/>
    <w:rsid w:val="00447AF5"/>
    <w:rsid w:val="00450A52"/>
    <w:rsid w:val="0045138F"/>
    <w:rsid w:val="00451433"/>
    <w:rsid w:val="00451999"/>
    <w:rsid w:val="00452728"/>
    <w:rsid w:val="00452EC3"/>
    <w:rsid w:val="004530B6"/>
    <w:rsid w:val="004532C8"/>
    <w:rsid w:val="00453A43"/>
    <w:rsid w:val="00453E39"/>
    <w:rsid w:val="00453E50"/>
    <w:rsid w:val="004543FB"/>
    <w:rsid w:val="00454664"/>
    <w:rsid w:val="00454898"/>
    <w:rsid w:val="00454A77"/>
    <w:rsid w:val="00454D00"/>
    <w:rsid w:val="004553D3"/>
    <w:rsid w:val="004556E5"/>
    <w:rsid w:val="00455AF6"/>
    <w:rsid w:val="00455D15"/>
    <w:rsid w:val="00455D72"/>
    <w:rsid w:val="00455E17"/>
    <w:rsid w:val="00456918"/>
    <w:rsid w:val="00457126"/>
    <w:rsid w:val="00457246"/>
    <w:rsid w:val="0045763B"/>
    <w:rsid w:val="004579BB"/>
    <w:rsid w:val="00457D48"/>
    <w:rsid w:val="00457FFC"/>
    <w:rsid w:val="004604B8"/>
    <w:rsid w:val="00460C0A"/>
    <w:rsid w:val="00460FBA"/>
    <w:rsid w:val="004611D2"/>
    <w:rsid w:val="00461245"/>
    <w:rsid w:val="004615F8"/>
    <w:rsid w:val="004616CC"/>
    <w:rsid w:val="004619DC"/>
    <w:rsid w:val="00461FAF"/>
    <w:rsid w:val="0046221A"/>
    <w:rsid w:val="00462332"/>
    <w:rsid w:val="00462577"/>
    <w:rsid w:val="00462D6D"/>
    <w:rsid w:val="00463260"/>
    <w:rsid w:val="0046349D"/>
    <w:rsid w:val="004636A4"/>
    <w:rsid w:val="00463AD1"/>
    <w:rsid w:val="00463F0B"/>
    <w:rsid w:val="00464950"/>
    <w:rsid w:val="00464DDE"/>
    <w:rsid w:val="0046507B"/>
    <w:rsid w:val="00465165"/>
    <w:rsid w:val="004656D4"/>
    <w:rsid w:val="00465BE1"/>
    <w:rsid w:val="00465F74"/>
    <w:rsid w:val="0046617B"/>
    <w:rsid w:val="00466361"/>
    <w:rsid w:val="00466E04"/>
    <w:rsid w:val="00466FDE"/>
    <w:rsid w:val="00467164"/>
    <w:rsid w:val="00467955"/>
    <w:rsid w:val="00467F24"/>
    <w:rsid w:val="00470773"/>
    <w:rsid w:val="00470E6E"/>
    <w:rsid w:val="0047118B"/>
    <w:rsid w:val="00471217"/>
    <w:rsid w:val="004712FE"/>
    <w:rsid w:val="004716B6"/>
    <w:rsid w:val="00471A83"/>
    <w:rsid w:val="00471D7A"/>
    <w:rsid w:val="00472142"/>
    <w:rsid w:val="00472190"/>
    <w:rsid w:val="0047247C"/>
    <w:rsid w:val="0047260E"/>
    <w:rsid w:val="00472786"/>
    <w:rsid w:val="00472A28"/>
    <w:rsid w:val="00472A8E"/>
    <w:rsid w:val="00472D5F"/>
    <w:rsid w:val="00473A32"/>
    <w:rsid w:val="004740C7"/>
    <w:rsid w:val="004741AE"/>
    <w:rsid w:val="004741B1"/>
    <w:rsid w:val="0047434A"/>
    <w:rsid w:val="00474666"/>
    <w:rsid w:val="004746F0"/>
    <w:rsid w:val="00474733"/>
    <w:rsid w:val="0047490C"/>
    <w:rsid w:val="00474B90"/>
    <w:rsid w:val="00474C0E"/>
    <w:rsid w:val="00474E90"/>
    <w:rsid w:val="00475D0D"/>
    <w:rsid w:val="00475D59"/>
    <w:rsid w:val="00475E61"/>
    <w:rsid w:val="00476307"/>
    <w:rsid w:val="004765B5"/>
    <w:rsid w:val="00476697"/>
    <w:rsid w:val="00476D30"/>
    <w:rsid w:val="00477293"/>
    <w:rsid w:val="004776C8"/>
    <w:rsid w:val="00477788"/>
    <w:rsid w:val="0047780A"/>
    <w:rsid w:val="0047781F"/>
    <w:rsid w:val="004803CE"/>
    <w:rsid w:val="00480CE1"/>
    <w:rsid w:val="00480D6C"/>
    <w:rsid w:val="00480F65"/>
    <w:rsid w:val="00481694"/>
    <w:rsid w:val="00481AB5"/>
    <w:rsid w:val="00481CE9"/>
    <w:rsid w:val="00481D44"/>
    <w:rsid w:val="0048253F"/>
    <w:rsid w:val="0048272E"/>
    <w:rsid w:val="00482B83"/>
    <w:rsid w:val="00482DA0"/>
    <w:rsid w:val="00482E0E"/>
    <w:rsid w:val="00483002"/>
    <w:rsid w:val="00483166"/>
    <w:rsid w:val="0048318C"/>
    <w:rsid w:val="0048328C"/>
    <w:rsid w:val="00483AA7"/>
    <w:rsid w:val="004844E0"/>
    <w:rsid w:val="00484A4C"/>
    <w:rsid w:val="00484D5B"/>
    <w:rsid w:val="00484D8B"/>
    <w:rsid w:val="00484E2D"/>
    <w:rsid w:val="004851D7"/>
    <w:rsid w:val="004856E8"/>
    <w:rsid w:val="00485705"/>
    <w:rsid w:val="0048677B"/>
    <w:rsid w:val="0048677E"/>
    <w:rsid w:val="0048681C"/>
    <w:rsid w:val="004868E4"/>
    <w:rsid w:val="00486B78"/>
    <w:rsid w:val="00486F9A"/>
    <w:rsid w:val="004874E9"/>
    <w:rsid w:val="0048768C"/>
    <w:rsid w:val="00487699"/>
    <w:rsid w:val="004877A0"/>
    <w:rsid w:val="004879A3"/>
    <w:rsid w:val="00487BF8"/>
    <w:rsid w:val="00487E2F"/>
    <w:rsid w:val="00487F27"/>
    <w:rsid w:val="00487F54"/>
    <w:rsid w:val="004901CC"/>
    <w:rsid w:val="00490B7C"/>
    <w:rsid w:val="00490BAF"/>
    <w:rsid w:val="00491078"/>
    <w:rsid w:val="004912E4"/>
    <w:rsid w:val="0049130C"/>
    <w:rsid w:val="00491341"/>
    <w:rsid w:val="0049146B"/>
    <w:rsid w:val="00491AFA"/>
    <w:rsid w:val="00491F16"/>
    <w:rsid w:val="0049204D"/>
    <w:rsid w:val="00492288"/>
    <w:rsid w:val="00492337"/>
    <w:rsid w:val="004925D2"/>
    <w:rsid w:val="00492848"/>
    <w:rsid w:val="00492F8F"/>
    <w:rsid w:val="00493299"/>
    <w:rsid w:val="004934E4"/>
    <w:rsid w:val="00493796"/>
    <w:rsid w:val="00493BA3"/>
    <w:rsid w:val="00493BF2"/>
    <w:rsid w:val="00493C35"/>
    <w:rsid w:val="004943D8"/>
    <w:rsid w:val="004946FD"/>
    <w:rsid w:val="00494A36"/>
    <w:rsid w:val="00494ACC"/>
    <w:rsid w:val="00494C83"/>
    <w:rsid w:val="00494FDD"/>
    <w:rsid w:val="004951F9"/>
    <w:rsid w:val="00495287"/>
    <w:rsid w:val="00495A14"/>
    <w:rsid w:val="0049600A"/>
    <w:rsid w:val="00496142"/>
    <w:rsid w:val="0049622D"/>
    <w:rsid w:val="0049655A"/>
    <w:rsid w:val="00496702"/>
    <w:rsid w:val="00496868"/>
    <w:rsid w:val="0049693A"/>
    <w:rsid w:val="0049708F"/>
    <w:rsid w:val="004973AC"/>
    <w:rsid w:val="004975F8"/>
    <w:rsid w:val="004977A6"/>
    <w:rsid w:val="004978D3"/>
    <w:rsid w:val="00497ED8"/>
    <w:rsid w:val="00497EDD"/>
    <w:rsid w:val="00497EFD"/>
    <w:rsid w:val="00497F46"/>
    <w:rsid w:val="004A0345"/>
    <w:rsid w:val="004A0367"/>
    <w:rsid w:val="004A063B"/>
    <w:rsid w:val="004A0A43"/>
    <w:rsid w:val="004A11CD"/>
    <w:rsid w:val="004A1250"/>
    <w:rsid w:val="004A13E6"/>
    <w:rsid w:val="004A15C3"/>
    <w:rsid w:val="004A1721"/>
    <w:rsid w:val="004A1B2C"/>
    <w:rsid w:val="004A1BF4"/>
    <w:rsid w:val="004A1E85"/>
    <w:rsid w:val="004A1FA6"/>
    <w:rsid w:val="004A1FB5"/>
    <w:rsid w:val="004A22B4"/>
    <w:rsid w:val="004A2E73"/>
    <w:rsid w:val="004A31CA"/>
    <w:rsid w:val="004A3408"/>
    <w:rsid w:val="004A37F5"/>
    <w:rsid w:val="004A3A13"/>
    <w:rsid w:val="004A3A87"/>
    <w:rsid w:val="004A3AE5"/>
    <w:rsid w:val="004A3B23"/>
    <w:rsid w:val="004A3E73"/>
    <w:rsid w:val="004A4C9A"/>
    <w:rsid w:val="004A4E24"/>
    <w:rsid w:val="004A4E74"/>
    <w:rsid w:val="004A52D8"/>
    <w:rsid w:val="004A562C"/>
    <w:rsid w:val="004A5A39"/>
    <w:rsid w:val="004A5A98"/>
    <w:rsid w:val="004A5D6C"/>
    <w:rsid w:val="004A63E5"/>
    <w:rsid w:val="004A6E39"/>
    <w:rsid w:val="004A6E5A"/>
    <w:rsid w:val="004A708A"/>
    <w:rsid w:val="004A7125"/>
    <w:rsid w:val="004A75FC"/>
    <w:rsid w:val="004A7600"/>
    <w:rsid w:val="004A766D"/>
    <w:rsid w:val="004A794E"/>
    <w:rsid w:val="004A7E48"/>
    <w:rsid w:val="004B03D8"/>
    <w:rsid w:val="004B03E5"/>
    <w:rsid w:val="004B0596"/>
    <w:rsid w:val="004B071C"/>
    <w:rsid w:val="004B0BE9"/>
    <w:rsid w:val="004B10AC"/>
    <w:rsid w:val="004B1157"/>
    <w:rsid w:val="004B1456"/>
    <w:rsid w:val="004B1B91"/>
    <w:rsid w:val="004B1C94"/>
    <w:rsid w:val="004B205C"/>
    <w:rsid w:val="004B24C1"/>
    <w:rsid w:val="004B28E1"/>
    <w:rsid w:val="004B3324"/>
    <w:rsid w:val="004B3571"/>
    <w:rsid w:val="004B38F8"/>
    <w:rsid w:val="004B3ACD"/>
    <w:rsid w:val="004B3E4A"/>
    <w:rsid w:val="004B3EE2"/>
    <w:rsid w:val="004B4555"/>
    <w:rsid w:val="004B4683"/>
    <w:rsid w:val="004B4750"/>
    <w:rsid w:val="004B5257"/>
    <w:rsid w:val="004B5506"/>
    <w:rsid w:val="004B55D0"/>
    <w:rsid w:val="004B56BF"/>
    <w:rsid w:val="004B588A"/>
    <w:rsid w:val="004B59E2"/>
    <w:rsid w:val="004B5AE9"/>
    <w:rsid w:val="004B647D"/>
    <w:rsid w:val="004B671C"/>
    <w:rsid w:val="004B6D39"/>
    <w:rsid w:val="004B6FA3"/>
    <w:rsid w:val="004B7103"/>
    <w:rsid w:val="004B768F"/>
    <w:rsid w:val="004B769A"/>
    <w:rsid w:val="004B77C6"/>
    <w:rsid w:val="004B7835"/>
    <w:rsid w:val="004B789B"/>
    <w:rsid w:val="004B7928"/>
    <w:rsid w:val="004B79EC"/>
    <w:rsid w:val="004B7BA2"/>
    <w:rsid w:val="004C01D1"/>
    <w:rsid w:val="004C01FC"/>
    <w:rsid w:val="004C04A5"/>
    <w:rsid w:val="004C05EC"/>
    <w:rsid w:val="004C0A67"/>
    <w:rsid w:val="004C0B15"/>
    <w:rsid w:val="004C0B68"/>
    <w:rsid w:val="004C0CC0"/>
    <w:rsid w:val="004C0D60"/>
    <w:rsid w:val="004C0D6D"/>
    <w:rsid w:val="004C0E34"/>
    <w:rsid w:val="004C0F5A"/>
    <w:rsid w:val="004C1351"/>
    <w:rsid w:val="004C1BD5"/>
    <w:rsid w:val="004C1D7A"/>
    <w:rsid w:val="004C205F"/>
    <w:rsid w:val="004C2831"/>
    <w:rsid w:val="004C28DA"/>
    <w:rsid w:val="004C3361"/>
    <w:rsid w:val="004C37D1"/>
    <w:rsid w:val="004C3E71"/>
    <w:rsid w:val="004C3FEF"/>
    <w:rsid w:val="004C48CB"/>
    <w:rsid w:val="004C4B18"/>
    <w:rsid w:val="004C4B56"/>
    <w:rsid w:val="004C4BCF"/>
    <w:rsid w:val="004C4BF7"/>
    <w:rsid w:val="004C4F7B"/>
    <w:rsid w:val="004C50A8"/>
    <w:rsid w:val="004C50BF"/>
    <w:rsid w:val="004C53F9"/>
    <w:rsid w:val="004C584B"/>
    <w:rsid w:val="004C5CA1"/>
    <w:rsid w:val="004C6061"/>
    <w:rsid w:val="004C651C"/>
    <w:rsid w:val="004C654D"/>
    <w:rsid w:val="004C678B"/>
    <w:rsid w:val="004C695F"/>
    <w:rsid w:val="004C69C6"/>
    <w:rsid w:val="004C6A5D"/>
    <w:rsid w:val="004C6C84"/>
    <w:rsid w:val="004C6D55"/>
    <w:rsid w:val="004C6F72"/>
    <w:rsid w:val="004C71C3"/>
    <w:rsid w:val="004C7209"/>
    <w:rsid w:val="004C74EF"/>
    <w:rsid w:val="004C78BE"/>
    <w:rsid w:val="004C7ABB"/>
    <w:rsid w:val="004D0088"/>
    <w:rsid w:val="004D0100"/>
    <w:rsid w:val="004D0119"/>
    <w:rsid w:val="004D01C6"/>
    <w:rsid w:val="004D02FE"/>
    <w:rsid w:val="004D0731"/>
    <w:rsid w:val="004D0938"/>
    <w:rsid w:val="004D0BA1"/>
    <w:rsid w:val="004D0BF8"/>
    <w:rsid w:val="004D0C0A"/>
    <w:rsid w:val="004D0E78"/>
    <w:rsid w:val="004D1067"/>
    <w:rsid w:val="004D1CEA"/>
    <w:rsid w:val="004D1ECF"/>
    <w:rsid w:val="004D2248"/>
    <w:rsid w:val="004D2541"/>
    <w:rsid w:val="004D2AB1"/>
    <w:rsid w:val="004D2E7D"/>
    <w:rsid w:val="004D3006"/>
    <w:rsid w:val="004D341D"/>
    <w:rsid w:val="004D3518"/>
    <w:rsid w:val="004D35A7"/>
    <w:rsid w:val="004D36C6"/>
    <w:rsid w:val="004D3AFB"/>
    <w:rsid w:val="004D3E01"/>
    <w:rsid w:val="004D3E4E"/>
    <w:rsid w:val="004D3F60"/>
    <w:rsid w:val="004D4903"/>
    <w:rsid w:val="004D4F2F"/>
    <w:rsid w:val="004D5231"/>
    <w:rsid w:val="004D58D8"/>
    <w:rsid w:val="004D597E"/>
    <w:rsid w:val="004D60CD"/>
    <w:rsid w:val="004D62F0"/>
    <w:rsid w:val="004D65A4"/>
    <w:rsid w:val="004D6898"/>
    <w:rsid w:val="004D69F3"/>
    <w:rsid w:val="004D6FE7"/>
    <w:rsid w:val="004D75FC"/>
    <w:rsid w:val="004D791A"/>
    <w:rsid w:val="004D7E37"/>
    <w:rsid w:val="004E0186"/>
    <w:rsid w:val="004E0434"/>
    <w:rsid w:val="004E04EC"/>
    <w:rsid w:val="004E0736"/>
    <w:rsid w:val="004E0D37"/>
    <w:rsid w:val="004E1327"/>
    <w:rsid w:val="004E14F0"/>
    <w:rsid w:val="004E18E5"/>
    <w:rsid w:val="004E1E24"/>
    <w:rsid w:val="004E1F98"/>
    <w:rsid w:val="004E248B"/>
    <w:rsid w:val="004E2536"/>
    <w:rsid w:val="004E360D"/>
    <w:rsid w:val="004E39AB"/>
    <w:rsid w:val="004E3D09"/>
    <w:rsid w:val="004E3DCA"/>
    <w:rsid w:val="004E440B"/>
    <w:rsid w:val="004E48B1"/>
    <w:rsid w:val="004E4E4D"/>
    <w:rsid w:val="004E501E"/>
    <w:rsid w:val="004E542C"/>
    <w:rsid w:val="004E5652"/>
    <w:rsid w:val="004E60DC"/>
    <w:rsid w:val="004E6501"/>
    <w:rsid w:val="004E6689"/>
    <w:rsid w:val="004E68A9"/>
    <w:rsid w:val="004E6B37"/>
    <w:rsid w:val="004E6D90"/>
    <w:rsid w:val="004E718C"/>
    <w:rsid w:val="004E720C"/>
    <w:rsid w:val="004E735E"/>
    <w:rsid w:val="004E7584"/>
    <w:rsid w:val="004E7681"/>
    <w:rsid w:val="004F08DB"/>
    <w:rsid w:val="004F0BD9"/>
    <w:rsid w:val="004F0D04"/>
    <w:rsid w:val="004F10AD"/>
    <w:rsid w:val="004F2585"/>
    <w:rsid w:val="004F27B3"/>
    <w:rsid w:val="004F294A"/>
    <w:rsid w:val="004F2C39"/>
    <w:rsid w:val="004F33FF"/>
    <w:rsid w:val="004F34DE"/>
    <w:rsid w:val="004F408C"/>
    <w:rsid w:val="004F4282"/>
    <w:rsid w:val="004F42C4"/>
    <w:rsid w:val="004F446D"/>
    <w:rsid w:val="004F4695"/>
    <w:rsid w:val="004F483A"/>
    <w:rsid w:val="004F48C0"/>
    <w:rsid w:val="004F4AFB"/>
    <w:rsid w:val="004F54A2"/>
    <w:rsid w:val="004F55EF"/>
    <w:rsid w:val="004F5891"/>
    <w:rsid w:val="004F58A2"/>
    <w:rsid w:val="004F598C"/>
    <w:rsid w:val="004F5C02"/>
    <w:rsid w:val="004F60C7"/>
    <w:rsid w:val="004F661C"/>
    <w:rsid w:val="004F6832"/>
    <w:rsid w:val="004F6B02"/>
    <w:rsid w:val="004F7107"/>
    <w:rsid w:val="004F75AD"/>
    <w:rsid w:val="004F76BC"/>
    <w:rsid w:val="004F796D"/>
    <w:rsid w:val="004F7C4E"/>
    <w:rsid w:val="004F7CA5"/>
    <w:rsid w:val="00500042"/>
    <w:rsid w:val="00500D28"/>
    <w:rsid w:val="00500D51"/>
    <w:rsid w:val="005012CD"/>
    <w:rsid w:val="0050170A"/>
    <w:rsid w:val="00501B94"/>
    <w:rsid w:val="00501CE1"/>
    <w:rsid w:val="00501E16"/>
    <w:rsid w:val="00501EE5"/>
    <w:rsid w:val="00502284"/>
    <w:rsid w:val="00502439"/>
    <w:rsid w:val="00502D72"/>
    <w:rsid w:val="005031E9"/>
    <w:rsid w:val="00503B59"/>
    <w:rsid w:val="00503E57"/>
    <w:rsid w:val="00504052"/>
    <w:rsid w:val="00504141"/>
    <w:rsid w:val="00504651"/>
    <w:rsid w:val="00504805"/>
    <w:rsid w:val="00504A05"/>
    <w:rsid w:val="00504A82"/>
    <w:rsid w:val="00505018"/>
    <w:rsid w:val="005052CB"/>
    <w:rsid w:val="005057FD"/>
    <w:rsid w:val="00505D38"/>
    <w:rsid w:val="005061D7"/>
    <w:rsid w:val="00506277"/>
    <w:rsid w:val="00506401"/>
    <w:rsid w:val="0050694D"/>
    <w:rsid w:val="00506968"/>
    <w:rsid w:val="00506E63"/>
    <w:rsid w:val="005070E2"/>
    <w:rsid w:val="00507242"/>
    <w:rsid w:val="0050758E"/>
    <w:rsid w:val="00507BA5"/>
    <w:rsid w:val="00507F39"/>
    <w:rsid w:val="00510765"/>
    <w:rsid w:val="00510A15"/>
    <w:rsid w:val="00510AFC"/>
    <w:rsid w:val="005110B1"/>
    <w:rsid w:val="005118BF"/>
    <w:rsid w:val="00511E15"/>
    <w:rsid w:val="005124EF"/>
    <w:rsid w:val="00512CDE"/>
    <w:rsid w:val="00512D2D"/>
    <w:rsid w:val="00512E2D"/>
    <w:rsid w:val="00513069"/>
    <w:rsid w:val="005131A8"/>
    <w:rsid w:val="005137C9"/>
    <w:rsid w:val="00513880"/>
    <w:rsid w:val="00513B4A"/>
    <w:rsid w:val="00513ECB"/>
    <w:rsid w:val="00514060"/>
    <w:rsid w:val="0051409E"/>
    <w:rsid w:val="0051428E"/>
    <w:rsid w:val="00514374"/>
    <w:rsid w:val="00514591"/>
    <w:rsid w:val="00514986"/>
    <w:rsid w:val="00514A63"/>
    <w:rsid w:val="00514C70"/>
    <w:rsid w:val="00514C8D"/>
    <w:rsid w:val="00514CC6"/>
    <w:rsid w:val="00514D2C"/>
    <w:rsid w:val="00514E0B"/>
    <w:rsid w:val="00514E4E"/>
    <w:rsid w:val="00514FB8"/>
    <w:rsid w:val="0051530D"/>
    <w:rsid w:val="005156BE"/>
    <w:rsid w:val="00515934"/>
    <w:rsid w:val="00515C30"/>
    <w:rsid w:val="005160C2"/>
    <w:rsid w:val="005161BF"/>
    <w:rsid w:val="00516245"/>
    <w:rsid w:val="00516740"/>
    <w:rsid w:val="0051682C"/>
    <w:rsid w:val="00516D51"/>
    <w:rsid w:val="0051785C"/>
    <w:rsid w:val="00517C79"/>
    <w:rsid w:val="00517E4F"/>
    <w:rsid w:val="0052011A"/>
    <w:rsid w:val="0052036D"/>
    <w:rsid w:val="00520464"/>
    <w:rsid w:val="0052081B"/>
    <w:rsid w:val="00520B77"/>
    <w:rsid w:val="00520F0B"/>
    <w:rsid w:val="005211B7"/>
    <w:rsid w:val="005217F8"/>
    <w:rsid w:val="00521A15"/>
    <w:rsid w:val="00521B5D"/>
    <w:rsid w:val="00521E16"/>
    <w:rsid w:val="00521F3B"/>
    <w:rsid w:val="00521FA2"/>
    <w:rsid w:val="00522236"/>
    <w:rsid w:val="00522BEE"/>
    <w:rsid w:val="00522C94"/>
    <w:rsid w:val="0052354E"/>
    <w:rsid w:val="005236EE"/>
    <w:rsid w:val="00523F6B"/>
    <w:rsid w:val="005242D7"/>
    <w:rsid w:val="005248BD"/>
    <w:rsid w:val="005248FD"/>
    <w:rsid w:val="00524EDF"/>
    <w:rsid w:val="005252F1"/>
    <w:rsid w:val="00525953"/>
    <w:rsid w:val="00525DE8"/>
    <w:rsid w:val="00525FEC"/>
    <w:rsid w:val="00526A03"/>
    <w:rsid w:val="00526F0F"/>
    <w:rsid w:val="005271D9"/>
    <w:rsid w:val="00527217"/>
    <w:rsid w:val="005273B7"/>
    <w:rsid w:val="005273D7"/>
    <w:rsid w:val="00527858"/>
    <w:rsid w:val="00527895"/>
    <w:rsid w:val="00531008"/>
    <w:rsid w:val="005311D7"/>
    <w:rsid w:val="00531411"/>
    <w:rsid w:val="005314F1"/>
    <w:rsid w:val="00531512"/>
    <w:rsid w:val="0053171C"/>
    <w:rsid w:val="00531729"/>
    <w:rsid w:val="0053195B"/>
    <w:rsid w:val="0053217E"/>
    <w:rsid w:val="00532603"/>
    <w:rsid w:val="00532900"/>
    <w:rsid w:val="00532B7F"/>
    <w:rsid w:val="00532BAD"/>
    <w:rsid w:val="00532C1F"/>
    <w:rsid w:val="005336DF"/>
    <w:rsid w:val="00533741"/>
    <w:rsid w:val="00533C81"/>
    <w:rsid w:val="00533E93"/>
    <w:rsid w:val="00534367"/>
    <w:rsid w:val="0053479A"/>
    <w:rsid w:val="00534AAB"/>
    <w:rsid w:val="00534E82"/>
    <w:rsid w:val="00534F2E"/>
    <w:rsid w:val="0053501A"/>
    <w:rsid w:val="005351F4"/>
    <w:rsid w:val="0053581A"/>
    <w:rsid w:val="00535D5B"/>
    <w:rsid w:val="0053636A"/>
    <w:rsid w:val="005365DF"/>
    <w:rsid w:val="00536782"/>
    <w:rsid w:val="005367F4"/>
    <w:rsid w:val="00536A4F"/>
    <w:rsid w:val="00536F3B"/>
    <w:rsid w:val="00537144"/>
    <w:rsid w:val="00537183"/>
    <w:rsid w:val="005371E1"/>
    <w:rsid w:val="0053739F"/>
    <w:rsid w:val="005376B7"/>
    <w:rsid w:val="00537737"/>
    <w:rsid w:val="00537B5E"/>
    <w:rsid w:val="00540567"/>
    <w:rsid w:val="0054066F"/>
    <w:rsid w:val="00540910"/>
    <w:rsid w:val="00540B58"/>
    <w:rsid w:val="00540C27"/>
    <w:rsid w:val="00540CA0"/>
    <w:rsid w:val="00540FF7"/>
    <w:rsid w:val="005418FF"/>
    <w:rsid w:val="00541929"/>
    <w:rsid w:val="0054193E"/>
    <w:rsid w:val="00541C90"/>
    <w:rsid w:val="00541D6C"/>
    <w:rsid w:val="00541F03"/>
    <w:rsid w:val="00542556"/>
    <w:rsid w:val="0054261D"/>
    <w:rsid w:val="00542730"/>
    <w:rsid w:val="00542A91"/>
    <w:rsid w:val="00542B18"/>
    <w:rsid w:val="00542B86"/>
    <w:rsid w:val="00542BF5"/>
    <w:rsid w:val="00542DB0"/>
    <w:rsid w:val="00543525"/>
    <w:rsid w:val="00543540"/>
    <w:rsid w:val="005438F3"/>
    <w:rsid w:val="005439B4"/>
    <w:rsid w:val="0054400F"/>
    <w:rsid w:val="0054410A"/>
    <w:rsid w:val="0054425F"/>
    <w:rsid w:val="005446D0"/>
    <w:rsid w:val="005446E4"/>
    <w:rsid w:val="005449EB"/>
    <w:rsid w:val="0054563D"/>
    <w:rsid w:val="005458A8"/>
    <w:rsid w:val="00545D67"/>
    <w:rsid w:val="00546121"/>
    <w:rsid w:val="00546B5E"/>
    <w:rsid w:val="00547015"/>
    <w:rsid w:val="00547091"/>
    <w:rsid w:val="00547239"/>
    <w:rsid w:val="00547295"/>
    <w:rsid w:val="0054774E"/>
    <w:rsid w:val="00547972"/>
    <w:rsid w:val="00547CA8"/>
    <w:rsid w:val="00547FD3"/>
    <w:rsid w:val="00550702"/>
    <w:rsid w:val="005507A5"/>
    <w:rsid w:val="005507FA"/>
    <w:rsid w:val="00550AB4"/>
    <w:rsid w:val="00550DE6"/>
    <w:rsid w:val="00550E18"/>
    <w:rsid w:val="0055122C"/>
    <w:rsid w:val="00551262"/>
    <w:rsid w:val="00551382"/>
    <w:rsid w:val="005515F1"/>
    <w:rsid w:val="00551CBE"/>
    <w:rsid w:val="00551CF0"/>
    <w:rsid w:val="00551CFB"/>
    <w:rsid w:val="00551D65"/>
    <w:rsid w:val="00551EEB"/>
    <w:rsid w:val="00552053"/>
    <w:rsid w:val="00552410"/>
    <w:rsid w:val="005527EA"/>
    <w:rsid w:val="00553195"/>
    <w:rsid w:val="005531FD"/>
    <w:rsid w:val="0055349B"/>
    <w:rsid w:val="0055358A"/>
    <w:rsid w:val="00553C34"/>
    <w:rsid w:val="00553E55"/>
    <w:rsid w:val="00553F07"/>
    <w:rsid w:val="00553F25"/>
    <w:rsid w:val="005548EE"/>
    <w:rsid w:val="00554A50"/>
    <w:rsid w:val="00554C78"/>
    <w:rsid w:val="0055500B"/>
    <w:rsid w:val="005552CD"/>
    <w:rsid w:val="0055530F"/>
    <w:rsid w:val="00555391"/>
    <w:rsid w:val="005555FE"/>
    <w:rsid w:val="00555714"/>
    <w:rsid w:val="00555762"/>
    <w:rsid w:val="0055585C"/>
    <w:rsid w:val="00555B2D"/>
    <w:rsid w:val="00555C17"/>
    <w:rsid w:val="005562F8"/>
    <w:rsid w:val="0055651C"/>
    <w:rsid w:val="00556B4E"/>
    <w:rsid w:val="00556D72"/>
    <w:rsid w:val="00556E3D"/>
    <w:rsid w:val="00556F13"/>
    <w:rsid w:val="00557174"/>
    <w:rsid w:val="00557364"/>
    <w:rsid w:val="005575E8"/>
    <w:rsid w:val="00557701"/>
    <w:rsid w:val="00557767"/>
    <w:rsid w:val="00557822"/>
    <w:rsid w:val="00557918"/>
    <w:rsid w:val="00557EB0"/>
    <w:rsid w:val="0056001B"/>
    <w:rsid w:val="00560503"/>
    <w:rsid w:val="0056085C"/>
    <w:rsid w:val="00560A44"/>
    <w:rsid w:val="00560BB2"/>
    <w:rsid w:val="005614DA"/>
    <w:rsid w:val="005618FC"/>
    <w:rsid w:val="00561FA5"/>
    <w:rsid w:val="0056207D"/>
    <w:rsid w:val="00562D0B"/>
    <w:rsid w:val="00562FB6"/>
    <w:rsid w:val="00563096"/>
    <w:rsid w:val="005632AF"/>
    <w:rsid w:val="005632E3"/>
    <w:rsid w:val="005639CF"/>
    <w:rsid w:val="00563C49"/>
    <w:rsid w:val="0056422D"/>
    <w:rsid w:val="00564A14"/>
    <w:rsid w:val="00564E07"/>
    <w:rsid w:val="005650D4"/>
    <w:rsid w:val="00565772"/>
    <w:rsid w:val="00565E79"/>
    <w:rsid w:val="00566200"/>
    <w:rsid w:val="00566F8A"/>
    <w:rsid w:val="00566FA7"/>
    <w:rsid w:val="0056735E"/>
    <w:rsid w:val="00567367"/>
    <w:rsid w:val="0056747E"/>
    <w:rsid w:val="00567E68"/>
    <w:rsid w:val="00567E95"/>
    <w:rsid w:val="0057043F"/>
    <w:rsid w:val="00570875"/>
    <w:rsid w:val="00570B42"/>
    <w:rsid w:val="00570BDF"/>
    <w:rsid w:val="00570E94"/>
    <w:rsid w:val="00571587"/>
    <w:rsid w:val="005716AC"/>
    <w:rsid w:val="005719D4"/>
    <w:rsid w:val="0057209D"/>
    <w:rsid w:val="0057227C"/>
    <w:rsid w:val="005723A1"/>
    <w:rsid w:val="005724E7"/>
    <w:rsid w:val="00572566"/>
    <w:rsid w:val="0057272D"/>
    <w:rsid w:val="00572B51"/>
    <w:rsid w:val="00572D94"/>
    <w:rsid w:val="00572E44"/>
    <w:rsid w:val="0057315C"/>
    <w:rsid w:val="00573766"/>
    <w:rsid w:val="00573D12"/>
    <w:rsid w:val="00573FCC"/>
    <w:rsid w:val="0057419E"/>
    <w:rsid w:val="005742E5"/>
    <w:rsid w:val="00574343"/>
    <w:rsid w:val="00574491"/>
    <w:rsid w:val="00574C79"/>
    <w:rsid w:val="00575364"/>
    <w:rsid w:val="005753B2"/>
    <w:rsid w:val="0057564C"/>
    <w:rsid w:val="00575AAC"/>
    <w:rsid w:val="00576692"/>
    <w:rsid w:val="0057676D"/>
    <w:rsid w:val="00576BE2"/>
    <w:rsid w:val="00576C1E"/>
    <w:rsid w:val="00577006"/>
    <w:rsid w:val="0057781C"/>
    <w:rsid w:val="005778CE"/>
    <w:rsid w:val="00577A7D"/>
    <w:rsid w:val="00577B32"/>
    <w:rsid w:val="00577B67"/>
    <w:rsid w:val="0058026B"/>
    <w:rsid w:val="005803D6"/>
    <w:rsid w:val="00580CA5"/>
    <w:rsid w:val="00580E1C"/>
    <w:rsid w:val="005810F2"/>
    <w:rsid w:val="005811A3"/>
    <w:rsid w:val="0058184B"/>
    <w:rsid w:val="00581966"/>
    <w:rsid w:val="00581B42"/>
    <w:rsid w:val="00581D57"/>
    <w:rsid w:val="00581DF3"/>
    <w:rsid w:val="00581FD1"/>
    <w:rsid w:val="00581FDD"/>
    <w:rsid w:val="005822EE"/>
    <w:rsid w:val="005822F5"/>
    <w:rsid w:val="005824AD"/>
    <w:rsid w:val="00582BA8"/>
    <w:rsid w:val="00582CC9"/>
    <w:rsid w:val="00582D47"/>
    <w:rsid w:val="005832F8"/>
    <w:rsid w:val="00583D0A"/>
    <w:rsid w:val="00584407"/>
    <w:rsid w:val="00585084"/>
    <w:rsid w:val="00585210"/>
    <w:rsid w:val="0058545F"/>
    <w:rsid w:val="0058553E"/>
    <w:rsid w:val="005856EF"/>
    <w:rsid w:val="00585E7F"/>
    <w:rsid w:val="00585F27"/>
    <w:rsid w:val="005862E7"/>
    <w:rsid w:val="0058654E"/>
    <w:rsid w:val="005865B6"/>
    <w:rsid w:val="00586636"/>
    <w:rsid w:val="00586C72"/>
    <w:rsid w:val="00586F1B"/>
    <w:rsid w:val="00586F38"/>
    <w:rsid w:val="0058774C"/>
    <w:rsid w:val="005878E0"/>
    <w:rsid w:val="00587C31"/>
    <w:rsid w:val="00587D56"/>
    <w:rsid w:val="00587F0C"/>
    <w:rsid w:val="005902E6"/>
    <w:rsid w:val="00590572"/>
    <w:rsid w:val="0059070E"/>
    <w:rsid w:val="005908A9"/>
    <w:rsid w:val="0059093A"/>
    <w:rsid w:val="00591632"/>
    <w:rsid w:val="0059164E"/>
    <w:rsid w:val="00591681"/>
    <w:rsid w:val="00591CD6"/>
    <w:rsid w:val="00591F65"/>
    <w:rsid w:val="00592B85"/>
    <w:rsid w:val="00592FEF"/>
    <w:rsid w:val="00593113"/>
    <w:rsid w:val="005932F9"/>
    <w:rsid w:val="00593568"/>
    <w:rsid w:val="005937A8"/>
    <w:rsid w:val="005946F0"/>
    <w:rsid w:val="00594767"/>
    <w:rsid w:val="00594784"/>
    <w:rsid w:val="00594AC8"/>
    <w:rsid w:val="00594F1F"/>
    <w:rsid w:val="00595170"/>
    <w:rsid w:val="0059540C"/>
    <w:rsid w:val="0059585E"/>
    <w:rsid w:val="00595CA3"/>
    <w:rsid w:val="00595E0D"/>
    <w:rsid w:val="00596081"/>
    <w:rsid w:val="005961E4"/>
    <w:rsid w:val="005968E7"/>
    <w:rsid w:val="005969A2"/>
    <w:rsid w:val="00596A97"/>
    <w:rsid w:val="00596EE5"/>
    <w:rsid w:val="005974C6"/>
    <w:rsid w:val="00597863"/>
    <w:rsid w:val="005978C0"/>
    <w:rsid w:val="00597AE5"/>
    <w:rsid w:val="00597EEF"/>
    <w:rsid w:val="005A02D9"/>
    <w:rsid w:val="005A05A6"/>
    <w:rsid w:val="005A0605"/>
    <w:rsid w:val="005A07AE"/>
    <w:rsid w:val="005A0AE2"/>
    <w:rsid w:val="005A107E"/>
    <w:rsid w:val="005A12BC"/>
    <w:rsid w:val="005A1808"/>
    <w:rsid w:val="005A188A"/>
    <w:rsid w:val="005A1E45"/>
    <w:rsid w:val="005A1EC5"/>
    <w:rsid w:val="005A21CD"/>
    <w:rsid w:val="005A21EC"/>
    <w:rsid w:val="005A22A9"/>
    <w:rsid w:val="005A2338"/>
    <w:rsid w:val="005A2348"/>
    <w:rsid w:val="005A2856"/>
    <w:rsid w:val="005A29E8"/>
    <w:rsid w:val="005A2D00"/>
    <w:rsid w:val="005A2E3B"/>
    <w:rsid w:val="005A3000"/>
    <w:rsid w:val="005A3121"/>
    <w:rsid w:val="005A324F"/>
    <w:rsid w:val="005A330D"/>
    <w:rsid w:val="005A3A90"/>
    <w:rsid w:val="005A3F24"/>
    <w:rsid w:val="005A40C2"/>
    <w:rsid w:val="005A4DBD"/>
    <w:rsid w:val="005A5091"/>
    <w:rsid w:val="005A51AE"/>
    <w:rsid w:val="005A5669"/>
    <w:rsid w:val="005A5C04"/>
    <w:rsid w:val="005A5DA5"/>
    <w:rsid w:val="005A6246"/>
    <w:rsid w:val="005A6518"/>
    <w:rsid w:val="005A6619"/>
    <w:rsid w:val="005A67A5"/>
    <w:rsid w:val="005A68FB"/>
    <w:rsid w:val="005A6B43"/>
    <w:rsid w:val="005A6C34"/>
    <w:rsid w:val="005A720A"/>
    <w:rsid w:val="005A73DB"/>
    <w:rsid w:val="005A7A83"/>
    <w:rsid w:val="005A7CF5"/>
    <w:rsid w:val="005B0121"/>
    <w:rsid w:val="005B028A"/>
    <w:rsid w:val="005B0332"/>
    <w:rsid w:val="005B078F"/>
    <w:rsid w:val="005B08FD"/>
    <w:rsid w:val="005B0A80"/>
    <w:rsid w:val="005B0C50"/>
    <w:rsid w:val="005B10C5"/>
    <w:rsid w:val="005B1387"/>
    <w:rsid w:val="005B1610"/>
    <w:rsid w:val="005B16E0"/>
    <w:rsid w:val="005B17D5"/>
    <w:rsid w:val="005B18CA"/>
    <w:rsid w:val="005B1926"/>
    <w:rsid w:val="005B1A77"/>
    <w:rsid w:val="005B20B5"/>
    <w:rsid w:val="005B2BF7"/>
    <w:rsid w:val="005B2CF9"/>
    <w:rsid w:val="005B2D50"/>
    <w:rsid w:val="005B30DF"/>
    <w:rsid w:val="005B30EE"/>
    <w:rsid w:val="005B3315"/>
    <w:rsid w:val="005B377F"/>
    <w:rsid w:val="005B37D0"/>
    <w:rsid w:val="005B386D"/>
    <w:rsid w:val="005B398C"/>
    <w:rsid w:val="005B3C96"/>
    <w:rsid w:val="005B3D09"/>
    <w:rsid w:val="005B3D1C"/>
    <w:rsid w:val="005B3EBF"/>
    <w:rsid w:val="005B4191"/>
    <w:rsid w:val="005B43C7"/>
    <w:rsid w:val="005B4D93"/>
    <w:rsid w:val="005B4F46"/>
    <w:rsid w:val="005B5146"/>
    <w:rsid w:val="005B518E"/>
    <w:rsid w:val="005B51ED"/>
    <w:rsid w:val="005B522F"/>
    <w:rsid w:val="005B53C4"/>
    <w:rsid w:val="005B5777"/>
    <w:rsid w:val="005B671F"/>
    <w:rsid w:val="005B69A5"/>
    <w:rsid w:val="005B6A49"/>
    <w:rsid w:val="005B6D44"/>
    <w:rsid w:val="005B6DDE"/>
    <w:rsid w:val="005B708B"/>
    <w:rsid w:val="005B715A"/>
    <w:rsid w:val="005B7A25"/>
    <w:rsid w:val="005B7E46"/>
    <w:rsid w:val="005C04E8"/>
    <w:rsid w:val="005C04EC"/>
    <w:rsid w:val="005C0699"/>
    <w:rsid w:val="005C0908"/>
    <w:rsid w:val="005C0A31"/>
    <w:rsid w:val="005C0FA2"/>
    <w:rsid w:val="005C1529"/>
    <w:rsid w:val="005C1637"/>
    <w:rsid w:val="005C1877"/>
    <w:rsid w:val="005C189A"/>
    <w:rsid w:val="005C1C2B"/>
    <w:rsid w:val="005C1C5A"/>
    <w:rsid w:val="005C1CB4"/>
    <w:rsid w:val="005C1CD4"/>
    <w:rsid w:val="005C1F66"/>
    <w:rsid w:val="005C21EC"/>
    <w:rsid w:val="005C2335"/>
    <w:rsid w:val="005C2C22"/>
    <w:rsid w:val="005C2F96"/>
    <w:rsid w:val="005C3070"/>
    <w:rsid w:val="005C3442"/>
    <w:rsid w:val="005C3D02"/>
    <w:rsid w:val="005C3EA2"/>
    <w:rsid w:val="005C455B"/>
    <w:rsid w:val="005C4985"/>
    <w:rsid w:val="005C4FE2"/>
    <w:rsid w:val="005C531A"/>
    <w:rsid w:val="005C5FF9"/>
    <w:rsid w:val="005C6007"/>
    <w:rsid w:val="005C6057"/>
    <w:rsid w:val="005C6357"/>
    <w:rsid w:val="005C63C3"/>
    <w:rsid w:val="005C65AF"/>
    <w:rsid w:val="005C686D"/>
    <w:rsid w:val="005C6AA2"/>
    <w:rsid w:val="005C7080"/>
    <w:rsid w:val="005C7107"/>
    <w:rsid w:val="005C71B7"/>
    <w:rsid w:val="005C7255"/>
    <w:rsid w:val="005C7589"/>
    <w:rsid w:val="005C75A2"/>
    <w:rsid w:val="005C75C9"/>
    <w:rsid w:val="005C7B1C"/>
    <w:rsid w:val="005C7BE9"/>
    <w:rsid w:val="005C7EDE"/>
    <w:rsid w:val="005C7EF8"/>
    <w:rsid w:val="005D01F6"/>
    <w:rsid w:val="005D052A"/>
    <w:rsid w:val="005D064F"/>
    <w:rsid w:val="005D0A9D"/>
    <w:rsid w:val="005D1678"/>
    <w:rsid w:val="005D182F"/>
    <w:rsid w:val="005D194E"/>
    <w:rsid w:val="005D1AFF"/>
    <w:rsid w:val="005D1B00"/>
    <w:rsid w:val="005D1D2B"/>
    <w:rsid w:val="005D1E8E"/>
    <w:rsid w:val="005D2019"/>
    <w:rsid w:val="005D283E"/>
    <w:rsid w:val="005D2860"/>
    <w:rsid w:val="005D295E"/>
    <w:rsid w:val="005D2C28"/>
    <w:rsid w:val="005D2C86"/>
    <w:rsid w:val="005D2E42"/>
    <w:rsid w:val="005D31AC"/>
    <w:rsid w:val="005D31E5"/>
    <w:rsid w:val="005D34FA"/>
    <w:rsid w:val="005D3ACF"/>
    <w:rsid w:val="005D3E95"/>
    <w:rsid w:val="005D4045"/>
    <w:rsid w:val="005D4087"/>
    <w:rsid w:val="005D44FB"/>
    <w:rsid w:val="005D4544"/>
    <w:rsid w:val="005D45A3"/>
    <w:rsid w:val="005D4B40"/>
    <w:rsid w:val="005D4E64"/>
    <w:rsid w:val="005D5028"/>
    <w:rsid w:val="005D50A1"/>
    <w:rsid w:val="005D52CF"/>
    <w:rsid w:val="005D5562"/>
    <w:rsid w:val="005D5798"/>
    <w:rsid w:val="005D5B36"/>
    <w:rsid w:val="005D5F48"/>
    <w:rsid w:val="005D626E"/>
    <w:rsid w:val="005D6571"/>
    <w:rsid w:val="005D65D4"/>
    <w:rsid w:val="005D6BA9"/>
    <w:rsid w:val="005D7578"/>
    <w:rsid w:val="005D76D7"/>
    <w:rsid w:val="005D76E0"/>
    <w:rsid w:val="005D7796"/>
    <w:rsid w:val="005D7F39"/>
    <w:rsid w:val="005E00D1"/>
    <w:rsid w:val="005E01EF"/>
    <w:rsid w:val="005E04AF"/>
    <w:rsid w:val="005E0BBC"/>
    <w:rsid w:val="005E111F"/>
    <w:rsid w:val="005E1247"/>
    <w:rsid w:val="005E1442"/>
    <w:rsid w:val="005E1800"/>
    <w:rsid w:val="005E1961"/>
    <w:rsid w:val="005E197C"/>
    <w:rsid w:val="005E1AD8"/>
    <w:rsid w:val="005E1C40"/>
    <w:rsid w:val="005E1E61"/>
    <w:rsid w:val="005E1F9F"/>
    <w:rsid w:val="005E23EA"/>
    <w:rsid w:val="005E26C9"/>
    <w:rsid w:val="005E2C56"/>
    <w:rsid w:val="005E2FEB"/>
    <w:rsid w:val="005E308F"/>
    <w:rsid w:val="005E3713"/>
    <w:rsid w:val="005E3815"/>
    <w:rsid w:val="005E3A37"/>
    <w:rsid w:val="005E3A49"/>
    <w:rsid w:val="005E3ABD"/>
    <w:rsid w:val="005E3E54"/>
    <w:rsid w:val="005E4529"/>
    <w:rsid w:val="005E48CA"/>
    <w:rsid w:val="005E49C7"/>
    <w:rsid w:val="005E4CD5"/>
    <w:rsid w:val="005E6464"/>
    <w:rsid w:val="005E6567"/>
    <w:rsid w:val="005E67DE"/>
    <w:rsid w:val="005E692F"/>
    <w:rsid w:val="005E6ACE"/>
    <w:rsid w:val="005E7B66"/>
    <w:rsid w:val="005F02D2"/>
    <w:rsid w:val="005F02FF"/>
    <w:rsid w:val="005F045D"/>
    <w:rsid w:val="005F052B"/>
    <w:rsid w:val="005F0637"/>
    <w:rsid w:val="005F0920"/>
    <w:rsid w:val="005F0B3C"/>
    <w:rsid w:val="005F0F2D"/>
    <w:rsid w:val="005F19EF"/>
    <w:rsid w:val="005F1CF4"/>
    <w:rsid w:val="005F1FD0"/>
    <w:rsid w:val="005F253F"/>
    <w:rsid w:val="005F2758"/>
    <w:rsid w:val="005F29A1"/>
    <w:rsid w:val="005F34FA"/>
    <w:rsid w:val="005F3532"/>
    <w:rsid w:val="005F3536"/>
    <w:rsid w:val="005F3989"/>
    <w:rsid w:val="005F39C4"/>
    <w:rsid w:val="005F3CF4"/>
    <w:rsid w:val="005F3E1A"/>
    <w:rsid w:val="005F404E"/>
    <w:rsid w:val="005F44A7"/>
    <w:rsid w:val="005F4562"/>
    <w:rsid w:val="005F4A6F"/>
    <w:rsid w:val="005F4CD9"/>
    <w:rsid w:val="005F4E6B"/>
    <w:rsid w:val="005F4F88"/>
    <w:rsid w:val="005F5201"/>
    <w:rsid w:val="005F57B8"/>
    <w:rsid w:val="005F5ACA"/>
    <w:rsid w:val="005F6384"/>
    <w:rsid w:val="005F6AB9"/>
    <w:rsid w:val="005F6BBD"/>
    <w:rsid w:val="005F6C16"/>
    <w:rsid w:val="005F6E06"/>
    <w:rsid w:val="005F6E69"/>
    <w:rsid w:val="005F72C0"/>
    <w:rsid w:val="005F74E6"/>
    <w:rsid w:val="005F7831"/>
    <w:rsid w:val="005F7CDB"/>
    <w:rsid w:val="00600004"/>
    <w:rsid w:val="00600238"/>
    <w:rsid w:val="006002BC"/>
    <w:rsid w:val="00600360"/>
    <w:rsid w:val="006003C7"/>
    <w:rsid w:val="0060054C"/>
    <w:rsid w:val="0060065C"/>
    <w:rsid w:val="00600B3F"/>
    <w:rsid w:val="00600D99"/>
    <w:rsid w:val="006011D3"/>
    <w:rsid w:val="0060122A"/>
    <w:rsid w:val="0060137C"/>
    <w:rsid w:val="0060169A"/>
    <w:rsid w:val="0060177B"/>
    <w:rsid w:val="00601ADE"/>
    <w:rsid w:val="00601C21"/>
    <w:rsid w:val="006022D0"/>
    <w:rsid w:val="00602468"/>
    <w:rsid w:val="00602638"/>
    <w:rsid w:val="006031EA"/>
    <w:rsid w:val="006033CF"/>
    <w:rsid w:val="006033FA"/>
    <w:rsid w:val="00603733"/>
    <w:rsid w:val="006039FD"/>
    <w:rsid w:val="00604061"/>
    <w:rsid w:val="0060458B"/>
    <w:rsid w:val="0060493F"/>
    <w:rsid w:val="00604E30"/>
    <w:rsid w:val="00604EE7"/>
    <w:rsid w:val="00604F98"/>
    <w:rsid w:val="006053E9"/>
    <w:rsid w:val="006059F3"/>
    <w:rsid w:val="00605D8F"/>
    <w:rsid w:val="00605DD9"/>
    <w:rsid w:val="006064FB"/>
    <w:rsid w:val="006067C9"/>
    <w:rsid w:val="00606B37"/>
    <w:rsid w:val="0060702A"/>
    <w:rsid w:val="0060762E"/>
    <w:rsid w:val="006077D4"/>
    <w:rsid w:val="00607904"/>
    <w:rsid w:val="00607E91"/>
    <w:rsid w:val="006100B4"/>
    <w:rsid w:val="00610754"/>
    <w:rsid w:val="00611146"/>
    <w:rsid w:val="0061114D"/>
    <w:rsid w:val="006112B5"/>
    <w:rsid w:val="0061137E"/>
    <w:rsid w:val="0061141B"/>
    <w:rsid w:val="006115B8"/>
    <w:rsid w:val="00611AA2"/>
    <w:rsid w:val="00611C5C"/>
    <w:rsid w:val="00611D69"/>
    <w:rsid w:val="00611E63"/>
    <w:rsid w:val="006120A1"/>
    <w:rsid w:val="006121C4"/>
    <w:rsid w:val="006124E6"/>
    <w:rsid w:val="00612718"/>
    <w:rsid w:val="00612A2B"/>
    <w:rsid w:val="00612D77"/>
    <w:rsid w:val="00612F05"/>
    <w:rsid w:val="006132C9"/>
    <w:rsid w:val="00613336"/>
    <w:rsid w:val="00614095"/>
    <w:rsid w:val="006141A5"/>
    <w:rsid w:val="00614223"/>
    <w:rsid w:val="006142D2"/>
    <w:rsid w:val="00614768"/>
    <w:rsid w:val="006147E5"/>
    <w:rsid w:val="00614ABF"/>
    <w:rsid w:val="00614D65"/>
    <w:rsid w:val="00614F09"/>
    <w:rsid w:val="006155DA"/>
    <w:rsid w:val="00615835"/>
    <w:rsid w:val="00615967"/>
    <w:rsid w:val="006159E4"/>
    <w:rsid w:val="00616C1B"/>
    <w:rsid w:val="006171B3"/>
    <w:rsid w:val="006175CD"/>
    <w:rsid w:val="00617C78"/>
    <w:rsid w:val="00617D1B"/>
    <w:rsid w:val="006205B4"/>
    <w:rsid w:val="00620708"/>
    <w:rsid w:val="00621023"/>
    <w:rsid w:val="0062114C"/>
    <w:rsid w:val="006216A6"/>
    <w:rsid w:val="0062174A"/>
    <w:rsid w:val="00621831"/>
    <w:rsid w:val="006224CD"/>
    <w:rsid w:val="00622E30"/>
    <w:rsid w:val="00623092"/>
    <w:rsid w:val="006233A6"/>
    <w:rsid w:val="006235E6"/>
    <w:rsid w:val="006238BC"/>
    <w:rsid w:val="00623BC1"/>
    <w:rsid w:val="00623BD3"/>
    <w:rsid w:val="00624649"/>
    <w:rsid w:val="006246E6"/>
    <w:rsid w:val="006249F7"/>
    <w:rsid w:val="00624AF3"/>
    <w:rsid w:val="00624B30"/>
    <w:rsid w:val="00624B8F"/>
    <w:rsid w:val="00625199"/>
    <w:rsid w:val="006252AE"/>
    <w:rsid w:val="006252FB"/>
    <w:rsid w:val="006255AF"/>
    <w:rsid w:val="006258EE"/>
    <w:rsid w:val="00625A19"/>
    <w:rsid w:val="00625D23"/>
    <w:rsid w:val="00625E6B"/>
    <w:rsid w:val="00625E71"/>
    <w:rsid w:val="0062654B"/>
    <w:rsid w:val="0062663E"/>
    <w:rsid w:val="0062687E"/>
    <w:rsid w:val="006269AE"/>
    <w:rsid w:val="00626A3A"/>
    <w:rsid w:val="006273A4"/>
    <w:rsid w:val="00627869"/>
    <w:rsid w:val="00627B81"/>
    <w:rsid w:val="00630BE5"/>
    <w:rsid w:val="00630C79"/>
    <w:rsid w:val="00630CD8"/>
    <w:rsid w:val="00630DF6"/>
    <w:rsid w:val="006310CA"/>
    <w:rsid w:val="00631450"/>
    <w:rsid w:val="006316E0"/>
    <w:rsid w:val="00631C0B"/>
    <w:rsid w:val="00631C64"/>
    <w:rsid w:val="00631F86"/>
    <w:rsid w:val="006320BE"/>
    <w:rsid w:val="006327C2"/>
    <w:rsid w:val="00632944"/>
    <w:rsid w:val="00632AD6"/>
    <w:rsid w:val="00632C16"/>
    <w:rsid w:val="00632FA1"/>
    <w:rsid w:val="00633198"/>
    <w:rsid w:val="00633CCB"/>
    <w:rsid w:val="00633CEE"/>
    <w:rsid w:val="00633E1D"/>
    <w:rsid w:val="00633E5C"/>
    <w:rsid w:val="00633EFE"/>
    <w:rsid w:val="00634073"/>
    <w:rsid w:val="00634141"/>
    <w:rsid w:val="00634339"/>
    <w:rsid w:val="0063436D"/>
    <w:rsid w:val="006344DE"/>
    <w:rsid w:val="00634521"/>
    <w:rsid w:val="00634747"/>
    <w:rsid w:val="006350F4"/>
    <w:rsid w:val="0063525A"/>
    <w:rsid w:val="0063545E"/>
    <w:rsid w:val="00635463"/>
    <w:rsid w:val="0063582B"/>
    <w:rsid w:val="00635B89"/>
    <w:rsid w:val="00635DB0"/>
    <w:rsid w:val="006365A4"/>
    <w:rsid w:val="00636969"/>
    <w:rsid w:val="006369B8"/>
    <w:rsid w:val="00636B4A"/>
    <w:rsid w:val="00636D04"/>
    <w:rsid w:val="00636D1F"/>
    <w:rsid w:val="00636D68"/>
    <w:rsid w:val="00636EF3"/>
    <w:rsid w:val="00637E78"/>
    <w:rsid w:val="006401A6"/>
    <w:rsid w:val="006406B5"/>
    <w:rsid w:val="006406B8"/>
    <w:rsid w:val="00640879"/>
    <w:rsid w:val="00640886"/>
    <w:rsid w:val="00640970"/>
    <w:rsid w:val="00640DE8"/>
    <w:rsid w:val="006419BF"/>
    <w:rsid w:val="00641A3E"/>
    <w:rsid w:val="00642048"/>
    <w:rsid w:val="006427FC"/>
    <w:rsid w:val="00642D16"/>
    <w:rsid w:val="0064332F"/>
    <w:rsid w:val="00643446"/>
    <w:rsid w:val="006438C4"/>
    <w:rsid w:val="006438E0"/>
    <w:rsid w:val="00643D0C"/>
    <w:rsid w:val="00643EEE"/>
    <w:rsid w:val="00644391"/>
    <w:rsid w:val="00644801"/>
    <w:rsid w:val="00644843"/>
    <w:rsid w:val="0064490E"/>
    <w:rsid w:val="006449C0"/>
    <w:rsid w:val="00644E93"/>
    <w:rsid w:val="00645048"/>
    <w:rsid w:val="006450D8"/>
    <w:rsid w:val="006452E8"/>
    <w:rsid w:val="00645639"/>
    <w:rsid w:val="00645B1F"/>
    <w:rsid w:val="00645CC9"/>
    <w:rsid w:val="00645E50"/>
    <w:rsid w:val="00646003"/>
    <w:rsid w:val="0064608A"/>
    <w:rsid w:val="00646415"/>
    <w:rsid w:val="00646D59"/>
    <w:rsid w:val="006470A3"/>
    <w:rsid w:val="00647107"/>
    <w:rsid w:val="0064737B"/>
    <w:rsid w:val="006476F4"/>
    <w:rsid w:val="0064773E"/>
    <w:rsid w:val="0064788D"/>
    <w:rsid w:val="00647B37"/>
    <w:rsid w:val="00647CE3"/>
    <w:rsid w:val="00647F83"/>
    <w:rsid w:val="006500FF"/>
    <w:rsid w:val="0065062A"/>
    <w:rsid w:val="0065121E"/>
    <w:rsid w:val="0065176B"/>
    <w:rsid w:val="00651845"/>
    <w:rsid w:val="00651A8E"/>
    <w:rsid w:val="00651A90"/>
    <w:rsid w:val="00652339"/>
    <w:rsid w:val="0065269E"/>
    <w:rsid w:val="0065300E"/>
    <w:rsid w:val="00653032"/>
    <w:rsid w:val="00653403"/>
    <w:rsid w:val="006539FC"/>
    <w:rsid w:val="00653E5E"/>
    <w:rsid w:val="006542A6"/>
    <w:rsid w:val="00654613"/>
    <w:rsid w:val="00654A57"/>
    <w:rsid w:val="00655302"/>
    <w:rsid w:val="006554C4"/>
    <w:rsid w:val="0065558F"/>
    <w:rsid w:val="00655FAB"/>
    <w:rsid w:val="00656062"/>
    <w:rsid w:val="00656775"/>
    <w:rsid w:val="00656BF0"/>
    <w:rsid w:val="00657243"/>
    <w:rsid w:val="006573F9"/>
    <w:rsid w:val="00657465"/>
    <w:rsid w:val="00657B59"/>
    <w:rsid w:val="00657C53"/>
    <w:rsid w:val="00660009"/>
    <w:rsid w:val="00660033"/>
    <w:rsid w:val="00660117"/>
    <w:rsid w:val="00660183"/>
    <w:rsid w:val="006607EA"/>
    <w:rsid w:val="00660836"/>
    <w:rsid w:val="00660C03"/>
    <w:rsid w:val="00660E29"/>
    <w:rsid w:val="00661232"/>
    <w:rsid w:val="0066169D"/>
    <w:rsid w:val="00661A40"/>
    <w:rsid w:val="00661AB3"/>
    <w:rsid w:val="00661C1F"/>
    <w:rsid w:val="0066252B"/>
    <w:rsid w:val="006627FF"/>
    <w:rsid w:val="0066292B"/>
    <w:rsid w:val="00662B7A"/>
    <w:rsid w:val="00662FF2"/>
    <w:rsid w:val="006635FF"/>
    <w:rsid w:val="00663765"/>
    <w:rsid w:val="0066380E"/>
    <w:rsid w:val="00663A06"/>
    <w:rsid w:val="00663D75"/>
    <w:rsid w:val="00663DBB"/>
    <w:rsid w:val="00663F0C"/>
    <w:rsid w:val="00663F47"/>
    <w:rsid w:val="00664005"/>
    <w:rsid w:val="006646C8"/>
    <w:rsid w:val="00664B36"/>
    <w:rsid w:val="00664B6D"/>
    <w:rsid w:val="00664CFF"/>
    <w:rsid w:val="00664D99"/>
    <w:rsid w:val="00664FDD"/>
    <w:rsid w:val="00665052"/>
    <w:rsid w:val="006650C1"/>
    <w:rsid w:val="00665153"/>
    <w:rsid w:val="00665602"/>
    <w:rsid w:val="00665677"/>
    <w:rsid w:val="00665693"/>
    <w:rsid w:val="00665727"/>
    <w:rsid w:val="00665C8F"/>
    <w:rsid w:val="00665F2E"/>
    <w:rsid w:val="006662AE"/>
    <w:rsid w:val="0066657C"/>
    <w:rsid w:val="0066664C"/>
    <w:rsid w:val="006668D9"/>
    <w:rsid w:val="006668E7"/>
    <w:rsid w:val="00666B5D"/>
    <w:rsid w:val="0066719C"/>
    <w:rsid w:val="006671DE"/>
    <w:rsid w:val="0066734D"/>
    <w:rsid w:val="006673EF"/>
    <w:rsid w:val="00667432"/>
    <w:rsid w:val="006675A8"/>
    <w:rsid w:val="00667C49"/>
    <w:rsid w:val="0067032A"/>
    <w:rsid w:val="0067078D"/>
    <w:rsid w:val="006708B8"/>
    <w:rsid w:val="00670F59"/>
    <w:rsid w:val="0067103C"/>
    <w:rsid w:val="00671053"/>
    <w:rsid w:val="00671297"/>
    <w:rsid w:val="00671496"/>
    <w:rsid w:val="00671564"/>
    <w:rsid w:val="006719C9"/>
    <w:rsid w:val="00671AA8"/>
    <w:rsid w:val="00671AC4"/>
    <w:rsid w:val="00671E62"/>
    <w:rsid w:val="0067225E"/>
    <w:rsid w:val="00672736"/>
    <w:rsid w:val="00672E29"/>
    <w:rsid w:val="0067380C"/>
    <w:rsid w:val="0067471C"/>
    <w:rsid w:val="006749AE"/>
    <w:rsid w:val="00674CBD"/>
    <w:rsid w:val="00675286"/>
    <w:rsid w:val="00675326"/>
    <w:rsid w:val="00675368"/>
    <w:rsid w:val="0067578B"/>
    <w:rsid w:val="00675803"/>
    <w:rsid w:val="00675857"/>
    <w:rsid w:val="00675E6B"/>
    <w:rsid w:val="00675FF0"/>
    <w:rsid w:val="00676022"/>
    <w:rsid w:val="0067647F"/>
    <w:rsid w:val="00676551"/>
    <w:rsid w:val="00676830"/>
    <w:rsid w:val="00676930"/>
    <w:rsid w:val="00676A86"/>
    <w:rsid w:val="00676B36"/>
    <w:rsid w:val="0067716F"/>
    <w:rsid w:val="006772E0"/>
    <w:rsid w:val="00677726"/>
    <w:rsid w:val="006778D1"/>
    <w:rsid w:val="00677F15"/>
    <w:rsid w:val="00680342"/>
    <w:rsid w:val="00680A4D"/>
    <w:rsid w:val="00680E48"/>
    <w:rsid w:val="00681506"/>
    <w:rsid w:val="0068193E"/>
    <w:rsid w:val="00681D02"/>
    <w:rsid w:val="00681EB6"/>
    <w:rsid w:val="00682737"/>
    <w:rsid w:val="006827FC"/>
    <w:rsid w:val="006828DC"/>
    <w:rsid w:val="00682BFD"/>
    <w:rsid w:val="006835D5"/>
    <w:rsid w:val="006837EA"/>
    <w:rsid w:val="00683AC8"/>
    <w:rsid w:val="00683D0F"/>
    <w:rsid w:val="00683D24"/>
    <w:rsid w:val="00684089"/>
    <w:rsid w:val="006841B4"/>
    <w:rsid w:val="006841E8"/>
    <w:rsid w:val="0068439E"/>
    <w:rsid w:val="00684917"/>
    <w:rsid w:val="00684CC4"/>
    <w:rsid w:val="00684CD4"/>
    <w:rsid w:val="00684F96"/>
    <w:rsid w:val="00685491"/>
    <w:rsid w:val="006858A8"/>
    <w:rsid w:val="00685D30"/>
    <w:rsid w:val="00686365"/>
    <w:rsid w:val="00686487"/>
    <w:rsid w:val="00686821"/>
    <w:rsid w:val="00686839"/>
    <w:rsid w:val="00686B9B"/>
    <w:rsid w:val="00686D52"/>
    <w:rsid w:val="0068719D"/>
    <w:rsid w:val="00687252"/>
    <w:rsid w:val="0068762C"/>
    <w:rsid w:val="00687A52"/>
    <w:rsid w:val="00687D89"/>
    <w:rsid w:val="006901C9"/>
    <w:rsid w:val="00690399"/>
    <w:rsid w:val="00690542"/>
    <w:rsid w:val="0069081F"/>
    <w:rsid w:val="00690B09"/>
    <w:rsid w:val="0069119D"/>
    <w:rsid w:val="0069161B"/>
    <w:rsid w:val="00691D91"/>
    <w:rsid w:val="0069205B"/>
    <w:rsid w:val="00692497"/>
    <w:rsid w:val="00692541"/>
    <w:rsid w:val="00692792"/>
    <w:rsid w:val="00692C3F"/>
    <w:rsid w:val="006937A8"/>
    <w:rsid w:val="00693FC1"/>
    <w:rsid w:val="00694005"/>
    <w:rsid w:val="0069409D"/>
    <w:rsid w:val="00694135"/>
    <w:rsid w:val="006946E7"/>
    <w:rsid w:val="00694772"/>
    <w:rsid w:val="00694AA6"/>
    <w:rsid w:val="00694ACC"/>
    <w:rsid w:val="00694FE2"/>
    <w:rsid w:val="0069556F"/>
    <w:rsid w:val="00695582"/>
    <w:rsid w:val="006956AB"/>
    <w:rsid w:val="00695D09"/>
    <w:rsid w:val="00695D13"/>
    <w:rsid w:val="00695F1C"/>
    <w:rsid w:val="0069605D"/>
    <w:rsid w:val="0069628F"/>
    <w:rsid w:val="00696457"/>
    <w:rsid w:val="00696473"/>
    <w:rsid w:val="00696479"/>
    <w:rsid w:val="006967EF"/>
    <w:rsid w:val="00697232"/>
    <w:rsid w:val="0069735B"/>
    <w:rsid w:val="00697783"/>
    <w:rsid w:val="0069779F"/>
    <w:rsid w:val="00697D56"/>
    <w:rsid w:val="00697E3B"/>
    <w:rsid w:val="00697E88"/>
    <w:rsid w:val="006A08FD"/>
    <w:rsid w:val="006A092C"/>
    <w:rsid w:val="006A0BEE"/>
    <w:rsid w:val="006A0C75"/>
    <w:rsid w:val="006A165E"/>
    <w:rsid w:val="006A1983"/>
    <w:rsid w:val="006A1BD2"/>
    <w:rsid w:val="006A2E7C"/>
    <w:rsid w:val="006A2E8A"/>
    <w:rsid w:val="006A30A4"/>
    <w:rsid w:val="006A312D"/>
    <w:rsid w:val="006A33D8"/>
    <w:rsid w:val="006A36AB"/>
    <w:rsid w:val="006A3805"/>
    <w:rsid w:val="006A3D21"/>
    <w:rsid w:val="006A4861"/>
    <w:rsid w:val="006A49CE"/>
    <w:rsid w:val="006A4D6C"/>
    <w:rsid w:val="006A4E10"/>
    <w:rsid w:val="006A527E"/>
    <w:rsid w:val="006A52FF"/>
    <w:rsid w:val="006A5372"/>
    <w:rsid w:val="006A570E"/>
    <w:rsid w:val="006A5BDF"/>
    <w:rsid w:val="006A6195"/>
    <w:rsid w:val="006A61C4"/>
    <w:rsid w:val="006A66A4"/>
    <w:rsid w:val="006A6857"/>
    <w:rsid w:val="006A68FB"/>
    <w:rsid w:val="006A6ABE"/>
    <w:rsid w:val="006A74F4"/>
    <w:rsid w:val="006A787B"/>
    <w:rsid w:val="006A7E2F"/>
    <w:rsid w:val="006B0604"/>
    <w:rsid w:val="006B06A0"/>
    <w:rsid w:val="006B0810"/>
    <w:rsid w:val="006B0823"/>
    <w:rsid w:val="006B0A92"/>
    <w:rsid w:val="006B0B46"/>
    <w:rsid w:val="006B0B6E"/>
    <w:rsid w:val="006B11BF"/>
    <w:rsid w:val="006B1AAD"/>
    <w:rsid w:val="006B2137"/>
    <w:rsid w:val="006B22A2"/>
    <w:rsid w:val="006B234D"/>
    <w:rsid w:val="006B2620"/>
    <w:rsid w:val="006B26CA"/>
    <w:rsid w:val="006B2733"/>
    <w:rsid w:val="006B2773"/>
    <w:rsid w:val="006B2DD9"/>
    <w:rsid w:val="006B3272"/>
    <w:rsid w:val="006B32E7"/>
    <w:rsid w:val="006B330E"/>
    <w:rsid w:val="006B34AD"/>
    <w:rsid w:val="006B3A18"/>
    <w:rsid w:val="006B3B41"/>
    <w:rsid w:val="006B3E9C"/>
    <w:rsid w:val="006B42D1"/>
    <w:rsid w:val="006B4487"/>
    <w:rsid w:val="006B539A"/>
    <w:rsid w:val="006B541B"/>
    <w:rsid w:val="006B5565"/>
    <w:rsid w:val="006B5B4E"/>
    <w:rsid w:val="006B5C0D"/>
    <w:rsid w:val="006B5DC1"/>
    <w:rsid w:val="006B6312"/>
    <w:rsid w:val="006B6479"/>
    <w:rsid w:val="006B6FBD"/>
    <w:rsid w:val="006B71C8"/>
    <w:rsid w:val="006B7673"/>
    <w:rsid w:val="006B789E"/>
    <w:rsid w:val="006B7994"/>
    <w:rsid w:val="006B79B4"/>
    <w:rsid w:val="006C02A9"/>
    <w:rsid w:val="006C04CA"/>
    <w:rsid w:val="006C0ABA"/>
    <w:rsid w:val="006C0C35"/>
    <w:rsid w:val="006C0F42"/>
    <w:rsid w:val="006C11FB"/>
    <w:rsid w:val="006C15AD"/>
    <w:rsid w:val="006C15F0"/>
    <w:rsid w:val="006C172C"/>
    <w:rsid w:val="006C19AE"/>
    <w:rsid w:val="006C1AFF"/>
    <w:rsid w:val="006C1C0E"/>
    <w:rsid w:val="006C1DA3"/>
    <w:rsid w:val="006C1E56"/>
    <w:rsid w:val="006C1EB2"/>
    <w:rsid w:val="006C28AE"/>
    <w:rsid w:val="006C2CF4"/>
    <w:rsid w:val="006C3326"/>
    <w:rsid w:val="006C3443"/>
    <w:rsid w:val="006C350E"/>
    <w:rsid w:val="006C3B26"/>
    <w:rsid w:val="006C4645"/>
    <w:rsid w:val="006C4862"/>
    <w:rsid w:val="006C4B41"/>
    <w:rsid w:val="006C4D2F"/>
    <w:rsid w:val="006C5244"/>
    <w:rsid w:val="006C5461"/>
    <w:rsid w:val="006C557C"/>
    <w:rsid w:val="006C56B6"/>
    <w:rsid w:val="006C579B"/>
    <w:rsid w:val="006C5C74"/>
    <w:rsid w:val="006C62E2"/>
    <w:rsid w:val="006C6399"/>
    <w:rsid w:val="006C6A83"/>
    <w:rsid w:val="006C6D26"/>
    <w:rsid w:val="006C6FBC"/>
    <w:rsid w:val="006C7144"/>
    <w:rsid w:val="006C7677"/>
    <w:rsid w:val="006C7830"/>
    <w:rsid w:val="006C79FE"/>
    <w:rsid w:val="006C7D43"/>
    <w:rsid w:val="006D0208"/>
    <w:rsid w:val="006D0313"/>
    <w:rsid w:val="006D0347"/>
    <w:rsid w:val="006D087A"/>
    <w:rsid w:val="006D1229"/>
    <w:rsid w:val="006D130E"/>
    <w:rsid w:val="006D1581"/>
    <w:rsid w:val="006D1923"/>
    <w:rsid w:val="006D1C4A"/>
    <w:rsid w:val="006D2517"/>
    <w:rsid w:val="006D2616"/>
    <w:rsid w:val="006D2699"/>
    <w:rsid w:val="006D28C4"/>
    <w:rsid w:val="006D2A59"/>
    <w:rsid w:val="006D2DBC"/>
    <w:rsid w:val="006D2E6B"/>
    <w:rsid w:val="006D376E"/>
    <w:rsid w:val="006D3C5E"/>
    <w:rsid w:val="006D3E2B"/>
    <w:rsid w:val="006D4209"/>
    <w:rsid w:val="006D44E3"/>
    <w:rsid w:val="006D4853"/>
    <w:rsid w:val="006D4CE1"/>
    <w:rsid w:val="006D4EFA"/>
    <w:rsid w:val="006D4F22"/>
    <w:rsid w:val="006D5022"/>
    <w:rsid w:val="006D5364"/>
    <w:rsid w:val="006D588D"/>
    <w:rsid w:val="006D5E2F"/>
    <w:rsid w:val="006D6405"/>
    <w:rsid w:val="006D6493"/>
    <w:rsid w:val="006D675E"/>
    <w:rsid w:val="006D6DAE"/>
    <w:rsid w:val="006D70D3"/>
    <w:rsid w:val="006D748C"/>
    <w:rsid w:val="006D7495"/>
    <w:rsid w:val="006E0CAB"/>
    <w:rsid w:val="006E0F05"/>
    <w:rsid w:val="006E0FE5"/>
    <w:rsid w:val="006E0FF1"/>
    <w:rsid w:val="006E1281"/>
    <w:rsid w:val="006E1372"/>
    <w:rsid w:val="006E1C07"/>
    <w:rsid w:val="006E1FE8"/>
    <w:rsid w:val="006E2156"/>
    <w:rsid w:val="006E2305"/>
    <w:rsid w:val="006E234D"/>
    <w:rsid w:val="006E2355"/>
    <w:rsid w:val="006E25BA"/>
    <w:rsid w:val="006E276A"/>
    <w:rsid w:val="006E2DF8"/>
    <w:rsid w:val="006E358B"/>
    <w:rsid w:val="006E36B8"/>
    <w:rsid w:val="006E3BF0"/>
    <w:rsid w:val="006E3DB6"/>
    <w:rsid w:val="006E40FA"/>
    <w:rsid w:val="006E4AF5"/>
    <w:rsid w:val="006E4C34"/>
    <w:rsid w:val="006E4E36"/>
    <w:rsid w:val="006E527C"/>
    <w:rsid w:val="006E5297"/>
    <w:rsid w:val="006E53DF"/>
    <w:rsid w:val="006E5AB6"/>
    <w:rsid w:val="006E68C8"/>
    <w:rsid w:val="006E6C0E"/>
    <w:rsid w:val="006E6DEF"/>
    <w:rsid w:val="006E708E"/>
    <w:rsid w:val="006E71AA"/>
    <w:rsid w:val="006E7305"/>
    <w:rsid w:val="006E738F"/>
    <w:rsid w:val="006E748B"/>
    <w:rsid w:val="006E76B0"/>
    <w:rsid w:val="006E7732"/>
    <w:rsid w:val="006E7A7B"/>
    <w:rsid w:val="006F041A"/>
    <w:rsid w:val="006F1014"/>
    <w:rsid w:val="006F11E2"/>
    <w:rsid w:val="006F160C"/>
    <w:rsid w:val="006F1737"/>
    <w:rsid w:val="006F1AC5"/>
    <w:rsid w:val="006F1B3A"/>
    <w:rsid w:val="006F1BBA"/>
    <w:rsid w:val="006F2013"/>
    <w:rsid w:val="006F2630"/>
    <w:rsid w:val="006F29CD"/>
    <w:rsid w:val="006F2D07"/>
    <w:rsid w:val="006F2EFC"/>
    <w:rsid w:val="006F2F80"/>
    <w:rsid w:val="006F316E"/>
    <w:rsid w:val="006F33E4"/>
    <w:rsid w:val="006F35F8"/>
    <w:rsid w:val="006F3923"/>
    <w:rsid w:val="006F428A"/>
    <w:rsid w:val="006F430A"/>
    <w:rsid w:val="006F47B5"/>
    <w:rsid w:val="006F4887"/>
    <w:rsid w:val="006F4C91"/>
    <w:rsid w:val="006F5076"/>
    <w:rsid w:val="006F55EB"/>
    <w:rsid w:val="006F5927"/>
    <w:rsid w:val="006F59D3"/>
    <w:rsid w:val="006F5D4C"/>
    <w:rsid w:val="006F5E8E"/>
    <w:rsid w:val="006F606E"/>
    <w:rsid w:val="006F665E"/>
    <w:rsid w:val="006F6F1A"/>
    <w:rsid w:val="006F6F52"/>
    <w:rsid w:val="006F73A3"/>
    <w:rsid w:val="006F7416"/>
    <w:rsid w:val="006F747B"/>
    <w:rsid w:val="0070027C"/>
    <w:rsid w:val="0070049C"/>
    <w:rsid w:val="00700A01"/>
    <w:rsid w:val="007015F8"/>
    <w:rsid w:val="00701A8A"/>
    <w:rsid w:val="00701C43"/>
    <w:rsid w:val="00701D71"/>
    <w:rsid w:val="0070218B"/>
    <w:rsid w:val="0070223A"/>
    <w:rsid w:val="00702274"/>
    <w:rsid w:val="00702598"/>
    <w:rsid w:val="0070278E"/>
    <w:rsid w:val="007028F5"/>
    <w:rsid w:val="00702C04"/>
    <w:rsid w:val="00702E90"/>
    <w:rsid w:val="00702ECA"/>
    <w:rsid w:val="0070312A"/>
    <w:rsid w:val="007031EA"/>
    <w:rsid w:val="00703AA8"/>
    <w:rsid w:val="0070411D"/>
    <w:rsid w:val="0070438F"/>
    <w:rsid w:val="0070445C"/>
    <w:rsid w:val="00704D26"/>
    <w:rsid w:val="007057A7"/>
    <w:rsid w:val="00705951"/>
    <w:rsid w:val="00706B97"/>
    <w:rsid w:val="00706BBA"/>
    <w:rsid w:val="00706BE7"/>
    <w:rsid w:val="007075A0"/>
    <w:rsid w:val="007077AF"/>
    <w:rsid w:val="00707859"/>
    <w:rsid w:val="00707876"/>
    <w:rsid w:val="007079D2"/>
    <w:rsid w:val="00707BDE"/>
    <w:rsid w:val="007101CD"/>
    <w:rsid w:val="0071072C"/>
    <w:rsid w:val="00710FA5"/>
    <w:rsid w:val="0071190A"/>
    <w:rsid w:val="00711CF5"/>
    <w:rsid w:val="00712454"/>
    <w:rsid w:val="00712D08"/>
    <w:rsid w:val="00712E7E"/>
    <w:rsid w:val="00713493"/>
    <w:rsid w:val="0071373D"/>
    <w:rsid w:val="00713AA1"/>
    <w:rsid w:val="00713BC2"/>
    <w:rsid w:val="00713D24"/>
    <w:rsid w:val="00713FC4"/>
    <w:rsid w:val="00714065"/>
    <w:rsid w:val="007140E9"/>
    <w:rsid w:val="00714348"/>
    <w:rsid w:val="007144D1"/>
    <w:rsid w:val="007145F5"/>
    <w:rsid w:val="00714697"/>
    <w:rsid w:val="007147AA"/>
    <w:rsid w:val="00714836"/>
    <w:rsid w:val="00714A54"/>
    <w:rsid w:val="00714E80"/>
    <w:rsid w:val="00715A6E"/>
    <w:rsid w:val="00715FB0"/>
    <w:rsid w:val="007164F0"/>
    <w:rsid w:val="007165FC"/>
    <w:rsid w:val="007166B6"/>
    <w:rsid w:val="00716808"/>
    <w:rsid w:val="00716B6C"/>
    <w:rsid w:val="00716BCE"/>
    <w:rsid w:val="00716DF5"/>
    <w:rsid w:val="00716F3C"/>
    <w:rsid w:val="00716FA8"/>
    <w:rsid w:val="007173EE"/>
    <w:rsid w:val="00717533"/>
    <w:rsid w:val="00717CF3"/>
    <w:rsid w:val="00717DAB"/>
    <w:rsid w:val="00717F07"/>
    <w:rsid w:val="00717F2A"/>
    <w:rsid w:val="0072008E"/>
    <w:rsid w:val="0072011C"/>
    <w:rsid w:val="00720EAC"/>
    <w:rsid w:val="00720FCB"/>
    <w:rsid w:val="00721040"/>
    <w:rsid w:val="007211F2"/>
    <w:rsid w:val="007213C4"/>
    <w:rsid w:val="00721695"/>
    <w:rsid w:val="0072180A"/>
    <w:rsid w:val="00721A0B"/>
    <w:rsid w:val="00721C19"/>
    <w:rsid w:val="00721C57"/>
    <w:rsid w:val="0072221D"/>
    <w:rsid w:val="0072227E"/>
    <w:rsid w:val="00722346"/>
    <w:rsid w:val="00722436"/>
    <w:rsid w:val="00722461"/>
    <w:rsid w:val="007227CA"/>
    <w:rsid w:val="007228DC"/>
    <w:rsid w:val="00722A53"/>
    <w:rsid w:val="00722AB3"/>
    <w:rsid w:val="00722AC3"/>
    <w:rsid w:val="00722E36"/>
    <w:rsid w:val="00722FF7"/>
    <w:rsid w:val="00723119"/>
    <w:rsid w:val="007231C2"/>
    <w:rsid w:val="0072386C"/>
    <w:rsid w:val="00723E84"/>
    <w:rsid w:val="0072403D"/>
    <w:rsid w:val="00724358"/>
    <w:rsid w:val="00724754"/>
    <w:rsid w:val="007248BA"/>
    <w:rsid w:val="007249DB"/>
    <w:rsid w:val="00724D53"/>
    <w:rsid w:val="00724F39"/>
    <w:rsid w:val="00724FC1"/>
    <w:rsid w:val="00724FCA"/>
    <w:rsid w:val="0072506E"/>
    <w:rsid w:val="007254C3"/>
    <w:rsid w:val="007260B4"/>
    <w:rsid w:val="007261C0"/>
    <w:rsid w:val="007262E5"/>
    <w:rsid w:val="007266EF"/>
    <w:rsid w:val="00726AAC"/>
    <w:rsid w:val="00727599"/>
    <w:rsid w:val="00727765"/>
    <w:rsid w:val="00727B34"/>
    <w:rsid w:val="00727F91"/>
    <w:rsid w:val="00730717"/>
    <w:rsid w:val="00730D0F"/>
    <w:rsid w:val="007310D9"/>
    <w:rsid w:val="00731189"/>
    <w:rsid w:val="00731BFB"/>
    <w:rsid w:val="007322EF"/>
    <w:rsid w:val="0073236A"/>
    <w:rsid w:val="007334E0"/>
    <w:rsid w:val="00733552"/>
    <w:rsid w:val="0073371D"/>
    <w:rsid w:val="00733A41"/>
    <w:rsid w:val="00733EA6"/>
    <w:rsid w:val="0073459A"/>
    <w:rsid w:val="00734A92"/>
    <w:rsid w:val="00734D2B"/>
    <w:rsid w:val="00734D69"/>
    <w:rsid w:val="0073548C"/>
    <w:rsid w:val="0073569E"/>
    <w:rsid w:val="00735923"/>
    <w:rsid w:val="00735B95"/>
    <w:rsid w:val="00735FD6"/>
    <w:rsid w:val="007364AB"/>
    <w:rsid w:val="00736DAE"/>
    <w:rsid w:val="0073743D"/>
    <w:rsid w:val="00737798"/>
    <w:rsid w:val="0073798D"/>
    <w:rsid w:val="00737AF9"/>
    <w:rsid w:val="00737E91"/>
    <w:rsid w:val="007401DB"/>
    <w:rsid w:val="0074079B"/>
    <w:rsid w:val="0074091C"/>
    <w:rsid w:val="007409D3"/>
    <w:rsid w:val="00741036"/>
    <w:rsid w:val="00741279"/>
    <w:rsid w:val="007416D8"/>
    <w:rsid w:val="00741BBD"/>
    <w:rsid w:val="00741EE4"/>
    <w:rsid w:val="00741F79"/>
    <w:rsid w:val="00741FDE"/>
    <w:rsid w:val="007429C0"/>
    <w:rsid w:val="007429DD"/>
    <w:rsid w:val="00742BA6"/>
    <w:rsid w:val="00742E9A"/>
    <w:rsid w:val="00743700"/>
    <w:rsid w:val="007438B7"/>
    <w:rsid w:val="00743934"/>
    <w:rsid w:val="00743E23"/>
    <w:rsid w:val="007448A1"/>
    <w:rsid w:val="007449D6"/>
    <w:rsid w:val="00744E50"/>
    <w:rsid w:val="00744E86"/>
    <w:rsid w:val="00744F16"/>
    <w:rsid w:val="007454EB"/>
    <w:rsid w:val="0074572F"/>
    <w:rsid w:val="007457ED"/>
    <w:rsid w:val="00745AE5"/>
    <w:rsid w:val="00745B6D"/>
    <w:rsid w:val="00745BEB"/>
    <w:rsid w:val="007460FC"/>
    <w:rsid w:val="00746121"/>
    <w:rsid w:val="007461F0"/>
    <w:rsid w:val="00746200"/>
    <w:rsid w:val="00746589"/>
    <w:rsid w:val="00746D1C"/>
    <w:rsid w:val="00746E01"/>
    <w:rsid w:val="00746E67"/>
    <w:rsid w:val="00746F0F"/>
    <w:rsid w:val="007472AB"/>
    <w:rsid w:val="007473CA"/>
    <w:rsid w:val="00747612"/>
    <w:rsid w:val="00747A9E"/>
    <w:rsid w:val="00747ACB"/>
    <w:rsid w:val="00747D4F"/>
    <w:rsid w:val="00747F7A"/>
    <w:rsid w:val="00750930"/>
    <w:rsid w:val="00750AAC"/>
    <w:rsid w:val="00750C7B"/>
    <w:rsid w:val="00750E24"/>
    <w:rsid w:val="00750F27"/>
    <w:rsid w:val="00751271"/>
    <w:rsid w:val="007513F4"/>
    <w:rsid w:val="007517D8"/>
    <w:rsid w:val="007518BC"/>
    <w:rsid w:val="00751DF9"/>
    <w:rsid w:val="00751E33"/>
    <w:rsid w:val="00751E37"/>
    <w:rsid w:val="00752335"/>
    <w:rsid w:val="00752387"/>
    <w:rsid w:val="007527EA"/>
    <w:rsid w:val="00752D21"/>
    <w:rsid w:val="00752DEF"/>
    <w:rsid w:val="00753594"/>
    <w:rsid w:val="007535D0"/>
    <w:rsid w:val="0075362E"/>
    <w:rsid w:val="00753771"/>
    <w:rsid w:val="007539A0"/>
    <w:rsid w:val="00754293"/>
    <w:rsid w:val="0075434B"/>
    <w:rsid w:val="00754530"/>
    <w:rsid w:val="007547EA"/>
    <w:rsid w:val="00755324"/>
    <w:rsid w:val="0075547A"/>
    <w:rsid w:val="00756F48"/>
    <w:rsid w:val="00757399"/>
    <w:rsid w:val="00757569"/>
    <w:rsid w:val="00757923"/>
    <w:rsid w:val="00757924"/>
    <w:rsid w:val="00757E97"/>
    <w:rsid w:val="00757FFD"/>
    <w:rsid w:val="00760418"/>
    <w:rsid w:val="0076061F"/>
    <w:rsid w:val="0076083C"/>
    <w:rsid w:val="00760B57"/>
    <w:rsid w:val="00760C18"/>
    <w:rsid w:val="00760D8D"/>
    <w:rsid w:val="00760FDB"/>
    <w:rsid w:val="00761388"/>
    <w:rsid w:val="0076167B"/>
    <w:rsid w:val="007616AC"/>
    <w:rsid w:val="007616B9"/>
    <w:rsid w:val="0076187B"/>
    <w:rsid w:val="00761F7E"/>
    <w:rsid w:val="00763953"/>
    <w:rsid w:val="0076408B"/>
    <w:rsid w:val="0076410E"/>
    <w:rsid w:val="007641E2"/>
    <w:rsid w:val="00764734"/>
    <w:rsid w:val="007649C3"/>
    <w:rsid w:val="00764C8F"/>
    <w:rsid w:val="00765363"/>
    <w:rsid w:val="007656BE"/>
    <w:rsid w:val="00765B9F"/>
    <w:rsid w:val="007662D9"/>
    <w:rsid w:val="0076664D"/>
    <w:rsid w:val="00766E39"/>
    <w:rsid w:val="0076706D"/>
    <w:rsid w:val="00767199"/>
    <w:rsid w:val="00767DA1"/>
    <w:rsid w:val="00767F61"/>
    <w:rsid w:val="00770020"/>
    <w:rsid w:val="0077030E"/>
    <w:rsid w:val="0077116D"/>
    <w:rsid w:val="0077124A"/>
    <w:rsid w:val="007716C1"/>
    <w:rsid w:val="00771718"/>
    <w:rsid w:val="00771B7F"/>
    <w:rsid w:val="00772136"/>
    <w:rsid w:val="00772A47"/>
    <w:rsid w:val="00772B88"/>
    <w:rsid w:val="00772CDD"/>
    <w:rsid w:val="00773283"/>
    <w:rsid w:val="007739AF"/>
    <w:rsid w:val="00773C04"/>
    <w:rsid w:val="0077450D"/>
    <w:rsid w:val="007745C1"/>
    <w:rsid w:val="0077494B"/>
    <w:rsid w:val="00774AEE"/>
    <w:rsid w:val="00774E87"/>
    <w:rsid w:val="00774EAB"/>
    <w:rsid w:val="0077553E"/>
    <w:rsid w:val="007755DD"/>
    <w:rsid w:val="00775679"/>
    <w:rsid w:val="00775738"/>
    <w:rsid w:val="00776619"/>
    <w:rsid w:val="00776B29"/>
    <w:rsid w:val="007773BA"/>
    <w:rsid w:val="00777A14"/>
    <w:rsid w:val="00777BB6"/>
    <w:rsid w:val="007802B2"/>
    <w:rsid w:val="00780660"/>
    <w:rsid w:val="007806D2"/>
    <w:rsid w:val="007808A7"/>
    <w:rsid w:val="00780B4E"/>
    <w:rsid w:val="00780E47"/>
    <w:rsid w:val="00780FD8"/>
    <w:rsid w:val="007814EC"/>
    <w:rsid w:val="00781D71"/>
    <w:rsid w:val="00782399"/>
    <w:rsid w:val="00783592"/>
    <w:rsid w:val="007838F6"/>
    <w:rsid w:val="00783A0C"/>
    <w:rsid w:val="00784528"/>
    <w:rsid w:val="00784924"/>
    <w:rsid w:val="00784CE6"/>
    <w:rsid w:val="00785172"/>
    <w:rsid w:val="007855B6"/>
    <w:rsid w:val="00785D0A"/>
    <w:rsid w:val="00785D5E"/>
    <w:rsid w:val="00786643"/>
    <w:rsid w:val="00786A09"/>
    <w:rsid w:val="00786D9B"/>
    <w:rsid w:val="00787E8B"/>
    <w:rsid w:val="00790B8D"/>
    <w:rsid w:val="00791174"/>
    <w:rsid w:val="00791925"/>
    <w:rsid w:val="007919B5"/>
    <w:rsid w:val="00791BD8"/>
    <w:rsid w:val="007920C0"/>
    <w:rsid w:val="007929D2"/>
    <w:rsid w:val="00792D85"/>
    <w:rsid w:val="007935FE"/>
    <w:rsid w:val="0079388B"/>
    <w:rsid w:val="00793A5F"/>
    <w:rsid w:val="00793C82"/>
    <w:rsid w:val="00793D69"/>
    <w:rsid w:val="0079463A"/>
    <w:rsid w:val="00794649"/>
    <w:rsid w:val="00796103"/>
    <w:rsid w:val="0079621E"/>
    <w:rsid w:val="007971A5"/>
    <w:rsid w:val="0079745D"/>
    <w:rsid w:val="00797D3C"/>
    <w:rsid w:val="00797FC5"/>
    <w:rsid w:val="007A0510"/>
    <w:rsid w:val="007A05DD"/>
    <w:rsid w:val="007A09C4"/>
    <w:rsid w:val="007A0D84"/>
    <w:rsid w:val="007A100B"/>
    <w:rsid w:val="007A1991"/>
    <w:rsid w:val="007A1B65"/>
    <w:rsid w:val="007A27A4"/>
    <w:rsid w:val="007A2DB0"/>
    <w:rsid w:val="007A3575"/>
    <w:rsid w:val="007A36DD"/>
    <w:rsid w:val="007A39ED"/>
    <w:rsid w:val="007A3F8C"/>
    <w:rsid w:val="007A4BA9"/>
    <w:rsid w:val="007A4D98"/>
    <w:rsid w:val="007A4DB6"/>
    <w:rsid w:val="007A55B0"/>
    <w:rsid w:val="007A56BC"/>
    <w:rsid w:val="007A581B"/>
    <w:rsid w:val="007A5AF2"/>
    <w:rsid w:val="007A5C15"/>
    <w:rsid w:val="007A5D11"/>
    <w:rsid w:val="007A5E83"/>
    <w:rsid w:val="007A6297"/>
    <w:rsid w:val="007A64B4"/>
    <w:rsid w:val="007A6528"/>
    <w:rsid w:val="007A674D"/>
    <w:rsid w:val="007A6865"/>
    <w:rsid w:val="007A6B6F"/>
    <w:rsid w:val="007A6B7F"/>
    <w:rsid w:val="007A6CC1"/>
    <w:rsid w:val="007A6D13"/>
    <w:rsid w:val="007A6F94"/>
    <w:rsid w:val="007A6FA1"/>
    <w:rsid w:val="007A7225"/>
    <w:rsid w:val="007A771F"/>
    <w:rsid w:val="007A796F"/>
    <w:rsid w:val="007A7B3B"/>
    <w:rsid w:val="007A7C75"/>
    <w:rsid w:val="007A7CF2"/>
    <w:rsid w:val="007A7D01"/>
    <w:rsid w:val="007A7E30"/>
    <w:rsid w:val="007A7F9A"/>
    <w:rsid w:val="007B00A3"/>
    <w:rsid w:val="007B02C1"/>
    <w:rsid w:val="007B038D"/>
    <w:rsid w:val="007B0488"/>
    <w:rsid w:val="007B079C"/>
    <w:rsid w:val="007B0AA2"/>
    <w:rsid w:val="007B0ADB"/>
    <w:rsid w:val="007B0D39"/>
    <w:rsid w:val="007B131A"/>
    <w:rsid w:val="007B1395"/>
    <w:rsid w:val="007B14A1"/>
    <w:rsid w:val="007B1666"/>
    <w:rsid w:val="007B1A88"/>
    <w:rsid w:val="007B1F47"/>
    <w:rsid w:val="007B2167"/>
    <w:rsid w:val="007B226A"/>
    <w:rsid w:val="007B288C"/>
    <w:rsid w:val="007B2D27"/>
    <w:rsid w:val="007B2FC6"/>
    <w:rsid w:val="007B31F7"/>
    <w:rsid w:val="007B3650"/>
    <w:rsid w:val="007B3853"/>
    <w:rsid w:val="007B39BA"/>
    <w:rsid w:val="007B3C30"/>
    <w:rsid w:val="007B44CE"/>
    <w:rsid w:val="007B4D50"/>
    <w:rsid w:val="007B507A"/>
    <w:rsid w:val="007B5539"/>
    <w:rsid w:val="007B5567"/>
    <w:rsid w:val="007B577A"/>
    <w:rsid w:val="007B59F4"/>
    <w:rsid w:val="007B5F5E"/>
    <w:rsid w:val="007B61BA"/>
    <w:rsid w:val="007B61F0"/>
    <w:rsid w:val="007B62B8"/>
    <w:rsid w:val="007B63E5"/>
    <w:rsid w:val="007B6700"/>
    <w:rsid w:val="007B6AAD"/>
    <w:rsid w:val="007B6B24"/>
    <w:rsid w:val="007B6BD9"/>
    <w:rsid w:val="007B6F20"/>
    <w:rsid w:val="007B6F27"/>
    <w:rsid w:val="007B71FF"/>
    <w:rsid w:val="007B76AD"/>
    <w:rsid w:val="007B776B"/>
    <w:rsid w:val="007B78FF"/>
    <w:rsid w:val="007B7A82"/>
    <w:rsid w:val="007B7BEA"/>
    <w:rsid w:val="007C04A3"/>
    <w:rsid w:val="007C0824"/>
    <w:rsid w:val="007C08A5"/>
    <w:rsid w:val="007C0ED6"/>
    <w:rsid w:val="007C110A"/>
    <w:rsid w:val="007C1644"/>
    <w:rsid w:val="007C1ABC"/>
    <w:rsid w:val="007C1F78"/>
    <w:rsid w:val="007C20C1"/>
    <w:rsid w:val="007C296D"/>
    <w:rsid w:val="007C358E"/>
    <w:rsid w:val="007C35C5"/>
    <w:rsid w:val="007C3753"/>
    <w:rsid w:val="007C3784"/>
    <w:rsid w:val="007C3D4A"/>
    <w:rsid w:val="007C43CA"/>
    <w:rsid w:val="007C46C5"/>
    <w:rsid w:val="007C473F"/>
    <w:rsid w:val="007C47F9"/>
    <w:rsid w:val="007C5172"/>
    <w:rsid w:val="007C51BB"/>
    <w:rsid w:val="007C5572"/>
    <w:rsid w:val="007C558A"/>
    <w:rsid w:val="007C5725"/>
    <w:rsid w:val="007C5ABA"/>
    <w:rsid w:val="007C5B76"/>
    <w:rsid w:val="007C6035"/>
    <w:rsid w:val="007C61B4"/>
    <w:rsid w:val="007C61C0"/>
    <w:rsid w:val="007C66C8"/>
    <w:rsid w:val="007C6D9B"/>
    <w:rsid w:val="007C6EDA"/>
    <w:rsid w:val="007C6F23"/>
    <w:rsid w:val="007C7038"/>
    <w:rsid w:val="007C7073"/>
    <w:rsid w:val="007C70A5"/>
    <w:rsid w:val="007C7859"/>
    <w:rsid w:val="007D0573"/>
    <w:rsid w:val="007D0859"/>
    <w:rsid w:val="007D0B42"/>
    <w:rsid w:val="007D0D57"/>
    <w:rsid w:val="007D11F9"/>
    <w:rsid w:val="007D131A"/>
    <w:rsid w:val="007D1609"/>
    <w:rsid w:val="007D168B"/>
    <w:rsid w:val="007D16DB"/>
    <w:rsid w:val="007D263F"/>
    <w:rsid w:val="007D28AB"/>
    <w:rsid w:val="007D32D6"/>
    <w:rsid w:val="007D3355"/>
    <w:rsid w:val="007D3C93"/>
    <w:rsid w:val="007D4172"/>
    <w:rsid w:val="007D42BA"/>
    <w:rsid w:val="007D4371"/>
    <w:rsid w:val="007D4A54"/>
    <w:rsid w:val="007D4C43"/>
    <w:rsid w:val="007D4D78"/>
    <w:rsid w:val="007D5348"/>
    <w:rsid w:val="007D5470"/>
    <w:rsid w:val="007D5534"/>
    <w:rsid w:val="007D57A6"/>
    <w:rsid w:val="007D5C5D"/>
    <w:rsid w:val="007D5FF4"/>
    <w:rsid w:val="007D601F"/>
    <w:rsid w:val="007D6654"/>
    <w:rsid w:val="007D6801"/>
    <w:rsid w:val="007D6EB2"/>
    <w:rsid w:val="007D778F"/>
    <w:rsid w:val="007D7DA2"/>
    <w:rsid w:val="007D7E22"/>
    <w:rsid w:val="007E019C"/>
    <w:rsid w:val="007E03B4"/>
    <w:rsid w:val="007E08A8"/>
    <w:rsid w:val="007E0A0D"/>
    <w:rsid w:val="007E0AEE"/>
    <w:rsid w:val="007E0EA7"/>
    <w:rsid w:val="007E0FA4"/>
    <w:rsid w:val="007E10EA"/>
    <w:rsid w:val="007E1119"/>
    <w:rsid w:val="007E1391"/>
    <w:rsid w:val="007E1A09"/>
    <w:rsid w:val="007E1A75"/>
    <w:rsid w:val="007E1E08"/>
    <w:rsid w:val="007E2DF0"/>
    <w:rsid w:val="007E359D"/>
    <w:rsid w:val="007E3A09"/>
    <w:rsid w:val="007E3BA6"/>
    <w:rsid w:val="007E3CB7"/>
    <w:rsid w:val="007E3EBA"/>
    <w:rsid w:val="007E40D4"/>
    <w:rsid w:val="007E4541"/>
    <w:rsid w:val="007E48BB"/>
    <w:rsid w:val="007E4B33"/>
    <w:rsid w:val="007E5133"/>
    <w:rsid w:val="007E51EE"/>
    <w:rsid w:val="007E56B1"/>
    <w:rsid w:val="007E5866"/>
    <w:rsid w:val="007E592F"/>
    <w:rsid w:val="007E59A2"/>
    <w:rsid w:val="007E5D0E"/>
    <w:rsid w:val="007E5FCC"/>
    <w:rsid w:val="007E6517"/>
    <w:rsid w:val="007E6658"/>
    <w:rsid w:val="007E69EA"/>
    <w:rsid w:val="007E69ED"/>
    <w:rsid w:val="007E6CA6"/>
    <w:rsid w:val="007E70EA"/>
    <w:rsid w:val="007E73BE"/>
    <w:rsid w:val="007E7566"/>
    <w:rsid w:val="007E7B0D"/>
    <w:rsid w:val="007E7B1F"/>
    <w:rsid w:val="007E7BCE"/>
    <w:rsid w:val="007E7D1E"/>
    <w:rsid w:val="007F0518"/>
    <w:rsid w:val="007F0678"/>
    <w:rsid w:val="007F06A9"/>
    <w:rsid w:val="007F09E7"/>
    <w:rsid w:val="007F0C10"/>
    <w:rsid w:val="007F158C"/>
    <w:rsid w:val="007F17AB"/>
    <w:rsid w:val="007F18C2"/>
    <w:rsid w:val="007F19C0"/>
    <w:rsid w:val="007F1A23"/>
    <w:rsid w:val="007F2037"/>
    <w:rsid w:val="007F4129"/>
    <w:rsid w:val="007F4136"/>
    <w:rsid w:val="007F435D"/>
    <w:rsid w:val="007F43E9"/>
    <w:rsid w:val="007F44FE"/>
    <w:rsid w:val="007F46D6"/>
    <w:rsid w:val="007F4949"/>
    <w:rsid w:val="007F4C75"/>
    <w:rsid w:val="007F4CC6"/>
    <w:rsid w:val="007F502E"/>
    <w:rsid w:val="007F5192"/>
    <w:rsid w:val="007F5204"/>
    <w:rsid w:val="007F529F"/>
    <w:rsid w:val="007F56F1"/>
    <w:rsid w:val="007F58D6"/>
    <w:rsid w:val="007F58D8"/>
    <w:rsid w:val="007F5932"/>
    <w:rsid w:val="007F5AC8"/>
    <w:rsid w:val="007F5F28"/>
    <w:rsid w:val="007F610D"/>
    <w:rsid w:val="007F6527"/>
    <w:rsid w:val="007F6B84"/>
    <w:rsid w:val="007F6D11"/>
    <w:rsid w:val="007F6D3D"/>
    <w:rsid w:val="007F6FE0"/>
    <w:rsid w:val="007F7836"/>
    <w:rsid w:val="007F7E9A"/>
    <w:rsid w:val="00800D03"/>
    <w:rsid w:val="008013AC"/>
    <w:rsid w:val="00801485"/>
    <w:rsid w:val="00801A5A"/>
    <w:rsid w:val="00801C8C"/>
    <w:rsid w:val="00802100"/>
    <w:rsid w:val="00802340"/>
    <w:rsid w:val="00802655"/>
    <w:rsid w:val="00802942"/>
    <w:rsid w:val="00802AA3"/>
    <w:rsid w:val="00802C56"/>
    <w:rsid w:val="00802FB9"/>
    <w:rsid w:val="008032F3"/>
    <w:rsid w:val="00803F26"/>
    <w:rsid w:val="00803F7E"/>
    <w:rsid w:val="008041F1"/>
    <w:rsid w:val="0080483B"/>
    <w:rsid w:val="00804966"/>
    <w:rsid w:val="00805136"/>
    <w:rsid w:val="00805EBD"/>
    <w:rsid w:val="008062A7"/>
    <w:rsid w:val="008063AB"/>
    <w:rsid w:val="0080649B"/>
    <w:rsid w:val="00806681"/>
    <w:rsid w:val="00806782"/>
    <w:rsid w:val="008068F1"/>
    <w:rsid w:val="00806B9B"/>
    <w:rsid w:val="00806D79"/>
    <w:rsid w:val="008071F7"/>
    <w:rsid w:val="0080731B"/>
    <w:rsid w:val="00807411"/>
    <w:rsid w:val="0080748C"/>
    <w:rsid w:val="008077C0"/>
    <w:rsid w:val="00807A14"/>
    <w:rsid w:val="0081014D"/>
    <w:rsid w:val="0081035A"/>
    <w:rsid w:val="00810378"/>
    <w:rsid w:val="00810688"/>
    <w:rsid w:val="008107E1"/>
    <w:rsid w:val="008107F2"/>
    <w:rsid w:val="008108BB"/>
    <w:rsid w:val="00810A67"/>
    <w:rsid w:val="00810B7D"/>
    <w:rsid w:val="00810C0B"/>
    <w:rsid w:val="00810D70"/>
    <w:rsid w:val="008112E4"/>
    <w:rsid w:val="00811AA0"/>
    <w:rsid w:val="00811B43"/>
    <w:rsid w:val="00811BD8"/>
    <w:rsid w:val="00811DDA"/>
    <w:rsid w:val="00811E4A"/>
    <w:rsid w:val="00812264"/>
    <w:rsid w:val="00812364"/>
    <w:rsid w:val="008124B6"/>
    <w:rsid w:val="008125A7"/>
    <w:rsid w:val="008125B9"/>
    <w:rsid w:val="008127C5"/>
    <w:rsid w:val="00812D3A"/>
    <w:rsid w:val="00813107"/>
    <w:rsid w:val="00813205"/>
    <w:rsid w:val="0081327B"/>
    <w:rsid w:val="00813468"/>
    <w:rsid w:val="008147A4"/>
    <w:rsid w:val="00814D1F"/>
    <w:rsid w:val="00814E8B"/>
    <w:rsid w:val="00814E9A"/>
    <w:rsid w:val="00815197"/>
    <w:rsid w:val="0081545A"/>
    <w:rsid w:val="008155B0"/>
    <w:rsid w:val="008156C9"/>
    <w:rsid w:val="00815781"/>
    <w:rsid w:val="0081579E"/>
    <w:rsid w:val="00815ED7"/>
    <w:rsid w:val="00816202"/>
    <w:rsid w:val="008162A0"/>
    <w:rsid w:val="008162E4"/>
    <w:rsid w:val="008168C2"/>
    <w:rsid w:val="008169E7"/>
    <w:rsid w:val="00816DB4"/>
    <w:rsid w:val="008176E8"/>
    <w:rsid w:val="008178A5"/>
    <w:rsid w:val="00817983"/>
    <w:rsid w:val="00817B52"/>
    <w:rsid w:val="00817B57"/>
    <w:rsid w:val="00817B86"/>
    <w:rsid w:val="00817DE1"/>
    <w:rsid w:val="00820219"/>
    <w:rsid w:val="008205B4"/>
    <w:rsid w:val="00820945"/>
    <w:rsid w:val="00820E1E"/>
    <w:rsid w:val="008216FB"/>
    <w:rsid w:val="00821701"/>
    <w:rsid w:val="00821747"/>
    <w:rsid w:val="00821905"/>
    <w:rsid w:val="00821AB2"/>
    <w:rsid w:val="00822154"/>
    <w:rsid w:val="008222C4"/>
    <w:rsid w:val="008228D1"/>
    <w:rsid w:val="008229A7"/>
    <w:rsid w:val="008229B7"/>
    <w:rsid w:val="008229EC"/>
    <w:rsid w:val="00822B4B"/>
    <w:rsid w:val="00822D7B"/>
    <w:rsid w:val="008231AC"/>
    <w:rsid w:val="00823256"/>
    <w:rsid w:val="00823891"/>
    <w:rsid w:val="00823E3B"/>
    <w:rsid w:val="008240A8"/>
    <w:rsid w:val="008245F0"/>
    <w:rsid w:val="008247C5"/>
    <w:rsid w:val="00824D48"/>
    <w:rsid w:val="008254CA"/>
    <w:rsid w:val="00825ED2"/>
    <w:rsid w:val="00825FBF"/>
    <w:rsid w:val="0082632F"/>
    <w:rsid w:val="00826688"/>
    <w:rsid w:val="00826893"/>
    <w:rsid w:val="00826EFF"/>
    <w:rsid w:val="00827313"/>
    <w:rsid w:val="00827A36"/>
    <w:rsid w:val="00830126"/>
    <w:rsid w:val="008301DA"/>
    <w:rsid w:val="00830222"/>
    <w:rsid w:val="008309BF"/>
    <w:rsid w:val="00830D14"/>
    <w:rsid w:val="008315F1"/>
    <w:rsid w:val="008318ED"/>
    <w:rsid w:val="00831C7C"/>
    <w:rsid w:val="00831F2E"/>
    <w:rsid w:val="00831F74"/>
    <w:rsid w:val="008323DB"/>
    <w:rsid w:val="00832566"/>
    <w:rsid w:val="0083277A"/>
    <w:rsid w:val="00832BCB"/>
    <w:rsid w:val="008337E3"/>
    <w:rsid w:val="00833CE1"/>
    <w:rsid w:val="00833E11"/>
    <w:rsid w:val="00834236"/>
    <w:rsid w:val="00834A47"/>
    <w:rsid w:val="00834E18"/>
    <w:rsid w:val="00835235"/>
    <w:rsid w:val="00835AFF"/>
    <w:rsid w:val="00835C9C"/>
    <w:rsid w:val="00835D51"/>
    <w:rsid w:val="00836145"/>
    <w:rsid w:val="008361E4"/>
    <w:rsid w:val="0083624A"/>
    <w:rsid w:val="00836700"/>
    <w:rsid w:val="00836BE1"/>
    <w:rsid w:val="00836CC4"/>
    <w:rsid w:val="008373F4"/>
    <w:rsid w:val="008401F7"/>
    <w:rsid w:val="00840215"/>
    <w:rsid w:val="008402B3"/>
    <w:rsid w:val="00840370"/>
    <w:rsid w:val="00840413"/>
    <w:rsid w:val="008406F6"/>
    <w:rsid w:val="00840743"/>
    <w:rsid w:val="00840914"/>
    <w:rsid w:val="008409FA"/>
    <w:rsid w:val="00840F7B"/>
    <w:rsid w:val="0084148A"/>
    <w:rsid w:val="0084197D"/>
    <w:rsid w:val="008419AF"/>
    <w:rsid w:val="00841A65"/>
    <w:rsid w:val="00841ACD"/>
    <w:rsid w:val="00841C7C"/>
    <w:rsid w:val="00841F5C"/>
    <w:rsid w:val="0084204F"/>
    <w:rsid w:val="00842725"/>
    <w:rsid w:val="00843BA6"/>
    <w:rsid w:val="0084438E"/>
    <w:rsid w:val="008448A7"/>
    <w:rsid w:val="00844B29"/>
    <w:rsid w:val="00844BFA"/>
    <w:rsid w:val="00844C42"/>
    <w:rsid w:val="0084539D"/>
    <w:rsid w:val="008454AE"/>
    <w:rsid w:val="0084579B"/>
    <w:rsid w:val="00845F7F"/>
    <w:rsid w:val="00846833"/>
    <w:rsid w:val="00846A36"/>
    <w:rsid w:val="00846BC5"/>
    <w:rsid w:val="00846E46"/>
    <w:rsid w:val="00846F32"/>
    <w:rsid w:val="008474FB"/>
    <w:rsid w:val="008479B3"/>
    <w:rsid w:val="00847F07"/>
    <w:rsid w:val="0085039E"/>
    <w:rsid w:val="00850420"/>
    <w:rsid w:val="008510D7"/>
    <w:rsid w:val="00851204"/>
    <w:rsid w:val="008518AF"/>
    <w:rsid w:val="008519CE"/>
    <w:rsid w:val="008527B1"/>
    <w:rsid w:val="008527B2"/>
    <w:rsid w:val="008530F2"/>
    <w:rsid w:val="0085349E"/>
    <w:rsid w:val="008538BF"/>
    <w:rsid w:val="00853956"/>
    <w:rsid w:val="008540B9"/>
    <w:rsid w:val="008546CE"/>
    <w:rsid w:val="00854AB3"/>
    <w:rsid w:val="0085571D"/>
    <w:rsid w:val="00855733"/>
    <w:rsid w:val="0085591A"/>
    <w:rsid w:val="00855A5C"/>
    <w:rsid w:val="008564F6"/>
    <w:rsid w:val="00856FC9"/>
    <w:rsid w:val="00857041"/>
    <w:rsid w:val="00857098"/>
    <w:rsid w:val="00857366"/>
    <w:rsid w:val="00857B1F"/>
    <w:rsid w:val="00857D76"/>
    <w:rsid w:val="00857F5E"/>
    <w:rsid w:val="00857F8D"/>
    <w:rsid w:val="00860087"/>
    <w:rsid w:val="008600C6"/>
    <w:rsid w:val="008601F3"/>
    <w:rsid w:val="00860271"/>
    <w:rsid w:val="00860534"/>
    <w:rsid w:val="008605F2"/>
    <w:rsid w:val="00860A97"/>
    <w:rsid w:val="0086156E"/>
    <w:rsid w:val="008615C9"/>
    <w:rsid w:val="00861E60"/>
    <w:rsid w:val="0086241F"/>
    <w:rsid w:val="00862658"/>
    <w:rsid w:val="008628A2"/>
    <w:rsid w:val="00862A6C"/>
    <w:rsid w:val="00862C6A"/>
    <w:rsid w:val="00862D30"/>
    <w:rsid w:val="008630C3"/>
    <w:rsid w:val="008636E3"/>
    <w:rsid w:val="00863A87"/>
    <w:rsid w:val="00863C12"/>
    <w:rsid w:val="00863FC5"/>
    <w:rsid w:val="00865442"/>
    <w:rsid w:val="008657AA"/>
    <w:rsid w:val="00865BBA"/>
    <w:rsid w:val="00865C6E"/>
    <w:rsid w:val="00865C85"/>
    <w:rsid w:val="0086636D"/>
    <w:rsid w:val="008668E5"/>
    <w:rsid w:val="00866ABC"/>
    <w:rsid w:val="00866C31"/>
    <w:rsid w:val="00866DB7"/>
    <w:rsid w:val="00867D1C"/>
    <w:rsid w:val="00867F70"/>
    <w:rsid w:val="0087090B"/>
    <w:rsid w:val="00870D27"/>
    <w:rsid w:val="0087115A"/>
    <w:rsid w:val="0087115C"/>
    <w:rsid w:val="0087131D"/>
    <w:rsid w:val="008713AE"/>
    <w:rsid w:val="0087155C"/>
    <w:rsid w:val="008715EE"/>
    <w:rsid w:val="008719A3"/>
    <w:rsid w:val="00871FE3"/>
    <w:rsid w:val="008721C5"/>
    <w:rsid w:val="00872753"/>
    <w:rsid w:val="00872B45"/>
    <w:rsid w:val="00872C25"/>
    <w:rsid w:val="00872DAE"/>
    <w:rsid w:val="00872DC9"/>
    <w:rsid w:val="0087353F"/>
    <w:rsid w:val="00873ECB"/>
    <w:rsid w:val="008741D9"/>
    <w:rsid w:val="00874466"/>
    <w:rsid w:val="00874D52"/>
    <w:rsid w:val="008753A9"/>
    <w:rsid w:val="008758DB"/>
    <w:rsid w:val="0087592C"/>
    <w:rsid w:val="00876181"/>
    <w:rsid w:val="00876423"/>
    <w:rsid w:val="00876981"/>
    <w:rsid w:val="00876D40"/>
    <w:rsid w:val="00876F6A"/>
    <w:rsid w:val="0087764C"/>
    <w:rsid w:val="0087773A"/>
    <w:rsid w:val="00877A3C"/>
    <w:rsid w:val="00877D03"/>
    <w:rsid w:val="00880367"/>
    <w:rsid w:val="00880C4C"/>
    <w:rsid w:val="00880D52"/>
    <w:rsid w:val="00880F1D"/>
    <w:rsid w:val="00880FC8"/>
    <w:rsid w:val="0088124F"/>
    <w:rsid w:val="00881C29"/>
    <w:rsid w:val="00882A90"/>
    <w:rsid w:val="00882DF2"/>
    <w:rsid w:val="00883332"/>
    <w:rsid w:val="008838DF"/>
    <w:rsid w:val="00883A6D"/>
    <w:rsid w:val="00883C4D"/>
    <w:rsid w:val="00883C87"/>
    <w:rsid w:val="0088429A"/>
    <w:rsid w:val="00884E6F"/>
    <w:rsid w:val="00884FD9"/>
    <w:rsid w:val="00885115"/>
    <w:rsid w:val="008856CA"/>
    <w:rsid w:val="0088574E"/>
    <w:rsid w:val="00885913"/>
    <w:rsid w:val="00885CD8"/>
    <w:rsid w:val="00885F0B"/>
    <w:rsid w:val="008861B3"/>
    <w:rsid w:val="008863A1"/>
    <w:rsid w:val="008863B2"/>
    <w:rsid w:val="008866E5"/>
    <w:rsid w:val="00886778"/>
    <w:rsid w:val="00886AA1"/>
    <w:rsid w:val="00887049"/>
    <w:rsid w:val="0088721E"/>
    <w:rsid w:val="0088740F"/>
    <w:rsid w:val="00887512"/>
    <w:rsid w:val="008902E2"/>
    <w:rsid w:val="008903E4"/>
    <w:rsid w:val="008909B3"/>
    <w:rsid w:val="00892651"/>
    <w:rsid w:val="00892B85"/>
    <w:rsid w:val="00892CA2"/>
    <w:rsid w:val="00893363"/>
    <w:rsid w:val="008939A4"/>
    <w:rsid w:val="008939B7"/>
    <w:rsid w:val="00893E45"/>
    <w:rsid w:val="008945DC"/>
    <w:rsid w:val="00894644"/>
    <w:rsid w:val="00894B9D"/>
    <w:rsid w:val="00895016"/>
    <w:rsid w:val="0089512C"/>
    <w:rsid w:val="0089547A"/>
    <w:rsid w:val="00895C3B"/>
    <w:rsid w:val="00896666"/>
    <w:rsid w:val="0089671E"/>
    <w:rsid w:val="00896A12"/>
    <w:rsid w:val="00896A21"/>
    <w:rsid w:val="00896DB6"/>
    <w:rsid w:val="008972AB"/>
    <w:rsid w:val="00897976"/>
    <w:rsid w:val="00897ABE"/>
    <w:rsid w:val="00897DD9"/>
    <w:rsid w:val="00897FBA"/>
    <w:rsid w:val="008A0118"/>
    <w:rsid w:val="008A057F"/>
    <w:rsid w:val="008A0ADB"/>
    <w:rsid w:val="008A0CB2"/>
    <w:rsid w:val="008A0D54"/>
    <w:rsid w:val="008A1069"/>
    <w:rsid w:val="008A142E"/>
    <w:rsid w:val="008A155A"/>
    <w:rsid w:val="008A1613"/>
    <w:rsid w:val="008A1911"/>
    <w:rsid w:val="008A19E4"/>
    <w:rsid w:val="008A19EF"/>
    <w:rsid w:val="008A1AE5"/>
    <w:rsid w:val="008A1B68"/>
    <w:rsid w:val="008A1F5C"/>
    <w:rsid w:val="008A1F8C"/>
    <w:rsid w:val="008A22CD"/>
    <w:rsid w:val="008A258B"/>
    <w:rsid w:val="008A25A0"/>
    <w:rsid w:val="008A2863"/>
    <w:rsid w:val="008A2A52"/>
    <w:rsid w:val="008A2C09"/>
    <w:rsid w:val="008A307A"/>
    <w:rsid w:val="008A32BE"/>
    <w:rsid w:val="008A34E5"/>
    <w:rsid w:val="008A354F"/>
    <w:rsid w:val="008A362F"/>
    <w:rsid w:val="008A372F"/>
    <w:rsid w:val="008A47A9"/>
    <w:rsid w:val="008A4A4E"/>
    <w:rsid w:val="008A4B9A"/>
    <w:rsid w:val="008A5149"/>
    <w:rsid w:val="008A5656"/>
    <w:rsid w:val="008A5E19"/>
    <w:rsid w:val="008A5F7E"/>
    <w:rsid w:val="008A6309"/>
    <w:rsid w:val="008A67A4"/>
    <w:rsid w:val="008A683B"/>
    <w:rsid w:val="008A68D3"/>
    <w:rsid w:val="008A6929"/>
    <w:rsid w:val="008A6C1F"/>
    <w:rsid w:val="008A6F30"/>
    <w:rsid w:val="008A6F55"/>
    <w:rsid w:val="008A7211"/>
    <w:rsid w:val="008A734A"/>
    <w:rsid w:val="008A7678"/>
    <w:rsid w:val="008A7AB7"/>
    <w:rsid w:val="008A7FCF"/>
    <w:rsid w:val="008B02A8"/>
    <w:rsid w:val="008B04BC"/>
    <w:rsid w:val="008B0632"/>
    <w:rsid w:val="008B0A41"/>
    <w:rsid w:val="008B0DF1"/>
    <w:rsid w:val="008B11A3"/>
    <w:rsid w:val="008B1327"/>
    <w:rsid w:val="008B144D"/>
    <w:rsid w:val="008B1497"/>
    <w:rsid w:val="008B179C"/>
    <w:rsid w:val="008B2268"/>
    <w:rsid w:val="008B228B"/>
    <w:rsid w:val="008B2773"/>
    <w:rsid w:val="008B27BB"/>
    <w:rsid w:val="008B2D32"/>
    <w:rsid w:val="008B33EF"/>
    <w:rsid w:val="008B34AA"/>
    <w:rsid w:val="008B35A1"/>
    <w:rsid w:val="008B36B0"/>
    <w:rsid w:val="008B36C3"/>
    <w:rsid w:val="008B3B60"/>
    <w:rsid w:val="008B3DF6"/>
    <w:rsid w:val="008B40B3"/>
    <w:rsid w:val="008B448A"/>
    <w:rsid w:val="008B45E2"/>
    <w:rsid w:val="008B4729"/>
    <w:rsid w:val="008B4B8F"/>
    <w:rsid w:val="008B58AE"/>
    <w:rsid w:val="008B5AF3"/>
    <w:rsid w:val="008B5F35"/>
    <w:rsid w:val="008B604A"/>
    <w:rsid w:val="008B6187"/>
    <w:rsid w:val="008B6512"/>
    <w:rsid w:val="008B67E1"/>
    <w:rsid w:val="008B69A5"/>
    <w:rsid w:val="008B6DA4"/>
    <w:rsid w:val="008B72E8"/>
    <w:rsid w:val="008B7320"/>
    <w:rsid w:val="008B7617"/>
    <w:rsid w:val="008B76E7"/>
    <w:rsid w:val="008B7746"/>
    <w:rsid w:val="008B7809"/>
    <w:rsid w:val="008B78B6"/>
    <w:rsid w:val="008B7A77"/>
    <w:rsid w:val="008C03F0"/>
    <w:rsid w:val="008C0646"/>
    <w:rsid w:val="008C0707"/>
    <w:rsid w:val="008C08BF"/>
    <w:rsid w:val="008C08F3"/>
    <w:rsid w:val="008C0BDA"/>
    <w:rsid w:val="008C0CF1"/>
    <w:rsid w:val="008C0D15"/>
    <w:rsid w:val="008C0DAD"/>
    <w:rsid w:val="008C10AB"/>
    <w:rsid w:val="008C136E"/>
    <w:rsid w:val="008C1560"/>
    <w:rsid w:val="008C2508"/>
    <w:rsid w:val="008C28F6"/>
    <w:rsid w:val="008C2953"/>
    <w:rsid w:val="008C3238"/>
    <w:rsid w:val="008C3284"/>
    <w:rsid w:val="008C3314"/>
    <w:rsid w:val="008C34F8"/>
    <w:rsid w:val="008C384B"/>
    <w:rsid w:val="008C3B1F"/>
    <w:rsid w:val="008C42FC"/>
    <w:rsid w:val="008C4307"/>
    <w:rsid w:val="008C4DF1"/>
    <w:rsid w:val="008C4E9A"/>
    <w:rsid w:val="008C5252"/>
    <w:rsid w:val="008C5360"/>
    <w:rsid w:val="008C54B9"/>
    <w:rsid w:val="008C580A"/>
    <w:rsid w:val="008C5BF7"/>
    <w:rsid w:val="008C65CC"/>
    <w:rsid w:val="008C70EE"/>
    <w:rsid w:val="008C711F"/>
    <w:rsid w:val="008C75EE"/>
    <w:rsid w:val="008C7A29"/>
    <w:rsid w:val="008C7CB9"/>
    <w:rsid w:val="008C7EF2"/>
    <w:rsid w:val="008D038F"/>
    <w:rsid w:val="008D05F9"/>
    <w:rsid w:val="008D071C"/>
    <w:rsid w:val="008D0B04"/>
    <w:rsid w:val="008D0DF4"/>
    <w:rsid w:val="008D10FD"/>
    <w:rsid w:val="008D125C"/>
    <w:rsid w:val="008D182C"/>
    <w:rsid w:val="008D1CE2"/>
    <w:rsid w:val="008D1D96"/>
    <w:rsid w:val="008D2394"/>
    <w:rsid w:val="008D2635"/>
    <w:rsid w:val="008D2909"/>
    <w:rsid w:val="008D2AB0"/>
    <w:rsid w:val="008D392E"/>
    <w:rsid w:val="008D41F1"/>
    <w:rsid w:val="008D4734"/>
    <w:rsid w:val="008D48BC"/>
    <w:rsid w:val="008D4DF1"/>
    <w:rsid w:val="008D4EC1"/>
    <w:rsid w:val="008D6081"/>
    <w:rsid w:val="008D6244"/>
    <w:rsid w:val="008D639B"/>
    <w:rsid w:val="008D63D5"/>
    <w:rsid w:val="008D64D3"/>
    <w:rsid w:val="008D66AC"/>
    <w:rsid w:val="008D7047"/>
    <w:rsid w:val="008D75E6"/>
    <w:rsid w:val="008D78E3"/>
    <w:rsid w:val="008D791F"/>
    <w:rsid w:val="008D7C9E"/>
    <w:rsid w:val="008E000E"/>
    <w:rsid w:val="008E106E"/>
    <w:rsid w:val="008E119D"/>
    <w:rsid w:val="008E19CB"/>
    <w:rsid w:val="008E1B85"/>
    <w:rsid w:val="008E1C03"/>
    <w:rsid w:val="008E1C10"/>
    <w:rsid w:val="008E1E3D"/>
    <w:rsid w:val="008E2015"/>
    <w:rsid w:val="008E23ED"/>
    <w:rsid w:val="008E26D3"/>
    <w:rsid w:val="008E28FD"/>
    <w:rsid w:val="008E2E01"/>
    <w:rsid w:val="008E3809"/>
    <w:rsid w:val="008E397E"/>
    <w:rsid w:val="008E3BF2"/>
    <w:rsid w:val="008E3C26"/>
    <w:rsid w:val="008E400B"/>
    <w:rsid w:val="008E413D"/>
    <w:rsid w:val="008E427A"/>
    <w:rsid w:val="008E4669"/>
    <w:rsid w:val="008E469E"/>
    <w:rsid w:val="008E4F66"/>
    <w:rsid w:val="008E5476"/>
    <w:rsid w:val="008E55D4"/>
    <w:rsid w:val="008E56CB"/>
    <w:rsid w:val="008E609F"/>
    <w:rsid w:val="008E679B"/>
    <w:rsid w:val="008E68AA"/>
    <w:rsid w:val="008E69E4"/>
    <w:rsid w:val="008E6B66"/>
    <w:rsid w:val="008E6FC4"/>
    <w:rsid w:val="008E740B"/>
    <w:rsid w:val="008E7683"/>
    <w:rsid w:val="008E78E2"/>
    <w:rsid w:val="008E79F8"/>
    <w:rsid w:val="008E7D01"/>
    <w:rsid w:val="008F03DA"/>
    <w:rsid w:val="008F1011"/>
    <w:rsid w:val="008F1234"/>
    <w:rsid w:val="008F1367"/>
    <w:rsid w:val="008F151F"/>
    <w:rsid w:val="008F15FB"/>
    <w:rsid w:val="008F1843"/>
    <w:rsid w:val="008F1DD4"/>
    <w:rsid w:val="008F1ED0"/>
    <w:rsid w:val="008F23DC"/>
    <w:rsid w:val="008F2B8C"/>
    <w:rsid w:val="008F30BB"/>
    <w:rsid w:val="008F3163"/>
    <w:rsid w:val="008F35B9"/>
    <w:rsid w:val="008F38F7"/>
    <w:rsid w:val="008F4237"/>
    <w:rsid w:val="008F4427"/>
    <w:rsid w:val="008F46BA"/>
    <w:rsid w:val="008F470C"/>
    <w:rsid w:val="008F48F1"/>
    <w:rsid w:val="008F4A2F"/>
    <w:rsid w:val="008F4A9B"/>
    <w:rsid w:val="008F4B7E"/>
    <w:rsid w:val="008F4BEC"/>
    <w:rsid w:val="008F4BF0"/>
    <w:rsid w:val="008F5459"/>
    <w:rsid w:val="008F54F8"/>
    <w:rsid w:val="008F579B"/>
    <w:rsid w:val="008F599D"/>
    <w:rsid w:val="008F5AC7"/>
    <w:rsid w:val="008F5C63"/>
    <w:rsid w:val="008F5FBE"/>
    <w:rsid w:val="008F64DA"/>
    <w:rsid w:val="008F654A"/>
    <w:rsid w:val="008F65A4"/>
    <w:rsid w:val="008F7389"/>
    <w:rsid w:val="008F7948"/>
    <w:rsid w:val="008F7B48"/>
    <w:rsid w:val="008F7BDE"/>
    <w:rsid w:val="008F7F57"/>
    <w:rsid w:val="008F7F70"/>
    <w:rsid w:val="008F7FAD"/>
    <w:rsid w:val="0090016E"/>
    <w:rsid w:val="00900B59"/>
    <w:rsid w:val="00900B73"/>
    <w:rsid w:val="00901121"/>
    <w:rsid w:val="00901371"/>
    <w:rsid w:val="0090140F"/>
    <w:rsid w:val="009016EA"/>
    <w:rsid w:val="00901857"/>
    <w:rsid w:val="00901A36"/>
    <w:rsid w:val="009025D5"/>
    <w:rsid w:val="009027C7"/>
    <w:rsid w:val="00902C17"/>
    <w:rsid w:val="009032D2"/>
    <w:rsid w:val="00903593"/>
    <w:rsid w:val="00903B1B"/>
    <w:rsid w:val="00903B4C"/>
    <w:rsid w:val="00903E51"/>
    <w:rsid w:val="00904048"/>
    <w:rsid w:val="009042DA"/>
    <w:rsid w:val="00904359"/>
    <w:rsid w:val="00904954"/>
    <w:rsid w:val="00904B90"/>
    <w:rsid w:val="00905F09"/>
    <w:rsid w:val="0090640F"/>
    <w:rsid w:val="009069AF"/>
    <w:rsid w:val="00906A35"/>
    <w:rsid w:val="00906BE0"/>
    <w:rsid w:val="00907314"/>
    <w:rsid w:val="00907390"/>
    <w:rsid w:val="00907552"/>
    <w:rsid w:val="009075CA"/>
    <w:rsid w:val="0090770F"/>
    <w:rsid w:val="00907A44"/>
    <w:rsid w:val="00907B43"/>
    <w:rsid w:val="00907D7E"/>
    <w:rsid w:val="00907DB1"/>
    <w:rsid w:val="00910909"/>
    <w:rsid w:val="009109E1"/>
    <w:rsid w:val="009109E7"/>
    <w:rsid w:val="00910C00"/>
    <w:rsid w:val="00910D1F"/>
    <w:rsid w:val="00911219"/>
    <w:rsid w:val="00911A4A"/>
    <w:rsid w:val="00911A6C"/>
    <w:rsid w:val="00911B93"/>
    <w:rsid w:val="00911F53"/>
    <w:rsid w:val="0091209D"/>
    <w:rsid w:val="0091231E"/>
    <w:rsid w:val="009123A6"/>
    <w:rsid w:val="009123CB"/>
    <w:rsid w:val="0091279D"/>
    <w:rsid w:val="009127CB"/>
    <w:rsid w:val="00912AE4"/>
    <w:rsid w:val="00912B09"/>
    <w:rsid w:val="00912EFB"/>
    <w:rsid w:val="00913692"/>
    <w:rsid w:val="00913C38"/>
    <w:rsid w:val="00913F70"/>
    <w:rsid w:val="009144E7"/>
    <w:rsid w:val="0091469B"/>
    <w:rsid w:val="00914D40"/>
    <w:rsid w:val="00914FF0"/>
    <w:rsid w:val="00915139"/>
    <w:rsid w:val="00915801"/>
    <w:rsid w:val="0091593E"/>
    <w:rsid w:val="00915956"/>
    <w:rsid w:val="00915B44"/>
    <w:rsid w:val="00915BC4"/>
    <w:rsid w:val="0091643D"/>
    <w:rsid w:val="00916609"/>
    <w:rsid w:val="00916728"/>
    <w:rsid w:val="00916AD0"/>
    <w:rsid w:val="00916C13"/>
    <w:rsid w:val="00916EF2"/>
    <w:rsid w:val="00916F29"/>
    <w:rsid w:val="00917333"/>
    <w:rsid w:val="00917755"/>
    <w:rsid w:val="009179BB"/>
    <w:rsid w:val="00917A82"/>
    <w:rsid w:val="00920297"/>
    <w:rsid w:val="00921796"/>
    <w:rsid w:val="009218E8"/>
    <w:rsid w:val="00921DEC"/>
    <w:rsid w:val="00921F43"/>
    <w:rsid w:val="00922242"/>
    <w:rsid w:val="00922330"/>
    <w:rsid w:val="00922CF0"/>
    <w:rsid w:val="00922E03"/>
    <w:rsid w:val="009230C5"/>
    <w:rsid w:val="009237D5"/>
    <w:rsid w:val="00923918"/>
    <w:rsid w:val="00923AF2"/>
    <w:rsid w:val="00923CB0"/>
    <w:rsid w:val="00923F05"/>
    <w:rsid w:val="009240CA"/>
    <w:rsid w:val="00924374"/>
    <w:rsid w:val="009244D5"/>
    <w:rsid w:val="00924AE3"/>
    <w:rsid w:val="009252A4"/>
    <w:rsid w:val="00925BC0"/>
    <w:rsid w:val="00925C46"/>
    <w:rsid w:val="00925E16"/>
    <w:rsid w:val="00926599"/>
    <w:rsid w:val="00926BE6"/>
    <w:rsid w:val="00927145"/>
    <w:rsid w:val="009273E5"/>
    <w:rsid w:val="009275C5"/>
    <w:rsid w:val="009275D0"/>
    <w:rsid w:val="00927890"/>
    <w:rsid w:val="00927E3A"/>
    <w:rsid w:val="00927E6D"/>
    <w:rsid w:val="00930706"/>
    <w:rsid w:val="00930786"/>
    <w:rsid w:val="009309A7"/>
    <w:rsid w:val="00931096"/>
    <w:rsid w:val="00931317"/>
    <w:rsid w:val="00931526"/>
    <w:rsid w:val="009316AF"/>
    <w:rsid w:val="0093170C"/>
    <w:rsid w:val="0093173B"/>
    <w:rsid w:val="009320B0"/>
    <w:rsid w:val="009323A2"/>
    <w:rsid w:val="00932C9A"/>
    <w:rsid w:val="00933549"/>
    <w:rsid w:val="00933937"/>
    <w:rsid w:val="00933BF8"/>
    <w:rsid w:val="00933F16"/>
    <w:rsid w:val="009341EF"/>
    <w:rsid w:val="00934300"/>
    <w:rsid w:val="009343BF"/>
    <w:rsid w:val="00934592"/>
    <w:rsid w:val="009347D0"/>
    <w:rsid w:val="00934B95"/>
    <w:rsid w:val="00934CFF"/>
    <w:rsid w:val="00935BEF"/>
    <w:rsid w:val="00935C86"/>
    <w:rsid w:val="009361D7"/>
    <w:rsid w:val="00936719"/>
    <w:rsid w:val="00936791"/>
    <w:rsid w:val="00936889"/>
    <w:rsid w:val="009369AB"/>
    <w:rsid w:val="00936C17"/>
    <w:rsid w:val="00936F3D"/>
    <w:rsid w:val="0093704D"/>
    <w:rsid w:val="00937A35"/>
    <w:rsid w:val="00937CC5"/>
    <w:rsid w:val="009400B4"/>
    <w:rsid w:val="00940192"/>
    <w:rsid w:val="00940721"/>
    <w:rsid w:val="00940739"/>
    <w:rsid w:val="0094077E"/>
    <w:rsid w:val="009410F5"/>
    <w:rsid w:val="00941775"/>
    <w:rsid w:val="00941C56"/>
    <w:rsid w:val="00941D9F"/>
    <w:rsid w:val="0094210B"/>
    <w:rsid w:val="009422B8"/>
    <w:rsid w:val="009427E7"/>
    <w:rsid w:val="00942DD0"/>
    <w:rsid w:val="009431C6"/>
    <w:rsid w:val="0094393A"/>
    <w:rsid w:val="00943CDA"/>
    <w:rsid w:val="00943EBD"/>
    <w:rsid w:val="00944675"/>
    <w:rsid w:val="009449A7"/>
    <w:rsid w:val="00944FEA"/>
    <w:rsid w:val="00945056"/>
    <w:rsid w:val="00945098"/>
    <w:rsid w:val="00945140"/>
    <w:rsid w:val="00945445"/>
    <w:rsid w:val="00945622"/>
    <w:rsid w:val="00945775"/>
    <w:rsid w:val="00945946"/>
    <w:rsid w:val="00945D1A"/>
    <w:rsid w:val="00945D71"/>
    <w:rsid w:val="00945E9C"/>
    <w:rsid w:val="00946270"/>
    <w:rsid w:val="009462F6"/>
    <w:rsid w:val="009465C3"/>
    <w:rsid w:val="009467A1"/>
    <w:rsid w:val="009468E0"/>
    <w:rsid w:val="0094694D"/>
    <w:rsid w:val="00946B8D"/>
    <w:rsid w:val="00946E89"/>
    <w:rsid w:val="00946EAE"/>
    <w:rsid w:val="009471BC"/>
    <w:rsid w:val="00947346"/>
    <w:rsid w:val="00947644"/>
    <w:rsid w:val="0094788F"/>
    <w:rsid w:val="009501C9"/>
    <w:rsid w:val="00950C01"/>
    <w:rsid w:val="00950E42"/>
    <w:rsid w:val="00950F1F"/>
    <w:rsid w:val="00950F92"/>
    <w:rsid w:val="009511D8"/>
    <w:rsid w:val="009515BE"/>
    <w:rsid w:val="00951B90"/>
    <w:rsid w:val="00951E22"/>
    <w:rsid w:val="00951EE6"/>
    <w:rsid w:val="009524F5"/>
    <w:rsid w:val="00952A5E"/>
    <w:rsid w:val="00952B88"/>
    <w:rsid w:val="00952CC9"/>
    <w:rsid w:val="00952D50"/>
    <w:rsid w:val="00952F2F"/>
    <w:rsid w:val="009532EA"/>
    <w:rsid w:val="0095337E"/>
    <w:rsid w:val="00953CFB"/>
    <w:rsid w:val="0095428C"/>
    <w:rsid w:val="00954448"/>
    <w:rsid w:val="00954CDB"/>
    <w:rsid w:val="00955041"/>
    <w:rsid w:val="00956296"/>
    <w:rsid w:val="00956608"/>
    <w:rsid w:val="00956AC6"/>
    <w:rsid w:val="00956AD9"/>
    <w:rsid w:val="00956CB8"/>
    <w:rsid w:val="00956EDC"/>
    <w:rsid w:val="009578DD"/>
    <w:rsid w:val="00957A95"/>
    <w:rsid w:val="00957E7A"/>
    <w:rsid w:val="00957FAE"/>
    <w:rsid w:val="00960202"/>
    <w:rsid w:val="00960275"/>
    <w:rsid w:val="00960281"/>
    <w:rsid w:val="00960811"/>
    <w:rsid w:val="0096081B"/>
    <w:rsid w:val="00960A86"/>
    <w:rsid w:val="00960C30"/>
    <w:rsid w:val="00960C45"/>
    <w:rsid w:val="00961157"/>
    <w:rsid w:val="0096138C"/>
    <w:rsid w:val="009614C5"/>
    <w:rsid w:val="00961800"/>
    <w:rsid w:val="009620ED"/>
    <w:rsid w:val="009622CB"/>
    <w:rsid w:val="009623F5"/>
    <w:rsid w:val="009625F1"/>
    <w:rsid w:val="009629D0"/>
    <w:rsid w:val="00962C2D"/>
    <w:rsid w:val="00962C7A"/>
    <w:rsid w:val="00963D43"/>
    <w:rsid w:val="00963ECF"/>
    <w:rsid w:val="00963F7D"/>
    <w:rsid w:val="00964526"/>
    <w:rsid w:val="00964AB8"/>
    <w:rsid w:val="00964BF2"/>
    <w:rsid w:val="0096508C"/>
    <w:rsid w:val="00965242"/>
    <w:rsid w:val="009652BA"/>
    <w:rsid w:val="0096583E"/>
    <w:rsid w:val="0096587F"/>
    <w:rsid w:val="00965A43"/>
    <w:rsid w:val="00966521"/>
    <w:rsid w:val="00966A38"/>
    <w:rsid w:val="00966BFD"/>
    <w:rsid w:val="00966E74"/>
    <w:rsid w:val="0096703B"/>
    <w:rsid w:val="00967089"/>
    <w:rsid w:val="009670B6"/>
    <w:rsid w:val="00967559"/>
    <w:rsid w:val="0096785B"/>
    <w:rsid w:val="009679E7"/>
    <w:rsid w:val="00967D07"/>
    <w:rsid w:val="00967E2B"/>
    <w:rsid w:val="009709EA"/>
    <w:rsid w:val="00970BA9"/>
    <w:rsid w:val="00970D9F"/>
    <w:rsid w:val="009714CA"/>
    <w:rsid w:val="00971920"/>
    <w:rsid w:val="009719D5"/>
    <w:rsid w:val="00971C02"/>
    <w:rsid w:val="00971CD1"/>
    <w:rsid w:val="00971D0E"/>
    <w:rsid w:val="0097203D"/>
    <w:rsid w:val="009722FF"/>
    <w:rsid w:val="0097273A"/>
    <w:rsid w:val="00972AC7"/>
    <w:rsid w:val="00972F66"/>
    <w:rsid w:val="00973058"/>
    <w:rsid w:val="009733F8"/>
    <w:rsid w:val="0097367A"/>
    <w:rsid w:val="0097404D"/>
    <w:rsid w:val="0097409F"/>
    <w:rsid w:val="0097410D"/>
    <w:rsid w:val="0097488F"/>
    <w:rsid w:val="0097499D"/>
    <w:rsid w:val="00974F89"/>
    <w:rsid w:val="00975603"/>
    <w:rsid w:val="009756DC"/>
    <w:rsid w:val="00975C2D"/>
    <w:rsid w:val="00975F92"/>
    <w:rsid w:val="00976C67"/>
    <w:rsid w:val="009770A3"/>
    <w:rsid w:val="009774A1"/>
    <w:rsid w:val="0097756F"/>
    <w:rsid w:val="00977667"/>
    <w:rsid w:val="00977758"/>
    <w:rsid w:val="0097783A"/>
    <w:rsid w:val="00977BE3"/>
    <w:rsid w:val="00977EE1"/>
    <w:rsid w:val="00980524"/>
    <w:rsid w:val="00980B40"/>
    <w:rsid w:val="00980D56"/>
    <w:rsid w:val="00980E9D"/>
    <w:rsid w:val="00981478"/>
    <w:rsid w:val="009816B0"/>
    <w:rsid w:val="00981C61"/>
    <w:rsid w:val="00981CD8"/>
    <w:rsid w:val="0098307A"/>
    <w:rsid w:val="009834A0"/>
    <w:rsid w:val="009834F9"/>
    <w:rsid w:val="009838F1"/>
    <w:rsid w:val="00983CCF"/>
    <w:rsid w:val="00983D42"/>
    <w:rsid w:val="00983F88"/>
    <w:rsid w:val="00984455"/>
    <w:rsid w:val="00984F79"/>
    <w:rsid w:val="00985A01"/>
    <w:rsid w:val="009861BA"/>
    <w:rsid w:val="009865DD"/>
    <w:rsid w:val="009865F4"/>
    <w:rsid w:val="009866AB"/>
    <w:rsid w:val="009868EF"/>
    <w:rsid w:val="00986A3C"/>
    <w:rsid w:val="00986D76"/>
    <w:rsid w:val="009872B3"/>
    <w:rsid w:val="00987399"/>
    <w:rsid w:val="009875BE"/>
    <w:rsid w:val="00987691"/>
    <w:rsid w:val="00987701"/>
    <w:rsid w:val="0098783E"/>
    <w:rsid w:val="00987CA9"/>
    <w:rsid w:val="00987D39"/>
    <w:rsid w:val="00990223"/>
    <w:rsid w:val="0099067A"/>
    <w:rsid w:val="00990B74"/>
    <w:rsid w:val="00990C45"/>
    <w:rsid w:val="00990C4D"/>
    <w:rsid w:val="00990D0D"/>
    <w:rsid w:val="00990DD2"/>
    <w:rsid w:val="00990F2A"/>
    <w:rsid w:val="0099175B"/>
    <w:rsid w:val="00991CA0"/>
    <w:rsid w:val="00991F14"/>
    <w:rsid w:val="009924E2"/>
    <w:rsid w:val="0099288B"/>
    <w:rsid w:val="0099299E"/>
    <w:rsid w:val="009929BA"/>
    <w:rsid w:val="009934C7"/>
    <w:rsid w:val="00993522"/>
    <w:rsid w:val="00993A46"/>
    <w:rsid w:val="00993B2F"/>
    <w:rsid w:val="00993D02"/>
    <w:rsid w:val="00993F2E"/>
    <w:rsid w:val="00993F7A"/>
    <w:rsid w:val="009941B4"/>
    <w:rsid w:val="009947C5"/>
    <w:rsid w:val="00994A92"/>
    <w:rsid w:val="00994BAA"/>
    <w:rsid w:val="00994CD8"/>
    <w:rsid w:val="00994D7A"/>
    <w:rsid w:val="00994F4D"/>
    <w:rsid w:val="009950E8"/>
    <w:rsid w:val="009950F8"/>
    <w:rsid w:val="009951A3"/>
    <w:rsid w:val="00995CDA"/>
    <w:rsid w:val="00995F96"/>
    <w:rsid w:val="0099615C"/>
    <w:rsid w:val="00996177"/>
    <w:rsid w:val="00996A72"/>
    <w:rsid w:val="00996E94"/>
    <w:rsid w:val="0099706D"/>
    <w:rsid w:val="00997818"/>
    <w:rsid w:val="00997965"/>
    <w:rsid w:val="00997AAD"/>
    <w:rsid w:val="00997B80"/>
    <w:rsid w:val="00997C65"/>
    <w:rsid w:val="009A01D8"/>
    <w:rsid w:val="009A0268"/>
    <w:rsid w:val="009A08CB"/>
    <w:rsid w:val="009A0E2C"/>
    <w:rsid w:val="009A1466"/>
    <w:rsid w:val="009A14B4"/>
    <w:rsid w:val="009A168B"/>
    <w:rsid w:val="009A1C39"/>
    <w:rsid w:val="009A1D3C"/>
    <w:rsid w:val="009A2005"/>
    <w:rsid w:val="009A2008"/>
    <w:rsid w:val="009A2A6D"/>
    <w:rsid w:val="009A2F4C"/>
    <w:rsid w:val="009A34A3"/>
    <w:rsid w:val="009A3571"/>
    <w:rsid w:val="009A35B2"/>
    <w:rsid w:val="009A3604"/>
    <w:rsid w:val="009A39BD"/>
    <w:rsid w:val="009A3CAF"/>
    <w:rsid w:val="009A3D0D"/>
    <w:rsid w:val="009A3FA7"/>
    <w:rsid w:val="009A419A"/>
    <w:rsid w:val="009A512E"/>
    <w:rsid w:val="009A5E49"/>
    <w:rsid w:val="009A612B"/>
    <w:rsid w:val="009A662F"/>
    <w:rsid w:val="009A6730"/>
    <w:rsid w:val="009A68B3"/>
    <w:rsid w:val="009A6ACB"/>
    <w:rsid w:val="009A6B68"/>
    <w:rsid w:val="009A6BCE"/>
    <w:rsid w:val="009A6E0B"/>
    <w:rsid w:val="009A726A"/>
    <w:rsid w:val="009A75D8"/>
    <w:rsid w:val="009A7AED"/>
    <w:rsid w:val="009A7B5A"/>
    <w:rsid w:val="009B03C1"/>
    <w:rsid w:val="009B0BB8"/>
    <w:rsid w:val="009B0E92"/>
    <w:rsid w:val="009B0ECA"/>
    <w:rsid w:val="009B1148"/>
    <w:rsid w:val="009B17E0"/>
    <w:rsid w:val="009B1D58"/>
    <w:rsid w:val="009B1D7A"/>
    <w:rsid w:val="009B1E59"/>
    <w:rsid w:val="009B258D"/>
    <w:rsid w:val="009B25C8"/>
    <w:rsid w:val="009B26B8"/>
    <w:rsid w:val="009B2B23"/>
    <w:rsid w:val="009B2E9B"/>
    <w:rsid w:val="009B2EF1"/>
    <w:rsid w:val="009B344E"/>
    <w:rsid w:val="009B3B94"/>
    <w:rsid w:val="009B3BE3"/>
    <w:rsid w:val="009B4303"/>
    <w:rsid w:val="009B4382"/>
    <w:rsid w:val="009B5347"/>
    <w:rsid w:val="009B544E"/>
    <w:rsid w:val="009B5B78"/>
    <w:rsid w:val="009B5EF9"/>
    <w:rsid w:val="009B618A"/>
    <w:rsid w:val="009B62F9"/>
    <w:rsid w:val="009B63BB"/>
    <w:rsid w:val="009B66EA"/>
    <w:rsid w:val="009B67C6"/>
    <w:rsid w:val="009B692F"/>
    <w:rsid w:val="009B6CB8"/>
    <w:rsid w:val="009B6CC1"/>
    <w:rsid w:val="009B720B"/>
    <w:rsid w:val="009B7A97"/>
    <w:rsid w:val="009B7CA4"/>
    <w:rsid w:val="009B7FAC"/>
    <w:rsid w:val="009C0035"/>
    <w:rsid w:val="009C0143"/>
    <w:rsid w:val="009C0731"/>
    <w:rsid w:val="009C0A6A"/>
    <w:rsid w:val="009C0AFC"/>
    <w:rsid w:val="009C1069"/>
    <w:rsid w:val="009C16D8"/>
    <w:rsid w:val="009C19D0"/>
    <w:rsid w:val="009C210B"/>
    <w:rsid w:val="009C2475"/>
    <w:rsid w:val="009C26C6"/>
    <w:rsid w:val="009C2ADC"/>
    <w:rsid w:val="009C3796"/>
    <w:rsid w:val="009C3805"/>
    <w:rsid w:val="009C380F"/>
    <w:rsid w:val="009C3913"/>
    <w:rsid w:val="009C398D"/>
    <w:rsid w:val="009C3BA2"/>
    <w:rsid w:val="009C3C6B"/>
    <w:rsid w:val="009C3D99"/>
    <w:rsid w:val="009C4338"/>
    <w:rsid w:val="009C4594"/>
    <w:rsid w:val="009C48D9"/>
    <w:rsid w:val="009C49A0"/>
    <w:rsid w:val="009C4EF0"/>
    <w:rsid w:val="009C4F4D"/>
    <w:rsid w:val="009C5367"/>
    <w:rsid w:val="009C568C"/>
    <w:rsid w:val="009C57DA"/>
    <w:rsid w:val="009C586A"/>
    <w:rsid w:val="009C590C"/>
    <w:rsid w:val="009C59CC"/>
    <w:rsid w:val="009C5CFA"/>
    <w:rsid w:val="009C5F67"/>
    <w:rsid w:val="009C5FCE"/>
    <w:rsid w:val="009C606C"/>
    <w:rsid w:val="009C61BB"/>
    <w:rsid w:val="009C66B5"/>
    <w:rsid w:val="009C688B"/>
    <w:rsid w:val="009C6A42"/>
    <w:rsid w:val="009C6E26"/>
    <w:rsid w:val="009C6E5E"/>
    <w:rsid w:val="009C785B"/>
    <w:rsid w:val="009C7A7A"/>
    <w:rsid w:val="009C7AC8"/>
    <w:rsid w:val="009D0023"/>
    <w:rsid w:val="009D0173"/>
    <w:rsid w:val="009D0F13"/>
    <w:rsid w:val="009D151D"/>
    <w:rsid w:val="009D1BB0"/>
    <w:rsid w:val="009D1F68"/>
    <w:rsid w:val="009D2A17"/>
    <w:rsid w:val="009D2C6F"/>
    <w:rsid w:val="009D2CDE"/>
    <w:rsid w:val="009D3401"/>
    <w:rsid w:val="009D3925"/>
    <w:rsid w:val="009D3975"/>
    <w:rsid w:val="009D3C77"/>
    <w:rsid w:val="009D3DFC"/>
    <w:rsid w:val="009D3E27"/>
    <w:rsid w:val="009D4F91"/>
    <w:rsid w:val="009D5BC9"/>
    <w:rsid w:val="009D6050"/>
    <w:rsid w:val="009D67F4"/>
    <w:rsid w:val="009D6A7A"/>
    <w:rsid w:val="009D6AC4"/>
    <w:rsid w:val="009D6C94"/>
    <w:rsid w:val="009D7E4C"/>
    <w:rsid w:val="009D7F28"/>
    <w:rsid w:val="009E0094"/>
    <w:rsid w:val="009E06C3"/>
    <w:rsid w:val="009E09C8"/>
    <w:rsid w:val="009E0BA2"/>
    <w:rsid w:val="009E11F5"/>
    <w:rsid w:val="009E123A"/>
    <w:rsid w:val="009E1829"/>
    <w:rsid w:val="009E1BFC"/>
    <w:rsid w:val="009E1CED"/>
    <w:rsid w:val="009E1DCB"/>
    <w:rsid w:val="009E20B8"/>
    <w:rsid w:val="009E23A6"/>
    <w:rsid w:val="009E23FF"/>
    <w:rsid w:val="009E275A"/>
    <w:rsid w:val="009E2941"/>
    <w:rsid w:val="009E2FA3"/>
    <w:rsid w:val="009E324C"/>
    <w:rsid w:val="009E329F"/>
    <w:rsid w:val="009E33E2"/>
    <w:rsid w:val="009E3ACF"/>
    <w:rsid w:val="009E3F92"/>
    <w:rsid w:val="009E43C2"/>
    <w:rsid w:val="009E46D8"/>
    <w:rsid w:val="009E4A82"/>
    <w:rsid w:val="009E5038"/>
    <w:rsid w:val="009E5543"/>
    <w:rsid w:val="009E554A"/>
    <w:rsid w:val="009E5590"/>
    <w:rsid w:val="009E55C6"/>
    <w:rsid w:val="009E55C8"/>
    <w:rsid w:val="009E5658"/>
    <w:rsid w:val="009E5866"/>
    <w:rsid w:val="009E58F4"/>
    <w:rsid w:val="009E5C97"/>
    <w:rsid w:val="009E5EE5"/>
    <w:rsid w:val="009E626D"/>
    <w:rsid w:val="009E67EF"/>
    <w:rsid w:val="009E6850"/>
    <w:rsid w:val="009E6D1F"/>
    <w:rsid w:val="009E71F2"/>
    <w:rsid w:val="009E7257"/>
    <w:rsid w:val="009E7570"/>
    <w:rsid w:val="009E7789"/>
    <w:rsid w:val="009E79AA"/>
    <w:rsid w:val="009E7EE8"/>
    <w:rsid w:val="009F0103"/>
    <w:rsid w:val="009F071F"/>
    <w:rsid w:val="009F079E"/>
    <w:rsid w:val="009F0B0B"/>
    <w:rsid w:val="009F0F36"/>
    <w:rsid w:val="009F1258"/>
    <w:rsid w:val="009F15B0"/>
    <w:rsid w:val="009F191B"/>
    <w:rsid w:val="009F19E5"/>
    <w:rsid w:val="009F1D3D"/>
    <w:rsid w:val="009F1F1E"/>
    <w:rsid w:val="009F2053"/>
    <w:rsid w:val="009F2119"/>
    <w:rsid w:val="009F2C61"/>
    <w:rsid w:val="009F2CD5"/>
    <w:rsid w:val="009F3539"/>
    <w:rsid w:val="009F3605"/>
    <w:rsid w:val="009F38AC"/>
    <w:rsid w:val="009F3AA0"/>
    <w:rsid w:val="009F3FB4"/>
    <w:rsid w:val="009F404E"/>
    <w:rsid w:val="009F4165"/>
    <w:rsid w:val="009F429A"/>
    <w:rsid w:val="009F46C7"/>
    <w:rsid w:val="009F4A73"/>
    <w:rsid w:val="009F4E65"/>
    <w:rsid w:val="009F4EB2"/>
    <w:rsid w:val="009F4F47"/>
    <w:rsid w:val="009F54FB"/>
    <w:rsid w:val="009F568F"/>
    <w:rsid w:val="009F5D24"/>
    <w:rsid w:val="009F5D9C"/>
    <w:rsid w:val="009F626C"/>
    <w:rsid w:val="009F678F"/>
    <w:rsid w:val="009F6DF9"/>
    <w:rsid w:val="009F7DFF"/>
    <w:rsid w:val="009F7E96"/>
    <w:rsid w:val="00A010EF"/>
    <w:rsid w:val="00A012D8"/>
    <w:rsid w:val="00A013CD"/>
    <w:rsid w:val="00A018F5"/>
    <w:rsid w:val="00A02671"/>
    <w:rsid w:val="00A02986"/>
    <w:rsid w:val="00A02998"/>
    <w:rsid w:val="00A02A16"/>
    <w:rsid w:val="00A02D6E"/>
    <w:rsid w:val="00A03205"/>
    <w:rsid w:val="00A03A94"/>
    <w:rsid w:val="00A03C5C"/>
    <w:rsid w:val="00A042AC"/>
    <w:rsid w:val="00A04544"/>
    <w:rsid w:val="00A04C1A"/>
    <w:rsid w:val="00A04DAF"/>
    <w:rsid w:val="00A04DB5"/>
    <w:rsid w:val="00A051FD"/>
    <w:rsid w:val="00A05E7D"/>
    <w:rsid w:val="00A06413"/>
    <w:rsid w:val="00A069BA"/>
    <w:rsid w:val="00A06B83"/>
    <w:rsid w:val="00A07568"/>
    <w:rsid w:val="00A07CE8"/>
    <w:rsid w:val="00A10217"/>
    <w:rsid w:val="00A104E3"/>
    <w:rsid w:val="00A10C31"/>
    <w:rsid w:val="00A10EA1"/>
    <w:rsid w:val="00A11075"/>
    <w:rsid w:val="00A117DC"/>
    <w:rsid w:val="00A11ACF"/>
    <w:rsid w:val="00A11F49"/>
    <w:rsid w:val="00A1226E"/>
    <w:rsid w:val="00A1245F"/>
    <w:rsid w:val="00A12780"/>
    <w:rsid w:val="00A12F6A"/>
    <w:rsid w:val="00A1330D"/>
    <w:rsid w:val="00A1337D"/>
    <w:rsid w:val="00A1343A"/>
    <w:rsid w:val="00A138AD"/>
    <w:rsid w:val="00A13A10"/>
    <w:rsid w:val="00A13C8D"/>
    <w:rsid w:val="00A13DE4"/>
    <w:rsid w:val="00A13F92"/>
    <w:rsid w:val="00A14017"/>
    <w:rsid w:val="00A1485D"/>
    <w:rsid w:val="00A148BB"/>
    <w:rsid w:val="00A14D35"/>
    <w:rsid w:val="00A14E79"/>
    <w:rsid w:val="00A14EF5"/>
    <w:rsid w:val="00A14FE6"/>
    <w:rsid w:val="00A157AD"/>
    <w:rsid w:val="00A168CA"/>
    <w:rsid w:val="00A17145"/>
    <w:rsid w:val="00A172A2"/>
    <w:rsid w:val="00A179F4"/>
    <w:rsid w:val="00A17C29"/>
    <w:rsid w:val="00A17C2D"/>
    <w:rsid w:val="00A20284"/>
    <w:rsid w:val="00A208AF"/>
    <w:rsid w:val="00A208D2"/>
    <w:rsid w:val="00A21054"/>
    <w:rsid w:val="00A21118"/>
    <w:rsid w:val="00A21209"/>
    <w:rsid w:val="00A2134D"/>
    <w:rsid w:val="00A21398"/>
    <w:rsid w:val="00A21CA1"/>
    <w:rsid w:val="00A21D25"/>
    <w:rsid w:val="00A21E2C"/>
    <w:rsid w:val="00A22007"/>
    <w:rsid w:val="00A22526"/>
    <w:rsid w:val="00A227E1"/>
    <w:rsid w:val="00A22C6A"/>
    <w:rsid w:val="00A22E26"/>
    <w:rsid w:val="00A22E6E"/>
    <w:rsid w:val="00A22FB3"/>
    <w:rsid w:val="00A2303F"/>
    <w:rsid w:val="00A23264"/>
    <w:rsid w:val="00A23446"/>
    <w:rsid w:val="00A23564"/>
    <w:rsid w:val="00A23653"/>
    <w:rsid w:val="00A2439C"/>
    <w:rsid w:val="00A24702"/>
    <w:rsid w:val="00A247DF"/>
    <w:rsid w:val="00A24B9D"/>
    <w:rsid w:val="00A24C4B"/>
    <w:rsid w:val="00A24C75"/>
    <w:rsid w:val="00A24D13"/>
    <w:rsid w:val="00A24D48"/>
    <w:rsid w:val="00A25111"/>
    <w:rsid w:val="00A25536"/>
    <w:rsid w:val="00A256F7"/>
    <w:rsid w:val="00A258F9"/>
    <w:rsid w:val="00A2634C"/>
    <w:rsid w:val="00A26912"/>
    <w:rsid w:val="00A26A85"/>
    <w:rsid w:val="00A26E4A"/>
    <w:rsid w:val="00A26F70"/>
    <w:rsid w:val="00A271AE"/>
    <w:rsid w:val="00A2728A"/>
    <w:rsid w:val="00A27FE9"/>
    <w:rsid w:val="00A302F1"/>
    <w:rsid w:val="00A30414"/>
    <w:rsid w:val="00A307B8"/>
    <w:rsid w:val="00A3084F"/>
    <w:rsid w:val="00A30E84"/>
    <w:rsid w:val="00A311FD"/>
    <w:rsid w:val="00A32850"/>
    <w:rsid w:val="00A336E4"/>
    <w:rsid w:val="00A33702"/>
    <w:rsid w:val="00A33A2E"/>
    <w:rsid w:val="00A33A5E"/>
    <w:rsid w:val="00A33C74"/>
    <w:rsid w:val="00A33C98"/>
    <w:rsid w:val="00A33DA6"/>
    <w:rsid w:val="00A34328"/>
    <w:rsid w:val="00A34622"/>
    <w:rsid w:val="00A34934"/>
    <w:rsid w:val="00A354A2"/>
    <w:rsid w:val="00A35DA7"/>
    <w:rsid w:val="00A35FC1"/>
    <w:rsid w:val="00A360B9"/>
    <w:rsid w:val="00A366EF"/>
    <w:rsid w:val="00A36957"/>
    <w:rsid w:val="00A36E5B"/>
    <w:rsid w:val="00A379C9"/>
    <w:rsid w:val="00A37A8C"/>
    <w:rsid w:val="00A37DA9"/>
    <w:rsid w:val="00A40054"/>
    <w:rsid w:val="00A402BD"/>
    <w:rsid w:val="00A40504"/>
    <w:rsid w:val="00A40D23"/>
    <w:rsid w:val="00A40D8B"/>
    <w:rsid w:val="00A41103"/>
    <w:rsid w:val="00A412BD"/>
    <w:rsid w:val="00A415AB"/>
    <w:rsid w:val="00A417BF"/>
    <w:rsid w:val="00A4185E"/>
    <w:rsid w:val="00A4191D"/>
    <w:rsid w:val="00A41A57"/>
    <w:rsid w:val="00A41DEA"/>
    <w:rsid w:val="00A42686"/>
    <w:rsid w:val="00A426FE"/>
    <w:rsid w:val="00A428D3"/>
    <w:rsid w:val="00A42F6D"/>
    <w:rsid w:val="00A42FE1"/>
    <w:rsid w:val="00A4322A"/>
    <w:rsid w:val="00A43C0F"/>
    <w:rsid w:val="00A43D04"/>
    <w:rsid w:val="00A442EB"/>
    <w:rsid w:val="00A44611"/>
    <w:rsid w:val="00A44C78"/>
    <w:rsid w:val="00A44D93"/>
    <w:rsid w:val="00A451BA"/>
    <w:rsid w:val="00A4552B"/>
    <w:rsid w:val="00A4688F"/>
    <w:rsid w:val="00A46ABB"/>
    <w:rsid w:val="00A46E60"/>
    <w:rsid w:val="00A46F2A"/>
    <w:rsid w:val="00A46F97"/>
    <w:rsid w:val="00A4706B"/>
    <w:rsid w:val="00A470C2"/>
    <w:rsid w:val="00A47380"/>
    <w:rsid w:val="00A473D7"/>
    <w:rsid w:val="00A473E5"/>
    <w:rsid w:val="00A4752E"/>
    <w:rsid w:val="00A476BA"/>
    <w:rsid w:val="00A477D2"/>
    <w:rsid w:val="00A47D88"/>
    <w:rsid w:val="00A5015A"/>
    <w:rsid w:val="00A502B1"/>
    <w:rsid w:val="00A50B1E"/>
    <w:rsid w:val="00A50D30"/>
    <w:rsid w:val="00A50E05"/>
    <w:rsid w:val="00A511E7"/>
    <w:rsid w:val="00A51245"/>
    <w:rsid w:val="00A51BCE"/>
    <w:rsid w:val="00A52492"/>
    <w:rsid w:val="00A524D1"/>
    <w:rsid w:val="00A52683"/>
    <w:rsid w:val="00A527DA"/>
    <w:rsid w:val="00A52B58"/>
    <w:rsid w:val="00A5326D"/>
    <w:rsid w:val="00A53453"/>
    <w:rsid w:val="00A534EF"/>
    <w:rsid w:val="00A53996"/>
    <w:rsid w:val="00A53AA1"/>
    <w:rsid w:val="00A53CA7"/>
    <w:rsid w:val="00A541BB"/>
    <w:rsid w:val="00A541D3"/>
    <w:rsid w:val="00A54317"/>
    <w:rsid w:val="00A5440E"/>
    <w:rsid w:val="00A5466F"/>
    <w:rsid w:val="00A5473A"/>
    <w:rsid w:val="00A5485F"/>
    <w:rsid w:val="00A549EE"/>
    <w:rsid w:val="00A54BD5"/>
    <w:rsid w:val="00A54D51"/>
    <w:rsid w:val="00A55049"/>
    <w:rsid w:val="00A55181"/>
    <w:rsid w:val="00A56209"/>
    <w:rsid w:val="00A563AF"/>
    <w:rsid w:val="00A567DF"/>
    <w:rsid w:val="00A56B9F"/>
    <w:rsid w:val="00A571E1"/>
    <w:rsid w:val="00A57319"/>
    <w:rsid w:val="00A575E4"/>
    <w:rsid w:val="00A577A9"/>
    <w:rsid w:val="00A600C1"/>
    <w:rsid w:val="00A6072D"/>
    <w:rsid w:val="00A60A4B"/>
    <w:rsid w:val="00A60BC0"/>
    <w:rsid w:val="00A61DD1"/>
    <w:rsid w:val="00A62298"/>
    <w:rsid w:val="00A629C8"/>
    <w:rsid w:val="00A62C28"/>
    <w:rsid w:val="00A62F0F"/>
    <w:rsid w:val="00A636D6"/>
    <w:rsid w:val="00A63792"/>
    <w:rsid w:val="00A63B7C"/>
    <w:rsid w:val="00A63D6E"/>
    <w:rsid w:val="00A64091"/>
    <w:rsid w:val="00A6418D"/>
    <w:rsid w:val="00A64966"/>
    <w:rsid w:val="00A64E6E"/>
    <w:rsid w:val="00A65280"/>
    <w:rsid w:val="00A65635"/>
    <w:rsid w:val="00A65C65"/>
    <w:rsid w:val="00A65E58"/>
    <w:rsid w:val="00A65EB4"/>
    <w:rsid w:val="00A65FF5"/>
    <w:rsid w:val="00A66130"/>
    <w:rsid w:val="00A66726"/>
    <w:rsid w:val="00A667D3"/>
    <w:rsid w:val="00A674AC"/>
    <w:rsid w:val="00A677ED"/>
    <w:rsid w:val="00A67ABF"/>
    <w:rsid w:val="00A67C61"/>
    <w:rsid w:val="00A7007B"/>
    <w:rsid w:val="00A706DB"/>
    <w:rsid w:val="00A70796"/>
    <w:rsid w:val="00A70ECD"/>
    <w:rsid w:val="00A713C5"/>
    <w:rsid w:val="00A71B9B"/>
    <w:rsid w:val="00A71CCF"/>
    <w:rsid w:val="00A71D7F"/>
    <w:rsid w:val="00A71E20"/>
    <w:rsid w:val="00A71FBA"/>
    <w:rsid w:val="00A72104"/>
    <w:rsid w:val="00A7228B"/>
    <w:rsid w:val="00A7255F"/>
    <w:rsid w:val="00A72879"/>
    <w:rsid w:val="00A728BE"/>
    <w:rsid w:val="00A728DA"/>
    <w:rsid w:val="00A72EDA"/>
    <w:rsid w:val="00A72EEE"/>
    <w:rsid w:val="00A731F5"/>
    <w:rsid w:val="00A7353B"/>
    <w:rsid w:val="00A73620"/>
    <w:rsid w:val="00A7369E"/>
    <w:rsid w:val="00A73C41"/>
    <w:rsid w:val="00A73EAC"/>
    <w:rsid w:val="00A7446F"/>
    <w:rsid w:val="00A744EB"/>
    <w:rsid w:val="00A74511"/>
    <w:rsid w:val="00A748AC"/>
    <w:rsid w:val="00A748CB"/>
    <w:rsid w:val="00A75107"/>
    <w:rsid w:val="00A75945"/>
    <w:rsid w:val="00A75BD5"/>
    <w:rsid w:val="00A76913"/>
    <w:rsid w:val="00A770F0"/>
    <w:rsid w:val="00A77BEC"/>
    <w:rsid w:val="00A77D90"/>
    <w:rsid w:val="00A80287"/>
    <w:rsid w:val="00A80604"/>
    <w:rsid w:val="00A80DFB"/>
    <w:rsid w:val="00A81150"/>
    <w:rsid w:val="00A81311"/>
    <w:rsid w:val="00A81668"/>
    <w:rsid w:val="00A817E8"/>
    <w:rsid w:val="00A8194A"/>
    <w:rsid w:val="00A81D3E"/>
    <w:rsid w:val="00A81DB4"/>
    <w:rsid w:val="00A821AF"/>
    <w:rsid w:val="00A8227F"/>
    <w:rsid w:val="00A82547"/>
    <w:rsid w:val="00A82F73"/>
    <w:rsid w:val="00A833BB"/>
    <w:rsid w:val="00A83CEC"/>
    <w:rsid w:val="00A83D19"/>
    <w:rsid w:val="00A83EC9"/>
    <w:rsid w:val="00A84106"/>
    <w:rsid w:val="00A8417D"/>
    <w:rsid w:val="00A841A5"/>
    <w:rsid w:val="00A84381"/>
    <w:rsid w:val="00A8490A"/>
    <w:rsid w:val="00A84C68"/>
    <w:rsid w:val="00A84DB9"/>
    <w:rsid w:val="00A84E7F"/>
    <w:rsid w:val="00A855A3"/>
    <w:rsid w:val="00A8574E"/>
    <w:rsid w:val="00A858CF"/>
    <w:rsid w:val="00A86B15"/>
    <w:rsid w:val="00A86BAE"/>
    <w:rsid w:val="00A86D36"/>
    <w:rsid w:val="00A870AD"/>
    <w:rsid w:val="00A9030E"/>
    <w:rsid w:val="00A90357"/>
    <w:rsid w:val="00A90628"/>
    <w:rsid w:val="00A908CE"/>
    <w:rsid w:val="00A90DBE"/>
    <w:rsid w:val="00A9105E"/>
    <w:rsid w:val="00A91169"/>
    <w:rsid w:val="00A91657"/>
    <w:rsid w:val="00A9178D"/>
    <w:rsid w:val="00A91C5B"/>
    <w:rsid w:val="00A91CC5"/>
    <w:rsid w:val="00A91FE0"/>
    <w:rsid w:val="00A920C6"/>
    <w:rsid w:val="00A920F2"/>
    <w:rsid w:val="00A927E8"/>
    <w:rsid w:val="00A92861"/>
    <w:rsid w:val="00A929B0"/>
    <w:rsid w:val="00A92B41"/>
    <w:rsid w:val="00A93924"/>
    <w:rsid w:val="00A9394D"/>
    <w:rsid w:val="00A93F06"/>
    <w:rsid w:val="00A942B0"/>
    <w:rsid w:val="00A943AD"/>
    <w:rsid w:val="00A943EA"/>
    <w:rsid w:val="00A94415"/>
    <w:rsid w:val="00A94484"/>
    <w:rsid w:val="00A944F4"/>
    <w:rsid w:val="00A9460F"/>
    <w:rsid w:val="00A949BD"/>
    <w:rsid w:val="00A94E18"/>
    <w:rsid w:val="00A94F13"/>
    <w:rsid w:val="00A95248"/>
    <w:rsid w:val="00A95453"/>
    <w:rsid w:val="00A955E0"/>
    <w:rsid w:val="00A95FF7"/>
    <w:rsid w:val="00A95FFF"/>
    <w:rsid w:val="00A963C0"/>
    <w:rsid w:val="00A966C4"/>
    <w:rsid w:val="00A9671B"/>
    <w:rsid w:val="00A96BD3"/>
    <w:rsid w:val="00A96DD6"/>
    <w:rsid w:val="00A970AD"/>
    <w:rsid w:val="00A97132"/>
    <w:rsid w:val="00A97402"/>
    <w:rsid w:val="00A97702"/>
    <w:rsid w:val="00A97787"/>
    <w:rsid w:val="00A97B88"/>
    <w:rsid w:val="00A97E14"/>
    <w:rsid w:val="00AA0000"/>
    <w:rsid w:val="00AA07F0"/>
    <w:rsid w:val="00AA0A2E"/>
    <w:rsid w:val="00AA0DB1"/>
    <w:rsid w:val="00AA0E0A"/>
    <w:rsid w:val="00AA10AB"/>
    <w:rsid w:val="00AA1AD1"/>
    <w:rsid w:val="00AA1D33"/>
    <w:rsid w:val="00AA20BA"/>
    <w:rsid w:val="00AA242D"/>
    <w:rsid w:val="00AA28E5"/>
    <w:rsid w:val="00AA2A51"/>
    <w:rsid w:val="00AA3081"/>
    <w:rsid w:val="00AA3896"/>
    <w:rsid w:val="00AA3DF2"/>
    <w:rsid w:val="00AA4217"/>
    <w:rsid w:val="00AA4AA7"/>
    <w:rsid w:val="00AA4B69"/>
    <w:rsid w:val="00AA50D2"/>
    <w:rsid w:val="00AA577B"/>
    <w:rsid w:val="00AA5A9F"/>
    <w:rsid w:val="00AA6A16"/>
    <w:rsid w:val="00AA6D9B"/>
    <w:rsid w:val="00AA7231"/>
    <w:rsid w:val="00AA72EC"/>
    <w:rsid w:val="00AA7419"/>
    <w:rsid w:val="00AA75DE"/>
    <w:rsid w:val="00AA76B9"/>
    <w:rsid w:val="00AA7908"/>
    <w:rsid w:val="00AA7C0C"/>
    <w:rsid w:val="00AA7EFB"/>
    <w:rsid w:val="00AB0234"/>
    <w:rsid w:val="00AB025F"/>
    <w:rsid w:val="00AB0369"/>
    <w:rsid w:val="00AB070F"/>
    <w:rsid w:val="00AB0840"/>
    <w:rsid w:val="00AB0A71"/>
    <w:rsid w:val="00AB0B96"/>
    <w:rsid w:val="00AB0E6C"/>
    <w:rsid w:val="00AB0FE7"/>
    <w:rsid w:val="00AB16CF"/>
    <w:rsid w:val="00AB1784"/>
    <w:rsid w:val="00AB1D89"/>
    <w:rsid w:val="00AB1FF3"/>
    <w:rsid w:val="00AB2053"/>
    <w:rsid w:val="00AB2126"/>
    <w:rsid w:val="00AB261F"/>
    <w:rsid w:val="00AB26EF"/>
    <w:rsid w:val="00AB2AAD"/>
    <w:rsid w:val="00AB2ABD"/>
    <w:rsid w:val="00AB2CE8"/>
    <w:rsid w:val="00AB2CE9"/>
    <w:rsid w:val="00AB3139"/>
    <w:rsid w:val="00AB36F8"/>
    <w:rsid w:val="00AB39B5"/>
    <w:rsid w:val="00AB39E4"/>
    <w:rsid w:val="00AB39ED"/>
    <w:rsid w:val="00AB4034"/>
    <w:rsid w:val="00AB4338"/>
    <w:rsid w:val="00AB44F6"/>
    <w:rsid w:val="00AB458C"/>
    <w:rsid w:val="00AB4651"/>
    <w:rsid w:val="00AB468F"/>
    <w:rsid w:val="00AB4EA7"/>
    <w:rsid w:val="00AB501B"/>
    <w:rsid w:val="00AB51A8"/>
    <w:rsid w:val="00AB553E"/>
    <w:rsid w:val="00AB5601"/>
    <w:rsid w:val="00AB5642"/>
    <w:rsid w:val="00AB5D6B"/>
    <w:rsid w:val="00AB6074"/>
    <w:rsid w:val="00AB612E"/>
    <w:rsid w:val="00AB62DF"/>
    <w:rsid w:val="00AB6336"/>
    <w:rsid w:val="00AB6492"/>
    <w:rsid w:val="00AB67E5"/>
    <w:rsid w:val="00AB694E"/>
    <w:rsid w:val="00AB6A0D"/>
    <w:rsid w:val="00AB6AFE"/>
    <w:rsid w:val="00AB725B"/>
    <w:rsid w:val="00AB75BA"/>
    <w:rsid w:val="00AB76F1"/>
    <w:rsid w:val="00AB7865"/>
    <w:rsid w:val="00AC0106"/>
    <w:rsid w:val="00AC0545"/>
    <w:rsid w:val="00AC055B"/>
    <w:rsid w:val="00AC0A47"/>
    <w:rsid w:val="00AC156E"/>
    <w:rsid w:val="00AC19B7"/>
    <w:rsid w:val="00AC1A4D"/>
    <w:rsid w:val="00AC26FB"/>
    <w:rsid w:val="00AC3040"/>
    <w:rsid w:val="00AC30D2"/>
    <w:rsid w:val="00AC357B"/>
    <w:rsid w:val="00AC3931"/>
    <w:rsid w:val="00AC3AC5"/>
    <w:rsid w:val="00AC3B0E"/>
    <w:rsid w:val="00AC3EE0"/>
    <w:rsid w:val="00AC3FBB"/>
    <w:rsid w:val="00AC433F"/>
    <w:rsid w:val="00AC444E"/>
    <w:rsid w:val="00AC4688"/>
    <w:rsid w:val="00AC480E"/>
    <w:rsid w:val="00AC4988"/>
    <w:rsid w:val="00AC5282"/>
    <w:rsid w:val="00AC56D3"/>
    <w:rsid w:val="00AC591F"/>
    <w:rsid w:val="00AC6A79"/>
    <w:rsid w:val="00AC6BD9"/>
    <w:rsid w:val="00AC6D37"/>
    <w:rsid w:val="00AC6DDE"/>
    <w:rsid w:val="00AC7310"/>
    <w:rsid w:val="00AC7DCF"/>
    <w:rsid w:val="00AC7E6E"/>
    <w:rsid w:val="00AD02FF"/>
    <w:rsid w:val="00AD0325"/>
    <w:rsid w:val="00AD03FC"/>
    <w:rsid w:val="00AD0A6E"/>
    <w:rsid w:val="00AD0DAE"/>
    <w:rsid w:val="00AD0F46"/>
    <w:rsid w:val="00AD1781"/>
    <w:rsid w:val="00AD17C6"/>
    <w:rsid w:val="00AD1B1C"/>
    <w:rsid w:val="00AD217B"/>
    <w:rsid w:val="00AD2542"/>
    <w:rsid w:val="00AD2CD1"/>
    <w:rsid w:val="00AD316A"/>
    <w:rsid w:val="00AD330D"/>
    <w:rsid w:val="00AD34B2"/>
    <w:rsid w:val="00AD3551"/>
    <w:rsid w:val="00AD3938"/>
    <w:rsid w:val="00AD3F4F"/>
    <w:rsid w:val="00AD412F"/>
    <w:rsid w:val="00AD44A2"/>
    <w:rsid w:val="00AD4A30"/>
    <w:rsid w:val="00AD52F9"/>
    <w:rsid w:val="00AD5564"/>
    <w:rsid w:val="00AD556F"/>
    <w:rsid w:val="00AD5625"/>
    <w:rsid w:val="00AD6761"/>
    <w:rsid w:val="00AD6AFE"/>
    <w:rsid w:val="00AD6F41"/>
    <w:rsid w:val="00AD6F64"/>
    <w:rsid w:val="00AD70E9"/>
    <w:rsid w:val="00AD74E0"/>
    <w:rsid w:val="00AD7765"/>
    <w:rsid w:val="00AD7919"/>
    <w:rsid w:val="00AD7922"/>
    <w:rsid w:val="00AD7AB5"/>
    <w:rsid w:val="00AE0150"/>
    <w:rsid w:val="00AE0635"/>
    <w:rsid w:val="00AE0B8B"/>
    <w:rsid w:val="00AE0E36"/>
    <w:rsid w:val="00AE0EE0"/>
    <w:rsid w:val="00AE103D"/>
    <w:rsid w:val="00AE166F"/>
    <w:rsid w:val="00AE18BF"/>
    <w:rsid w:val="00AE1B0D"/>
    <w:rsid w:val="00AE1C58"/>
    <w:rsid w:val="00AE26D7"/>
    <w:rsid w:val="00AE2A7D"/>
    <w:rsid w:val="00AE3022"/>
    <w:rsid w:val="00AE316B"/>
    <w:rsid w:val="00AE34F6"/>
    <w:rsid w:val="00AE35EB"/>
    <w:rsid w:val="00AE3A1E"/>
    <w:rsid w:val="00AE3B6A"/>
    <w:rsid w:val="00AE3D27"/>
    <w:rsid w:val="00AE4040"/>
    <w:rsid w:val="00AE47B5"/>
    <w:rsid w:val="00AE51D5"/>
    <w:rsid w:val="00AE5439"/>
    <w:rsid w:val="00AE5473"/>
    <w:rsid w:val="00AE5522"/>
    <w:rsid w:val="00AE5811"/>
    <w:rsid w:val="00AE591F"/>
    <w:rsid w:val="00AE5AD7"/>
    <w:rsid w:val="00AE5AF2"/>
    <w:rsid w:val="00AE5E5F"/>
    <w:rsid w:val="00AE5E85"/>
    <w:rsid w:val="00AE5F62"/>
    <w:rsid w:val="00AE60E7"/>
    <w:rsid w:val="00AE6407"/>
    <w:rsid w:val="00AE6487"/>
    <w:rsid w:val="00AE670A"/>
    <w:rsid w:val="00AE6DA6"/>
    <w:rsid w:val="00AE7575"/>
    <w:rsid w:val="00AE76AC"/>
    <w:rsid w:val="00AF00C8"/>
    <w:rsid w:val="00AF0700"/>
    <w:rsid w:val="00AF09EA"/>
    <w:rsid w:val="00AF0A86"/>
    <w:rsid w:val="00AF12D0"/>
    <w:rsid w:val="00AF1931"/>
    <w:rsid w:val="00AF2567"/>
    <w:rsid w:val="00AF2978"/>
    <w:rsid w:val="00AF2B9F"/>
    <w:rsid w:val="00AF2DE8"/>
    <w:rsid w:val="00AF30D5"/>
    <w:rsid w:val="00AF37CA"/>
    <w:rsid w:val="00AF3959"/>
    <w:rsid w:val="00AF3D4C"/>
    <w:rsid w:val="00AF3D64"/>
    <w:rsid w:val="00AF3D7B"/>
    <w:rsid w:val="00AF3DFF"/>
    <w:rsid w:val="00AF413A"/>
    <w:rsid w:val="00AF4508"/>
    <w:rsid w:val="00AF47D0"/>
    <w:rsid w:val="00AF4C4E"/>
    <w:rsid w:val="00AF509B"/>
    <w:rsid w:val="00AF50D4"/>
    <w:rsid w:val="00AF512E"/>
    <w:rsid w:val="00AF568C"/>
    <w:rsid w:val="00AF56BA"/>
    <w:rsid w:val="00AF74BE"/>
    <w:rsid w:val="00AF76F5"/>
    <w:rsid w:val="00AF77B3"/>
    <w:rsid w:val="00AF7852"/>
    <w:rsid w:val="00AF7CAB"/>
    <w:rsid w:val="00B0006A"/>
    <w:rsid w:val="00B00718"/>
    <w:rsid w:val="00B00D80"/>
    <w:rsid w:val="00B00E0E"/>
    <w:rsid w:val="00B00F56"/>
    <w:rsid w:val="00B01260"/>
    <w:rsid w:val="00B014E5"/>
    <w:rsid w:val="00B01600"/>
    <w:rsid w:val="00B0174A"/>
    <w:rsid w:val="00B01F8E"/>
    <w:rsid w:val="00B0242D"/>
    <w:rsid w:val="00B027B6"/>
    <w:rsid w:val="00B02DE9"/>
    <w:rsid w:val="00B03E77"/>
    <w:rsid w:val="00B04B7E"/>
    <w:rsid w:val="00B04D4F"/>
    <w:rsid w:val="00B05177"/>
    <w:rsid w:val="00B0571B"/>
    <w:rsid w:val="00B05909"/>
    <w:rsid w:val="00B05E93"/>
    <w:rsid w:val="00B05F45"/>
    <w:rsid w:val="00B063E2"/>
    <w:rsid w:val="00B06432"/>
    <w:rsid w:val="00B0666D"/>
    <w:rsid w:val="00B06839"/>
    <w:rsid w:val="00B06F19"/>
    <w:rsid w:val="00B076CF"/>
    <w:rsid w:val="00B0794D"/>
    <w:rsid w:val="00B07AAF"/>
    <w:rsid w:val="00B1015D"/>
    <w:rsid w:val="00B10C30"/>
    <w:rsid w:val="00B10C64"/>
    <w:rsid w:val="00B1105C"/>
    <w:rsid w:val="00B112D8"/>
    <w:rsid w:val="00B11A33"/>
    <w:rsid w:val="00B11F51"/>
    <w:rsid w:val="00B128B0"/>
    <w:rsid w:val="00B1298D"/>
    <w:rsid w:val="00B12DF1"/>
    <w:rsid w:val="00B13595"/>
    <w:rsid w:val="00B1359A"/>
    <w:rsid w:val="00B13A3E"/>
    <w:rsid w:val="00B13ECA"/>
    <w:rsid w:val="00B142E7"/>
    <w:rsid w:val="00B14418"/>
    <w:rsid w:val="00B14617"/>
    <w:rsid w:val="00B14B57"/>
    <w:rsid w:val="00B14BDC"/>
    <w:rsid w:val="00B1514D"/>
    <w:rsid w:val="00B15282"/>
    <w:rsid w:val="00B15392"/>
    <w:rsid w:val="00B1568A"/>
    <w:rsid w:val="00B156C7"/>
    <w:rsid w:val="00B15C52"/>
    <w:rsid w:val="00B15CF3"/>
    <w:rsid w:val="00B15F93"/>
    <w:rsid w:val="00B166CE"/>
    <w:rsid w:val="00B16CCF"/>
    <w:rsid w:val="00B16D6B"/>
    <w:rsid w:val="00B16F51"/>
    <w:rsid w:val="00B170D6"/>
    <w:rsid w:val="00B20275"/>
    <w:rsid w:val="00B20362"/>
    <w:rsid w:val="00B20790"/>
    <w:rsid w:val="00B208B7"/>
    <w:rsid w:val="00B20E13"/>
    <w:rsid w:val="00B20E29"/>
    <w:rsid w:val="00B21287"/>
    <w:rsid w:val="00B21881"/>
    <w:rsid w:val="00B21FCE"/>
    <w:rsid w:val="00B22104"/>
    <w:rsid w:val="00B221EF"/>
    <w:rsid w:val="00B222DB"/>
    <w:rsid w:val="00B2258E"/>
    <w:rsid w:val="00B2263F"/>
    <w:rsid w:val="00B22C62"/>
    <w:rsid w:val="00B2327C"/>
    <w:rsid w:val="00B2334F"/>
    <w:rsid w:val="00B2365C"/>
    <w:rsid w:val="00B23BF5"/>
    <w:rsid w:val="00B23C18"/>
    <w:rsid w:val="00B23D14"/>
    <w:rsid w:val="00B23E52"/>
    <w:rsid w:val="00B24488"/>
    <w:rsid w:val="00B248DA"/>
    <w:rsid w:val="00B24953"/>
    <w:rsid w:val="00B24A65"/>
    <w:rsid w:val="00B2500D"/>
    <w:rsid w:val="00B25CF2"/>
    <w:rsid w:val="00B25DA9"/>
    <w:rsid w:val="00B25ED2"/>
    <w:rsid w:val="00B25F2C"/>
    <w:rsid w:val="00B266D8"/>
    <w:rsid w:val="00B271AB"/>
    <w:rsid w:val="00B2738C"/>
    <w:rsid w:val="00B274FC"/>
    <w:rsid w:val="00B276D8"/>
    <w:rsid w:val="00B2796E"/>
    <w:rsid w:val="00B2799B"/>
    <w:rsid w:val="00B27A7E"/>
    <w:rsid w:val="00B30021"/>
    <w:rsid w:val="00B308A0"/>
    <w:rsid w:val="00B309B2"/>
    <w:rsid w:val="00B31614"/>
    <w:rsid w:val="00B317B4"/>
    <w:rsid w:val="00B319C5"/>
    <w:rsid w:val="00B31E1D"/>
    <w:rsid w:val="00B31F94"/>
    <w:rsid w:val="00B32845"/>
    <w:rsid w:val="00B32A98"/>
    <w:rsid w:val="00B32B45"/>
    <w:rsid w:val="00B32D6F"/>
    <w:rsid w:val="00B338B4"/>
    <w:rsid w:val="00B33975"/>
    <w:rsid w:val="00B34155"/>
    <w:rsid w:val="00B344CB"/>
    <w:rsid w:val="00B344E9"/>
    <w:rsid w:val="00B34D40"/>
    <w:rsid w:val="00B3512F"/>
    <w:rsid w:val="00B35135"/>
    <w:rsid w:val="00B354ED"/>
    <w:rsid w:val="00B359A0"/>
    <w:rsid w:val="00B35C49"/>
    <w:rsid w:val="00B35F32"/>
    <w:rsid w:val="00B360B4"/>
    <w:rsid w:val="00B36305"/>
    <w:rsid w:val="00B364A6"/>
    <w:rsid w:val="00B3663F"/>
    <w:rsid w:val="00B36685"/>
    <w:rsid w:val="00B36FE5"/>
    <w:rsid w:val="00B37930"/>
    <w:rsid w:val="00B4033E"/>
    <w:rsid w:val="00B405AF"/>
    <w:rsid w:val="00B40CE5"/>
    <w:rsid w:val="00B4100D"/>
    <w:rsid w:val="00B411CA"/>
    <w:rsid w:val="00B411E9"/>
    <w:rsid w:val="00B4146B"/>
    <w:rsid w:val="00B41705"/>
    <w:rsid w:val="00B418F1"/>
    <w:rsid w:val="00B41A1C"/>
    <w:rsid w:val="00B42431"/>
    <w:rsid w:val="00B4256B"/>
    <w:rsid w:val="00B428E2"/>
    <w:rsid w:val="00B42EEE"/>
    <w:rsid w:val="00B42F47"/>
    <w:rsid w:val="00B435E6"/>
    <w:rsid w:val="00B435EB"/>
    <w:rsid w:val="00B43965"/>
    <w:rsid w:val="00B43A14"/>
    <w:rsid w:val="00B43BBA"/>
    <w:rsid w:val="00B4403B"/>
    <w:rsid w:val="00B440B2"/>
    <w:rsid w:val="00B44628"/>
    <w:rsid w:val="00B44646"/>
    <w:rsid w:val="00B44798"/>
    <w:rsid w:val="00B4483A"/>
    <w:rsid w:val="00B44DAD"/>
    <w:rsid w:val="00B456E1"/>
    <w:rsid w:val="00B45C00"/>
    <w:rsid w:val="00B4617D"/>
    <w:rsid w:val="00B464A6"/>
    <w:rsid w:val="00B46619"/>
    <w:rsid w:val="00B46A22"/>
    <w:rsid w:val="00B46B69"/>
    <w:rsid w:val="00B46C4D"/>
    <w:rsid w:val="00B46FA6"/>
    <w:rsid w:val="00B4703A"/>
    <w:rsid w:val="00B474CF"/>
    <w:rsid w:val="00B47555"/>
    <w:rsid w:val="00B4759B"/>
    <w:rsid w:val="00B478CA"/>
    <w:rsid w:val="00B47917"/>
    <w:rsid w:val="00B47AA5"/>
    <w:rsid w:val="00B5006E"/>
    <w:rsid w:val="00B5014A"/>
    <w:rsid w:val="00B504E2"/>
    <w:rsid w:val="00B50604"/>
    <w:rsid w:val="00B50630"/>
    <w:rsid w:val="00B506A7"/>
    <w:rsid w:val="00B509AB"/>
    <w:rsid w:val="00B516BB"/>
    <w:rsid w:val="00B5170D"/>
    <w:rsid w:val="00B51743"/>
    <w:rsid w:val="00B51792"/>
    <w:rsid w:val="00B518D1"/>
    <w:rsid w:val="00B519E5"/>
    <w:rsid w:val="00B51C5F"/>
    <w:rsid w:val="00B51CB7"/>
    <w:rsid w:val="00B51E95"/>
    <w:rsid w:val="00B520F3"/>
    <w:rsid w:val="00B52331"/>
    <w:rsid w:val="00B5236F"/>
    <w:rsid w:val="00B52A87"/>
    <w:rsid w:val="00B52D96"/>
    <w:rsid w:val="00B52FB8"/>
    <w:rsid w:val="00B53337"/>
    <w:rsid w:val="00B534C5"/>
    <w:rsid w:val="00B53C06"/>
    <w:rsid w:val="00B53D03"/>
    <w:rsid w:val="00B53D0D"/>
    <w:rsid w:val="00B5433B"/>
    <w:rsid w:val="00B54574"/>
    <w:rsid w:val="00B546B5"/>
    <w:rsid w:val="00B54E4C"/>
    <w:rsid w:val="00B56141"/>
    <w:rsid w:val="00B561C7"/>
    <w:rsid w:val="00B565FC"/>
    <w:rsid w:val="00B56B80"/>
    <w:rsid w:val="00B56E08"/>
    <w:rsid w:val="00B570ED"/>
    <w:rsid w:val="00B577C8"/>
    <w:rsid w:val="00B579AB"/>
    <w:rsid w:val="00B57A2F"/>
    <w:rsid w:val="00B57B3F"/>
    <w:rsid w:val="00B57B42"/>
    <w:rsid w:val="00B60F7D"/>
    <w:rsid w:val="00B6140F"/>
    <w:rsid w:val="00B6159D"/>
    <w:rsid w:val="00B61A79"/>
    <w:rsid w:val="00B61BDA"/>
    <w:rsid w:val="00B6220B"/>
    <w:rsid w:val="00B623CD"/>
    <w:rsid w:val="00B627AD"/>
    <w:rsid w:val="00B62C28"/>
    <w:rsid w:val="00B63132"/>
    <w:rsid w:val="00B632CF"/>
    <w:rsid w:val="00B6350D"/>
    <w:rsid w:val="00B63B1D"/>
    <w:rsid w:val="00B6446F"/>
    <w:rsid w:val="00B64934"/>
    <w:rsid w:val="00B64A15"/>
    <w:rsid w:val="00B64BEB"/>
    <w:rsid w:val="00B64CED"/>
    <w:rsid w:val="00B64D06"/>
    <w:rsid w:val="00B65002"/>
    <w:rsid w:val="00B650A0"/>
    <w:rsid w:val="00B65155"/>
    <w:rsid w:val="00B6578B"/>
    <w:rsid w:val="00B657B6"/>
    <w:rsid w:val="00B65986"/>
    <w:rsid w:val="00B661FB"/>
    <w:rsid w:val="00B66253"/>
    <w:rsid w:val="00B662EC"/>
    <w:rsid w:val="00B66B71"/>
    <w:rsid w:val="00B66EE1"/>
    <w:rsid w:val="00B6723B"/>
    <w:rsid w:val="00B676F9"/>
    <w:rsid w:val="00B6799C"/>
    <w:rsid w:val="00B679B2"/>
    <w:rsid w:val="00B67AEF"/>
    <w:rsid w:val="00B67F5E"/>
    <w:rsid w:val="00B70292"/>
    <w:rsid w:val="00B7056C"/>
    <w:rsid w:val="00B70B5D"/>
    <w:rsid w:val="00B70C3C"/>
    <w:rsid w:val="00B70D22"/>
    <w:rsid w:val="00B70F6F"/>
    <w:rsid w:val="00B70FAF"/>
    <w:rsid w:val="00B711EC"/>
    <w:rsid w:val="00B71988"/>
    <w:rsid w:val="00B71BA6"/>
    <w:rsid w:val="00B71CE3"/>
    <w:rsid w:val="00B7213C"/>
    <w:rsid w:val="00B72307"/>
    <w:rsid w:val="00B7295F"/>
    <w:rsid w:val="00B72CCB"/>
    <w:rsid w:val="00B72D44"/>
    <w:rsid w:val="00B72F24"/>
    <w:rsid w:val="00B7301C"/>
    <w:rsid w:val="00B73166"/>
    <w:rsid w:val="00B73213"/>
    <w:rsid w:val="00B738DD"/>
    <w:rsid w:val="00B743B0"/>
    <w:rsid w:val="00B748B6"/>
    <w:rsid w:val="00B74A3C"/>
    <w:rsid w:val="00B75076"/>
    <w:rsid w:val="00B7528E"/>
    <w:rsid w:val="00B752DF"/>
    <w:rsid w:val="00B754CB"/>
    <w:rsid w:val="00B75943"/>
    <w:rsid w:val="00B759F9"/>
    <w:rsid w:val="00B75AA4"/>
    <w:rsid w:val="00B75AB0"/>
    <w:rsid w:val="00B75C51"/>
    <w:rsid w:val="00B763E6"/>
    <w:rsid w:val="00B76487"/>
    <w:rsid w:val="00B7656E"/>
    <w:rsid w:val="00B76894"/>
    <w:rsid w:val="00B76BA3"/>
    <w:rsid w:val="00B76BE3"/>
    <w:rsid w:val="00B76D6F"/>
    <w:rsid w:val="00B7738B"/>
    <w:rsid w:val="00B7765B"/>
    <w:rsid w:val="00B777DD"/>
    <w:rsid w:val="00B77945"/>
    <w:rsid w:val="00B77C0B"/>
    <w:rsid w:val="00B80464"/>
    <w:rsid w:val="00B809D1"/>
    <w:rsid w:val="00B80B2F"/>
    <w:rsid w:val="00B80F98"/>
    <w:rsid w:val="00B810DF"/>
    <w:rsid w:val="00B8125E"/>
    <w:rsid w:val="00B813DE"/>
    <w:rsid w:val="00B8198D"/>
    <w:rsid w:val="00B81B1B"/>
    <w:rsid w:val="00B81C67"/>
    <w:rsid w:val="00B81D00"/>
    <w:rsid w:val="00B8272C"/>
    <w:rsid w:val="00B82D8F"/>
    <w:rsid w:val="00B82DD5"/>
    <w:rsid w:val="00B833EF"/>
    <w:rsid w:val="00B83443"/>
    <w:rsid w:val="00B8354C"/>
    <w:rsid w:val="00B8383F"/>
    <w:rsid w:val="00B83AED"/>
    <w:rsid w:val="00B84723"/>
    <w:rsid w:val="00B8484C"/>
    <w:rsid w:val="00B84B24"/>
    <w:rsid w:val="00B85340"/>
    <w:rsid w:val="00B8538F"/>
    <w:rsid w:val="00B854E6"/>
    <w:rsid w:val="00B859B6"/>
    <w:rsid w:val="00B85ADF"/>
    <w:rsid w:val="00B85CB0"/>
    <w:rsid w:val="00B85CBF"/>
    <w:rsid w:val="00B85DD1"/>
    <w:rsid w:val="00B8604A"/>
    <w:rsid w:val="00B86050"/>
    <w:rsid w:val="00B86103"/>
    <w:rsid w:val="00B863DC"/>
    <w:rsid w:val="00B86B4F"/>
    <w:rsid w:val="00B86CA3"/>
    <w:rsid w:val="00B86D54"/>
    <w:rsid w:val="00B87068"/>
    <w:rsid w:val="00B870E9"/>
    <w:rsid w:val="00B873DE"/>
    <w:rsid w:val="00B87484"/>
    <w:rsid w:val="00B8762F"/>
    <w:rsid w:val="00B876DD"/>
    <w:rsid w:val="00B87CC3"/>
    <w:rsid w:val="00B87D95"/>
    <w:rsid w:val="00B87FCA"/>
    <w:rsid w:val="00B9023A"/>
    <w:rsid w:val="00B90339"/>
    <w:rsid w:val="00B904B3"/>
    <w:rsid w:val="00B90600"/>
    <w:rsid w:val="00B90761"/>
    <w:rsid w:val="00B90A98"/>
    <w:rsid w:val="00B90C2E"/>
    <w:rsid w:val="00B9101B"/>
    <w:rsid w:val="00B910E7"/>
    <w:rsid w:val="00B913CC"/>
    <w:rsid w:val="00B91472"/>
    <w:rsid w:val="00B91792"/>
    <w:rsid w:val="00B91B9B"/>
    <w:rsid w:val="00B927B1"/>
    <w:rsid w:val="00B92A40"/>
    <w:rsid w:val="00B92CF9"/>
    <w:rsid w:val="00B92DD6"/>
    <w:rsid w:val="00B92F54"/>
    <w:rsid w:val="00B936BE"/>
    <w:rsid w:val="00B93B4E"/>
    <w:rsid w:val="00B93BCF"/>
    <w:rsid w:val="00B93E47"/>
    <w:rsid w:val="00B93F77"/>
    <w:rsid w:val="00B941B3"/>
    <w:rsid w:val="00B94314"/>
    <w:rsid w:val="00B94715"/>
    <w:rsid w:val="00B94966"/>
    <w:rsid w:val="00B94E4D"/>
    <w:rsid w:val="00B95502"/>
    <w:rsid w:val="00B95B77"/>
    <w:rsid w:val="00B95D28"/>
    <w:rsid w:val="00B962CF"/>
    <w:rsid w:val="00B96577"/>
    <w:rsid w:val="00B967FA"/>
    <w:rsid w:val="00B97032"/>
    <w:rsid w:val="00B9721A"/>
    <w:rsid w:val="00B9798A"/>
    <w:rsid w:val="00B97EE4"/>
    <w:rsid w:val="00B97FAF"/>
    <w:rsid w:val="00BA0279"/>
    <w:rsid w:val="00BA02D8"/>
    <w:rsid w:val="00BA047B"/>
    <w:rsid w:val="00BA07B5"/>
    <w:rsid w:val="00BA084D"/>
    <w:rsid w:val="00BA0BB8"/>
    <w:rsid w:val="00BA0ECE"/>
    <w:rsid w:val="00BA194F"/>
    <w:rsid w:val="00BA1F02"/>
    <w:rsid w:val="00BA2905"/>
    <w:rsid w:val="00BA29ED"/>
    <w:rsid w:val="00BA2EED"/>
    <w:rsid w:val="00BA38B8"/>
    <w:rsid w:val="00BA3B63"/>
    <w:rsid w:val="00BA3C52"/>
    <w:rsid w:val="00BA3DC8"/>
    <w:rsid w:val="00BA3F8F"/>
    <w:rsid w:val="00BA425A"/>
    <w:rsid w:val="00BA440A"/>
    <w:rsid w:val="00BA4B06"/>
    <w:rsid w:val="00BA4D5D"/>
    <w:rsid w:val="00BA514F"/>
    <w:rsid w:val="00BA5EA3"/>
    <w:rsid w:val="00BA61A1"/>
    <w:rsid w:val="00BA627F"/>
    <w:rsid w:val="00BA63D6"/>
    <w:rsid w:val="00BA657E"/>
    <w:rsid w:val="00BA67B6"/>
    <w:rsid w:val="00BA6F9C"/>
    <w:rsid w:val="00BA7097"/>
    <w:rsid w:val="00BA73C8"/>
    <w:rsid w:val="00BA73F9"/>
    <w:rsid w:val="00BA7B72"/>
    <w:rsid w:val="00BA7D98"/>
    <w:rsid w:val="00BA7E91"/>
    <w:rsid w:val="00BB051D"/>
    <w:rsid w:val="00BB0639"/>
    <w:rsid w:val="00BB0730"/>
    <w:rsid w:val="00BB08A0"/>
    <w:rsid w:val="00BB0D8C"/>
    <w:rsid w:val="00BB0E4D"/>
    <w:rsid w:val="00BB145B"/>
    <w:rsid w:val="00BB1581"/>
    <w:rsid w:val="00BB15DD"/>
    <w:rsid w:val="00BB160D"/>
    <w:rsid w:val="00BB18D4"/>
    <w:rsid w:val="00BB202C"/>
    <w:rsid w:val="00BB24D9"/>
    <w:rsid w:val="00BB24E2"/>
    <w:rsid w:val="00BB2737"/>
    <w:rsid w:val="00BB2B8D"/>
    <w:rsid w:val="00BB2FBD"/>
    <w:rsid w:val="00BB3422"/>
    <w:rsid w:val="00BB3FF2"/>
    <w:rsid w:val="00BB42DA"/>
    <w:rsid w:val="00BB45A1"/>
    <w:rsid w:val="00BB473F"/>
    <w:rsid w:val="00BB48F7"/>
    <w:rsid w:val="00BB4968"/>
    <w:rsid w:val="00BB4A72"/>
    <w:rsid w:val="00BB4C19"/>
    <w:rsid w:val="00BB538D"/>
    <w:rsid w:val="00BB588C"/>
    <w:rsid w:val="00BB5D18"/>
    <w:rsid w:val="00BB60F2"/>
    <w:rsid w:val="00BB6C6E"/>
    <w:rsid w:val="00BB6EA6"/>
    <w:rsid w:val="00BB7415"/>
    <w:rsid w:val="00BB79EA"/>
    <w:rsid w:val="00BB7B7D"/>
    <w:rsid w:val="00BB7D3C"/>
    <w:rsid w:val="00BB7E49"/>
    <w:rsid w:val="00BC0506"/>
    <w:rsid w:val="00BC0BAB"/>
    <w:rsid w:val="00BC0D1C"/>
    <w:rsid w:val="00BC0E5E"/>
    <w:rsid w:val="00BC0F57"/>
    <w:rsid w:val="00BC11CC"/>
    <w:rsid w:val="00BC199E"/>
    <w:rsid w:val="00BC1A91"/>
    <w:rsid w:val="00BC234F"/>
    <w:rsid w:val="00BC2480"/>
    <w:rsid w:val="00BC2B22"/>
    <w:rsid w:val="00BC2B67"/>
    <w:rsid w:val="00BC35C2"/>
    <w:rsid w:val="00BC3942"/>
    <w:rsid w:val="00BC3B64"/>
    <w:rsid w:val="00BC3B6F"/>
    <w:rsid w:val="00BC409A"/>
    <w:rsid w:val="00BC4145"/>
    <w:rsid w:val="00BC4516"/>
    <w:rsid w:val="00BC4A4E"/>
    <w:rsid w:val="00BC541B"/>
    <w:rsid w:val="00BC55FB"/>
    <w:rsid w:val="00BC5BAC"/>
    <w:rsid w:val="00BC601C"/>
    <w:rsid w:val="00BC6272"/>
    <w:rsid w:val="00BC62E3"/>
    <w:rsid w:val="00BC6670"/>
    <w:rsid w:val="00BC6832"/>
    <w:rsid w:val="00BC6AFD"/>
    <w:rsid w:val="00BC6C9C"/>
    <w:rsid w:val="00BC7AB9"/>
    <w:rsid w:val="00BC7D19"/>
    <w:rsid w:val="00BD0B07"/>
    <w:rsid w:val="00BD0EDB"/>
    <w:rsid w:val="00BD0F1A"/>
    <w:rsid w:val="00BD126C"/>
    <w:rsid w:val="00BD1384"/>
    <w:rsid w:val="00BD13DE"/>
    <w:rsid w:val="00BD1425"/>
    <w:rsid w:val="00BD1FBA"/>
    <w:rsid w:val="00BD200A"/>
    <w:rsid w:val="00BD220D"/>
    <w:rsid w:val="00BD251E"/>
    <w:rsid w:val="00BD2FA8"/>
    <w:rsid w:val="00BD3064"/>
    <w:rsid w:val="00BD3096"/>
    <w:rsid w:val="00BD323A"/>
    <w:rsid w:val="00BD3442"/>
    <w:rsid w:val="00BD3555"/>
    <w:rsid w:val="00BD363F"/>
    <w:rsid w:val="00BD395D"/>
    <w:rsid w:val="00BD3ACB"/>
    <w:rsid w:val="00BD3C13"/>
    <w:rsid w:val="00BD3E2B"/>
    <w:rsid w:val="00BD4C24"/>
    <w:rsid w:val="00BD50D3"/>
    <w:rsid w:val="00BD50E1"/>
    <w:rsid w:val="00BD533E"/>
    <w:rsid w:val="00BD5E60"/>
    <w:rsid w:val="00BD608D"/>
    <w:rsid w:val="00BD6617"/>
    <w:rsid w:val="00BD6D6D"/>
    <w:rsid w:val="00BD74E3"/>
    <w:rsid w:val="00BD765D"/>
    <w:rsid w:val="00BD77FB"/>
    <w:rsid w:val="00BD7EB0"/>
    <w:rsid w:val="00BE004E"/>
    <w:rsid w:val="00BE05B1"/>
    <w:rsid w:val="00BE067A"/>
    <w:rsid w:val="00BE0751"/>
    <w:rsid w:val="00BE094D"/>
    <w:rsid w:val="00BE0C3C"/>
    <w:rsid w:val="00BE13D6"/>
    <w:rsid w:val="00BE16D1"/>
    <w:rsid w:val="00BE16F4"/>
    <w:rsid w:val="00BE1852"/>
    <w:rsid w:val="00BE2404"/>
    <w:rsid w:val="00BE296A"/>
    <w:rsid w:val="00BE2A4C"/>
    <w:rsid w:val="00BE2C75"/>
    <w:rsid w:val="00BE2D47"/>
    <w:rsid w:val="00BE408F"/>
    <w:rsid w:val="00BE40F7"/>
    <w:rsid w:val="00BE433B"/>
    <w:rsid w:val="00BE438A"/>
    <w:rsid w:val="00BE4743"/>
    <w:rsid w:val="00BE47BF"/>
    <w:rsid w:val="00BE4964"/>
    <w:rsid w:val="00BE4965"/>
    <w:rsid w:val="00BE4A23"/>
    <w:rsid w:val="00BE4E74"/>
    <w:rsid w:val="00BE5886"/>
    <w:rsid w:val="00BE5DE0"/>
    <w:rsid w:val="00BE6021"/>
    <w:rsid w:val="00BE6037"/>
    <w:rsid w:val="00BE608E"/>
    <w:rsid w:val="00BE60B8"/>
    <w:rsid w:val="00BE6411"/>
    <w:rsid w:val="00BE64DA"/>
    <w:rsid w:val="00BE663E"/>
    <w:rsid w:val="00BE6C13"/>
    <w:rsid w:val="00BE6DD3"/>
    <w:rsid w:val="00BE6DDA"/>
    <w:rsid w:val="00BE7349"/>
    <w:rsid w:val="00BE77EB"/>
    <w:rsid w:val="00BE78D1"/>
    <w:rsid w:val="00BE798E"/>
    <w:rsid w:val="00BE7E99"/>
    <w:rsid w:val="00BF022E"/>
    <w:rsid w:val="00BF1287"/>
    <w:rsid w:val="00BF12F2"/>
    <w:rsid w:val="00BF1446"/>
    <w:rsid w:val="00BF1538"/>
    <w:rsid w:val="00BF158E"/>
    <w:rsid w:val="00BF1675"/>
    <w:rsid w:val="00BF1825"/>
    <w:rsid w:val="00BF2157"/>
    <w:rsid w:val="00BF23D7"/>
    <w:rsid w:val="00BF2575"/>
    <w:rsid w:val="00BF25EB"/>
    <w:rsid w:val="00BF3147"/>
    <w:rsid w:val="00BF41EE"/>
    <w:rsid w:val="00BF4DE1"/>
    <w:rsid w:val="00BF4EB2"/>
    <w:rsid w:val="00BF52DB"/>
    <w:rsid w:val="00BF5427"/>
    <w:rsid w:val="00BF549A"/>
    <w:rsid w:val="00BF5922"/>
    <w:rsid w:val="00BF5C8A"/>
    <w:rsid w:val="00BF610F"/>
    <w:rsid w:val="00BF614F"/>
    <w:rsid w:val="00BF6539"/>
    <w:rsid w:val="00BF679E"/>
    <w:rsid w:val="00BF6B26"/>
    <w:rsid w:val="00BF706A"/>
    <w:rsid w:val="00BF74F7"/>
    <w:rsid w:val="00BF7556"/>
    <w:rsid w:val="00BF75B8"/>
    <w:rsid w:val="00BF773F"/>
    <w:rsid w:val="00BF782A"/>
    <w:rsid w:val="00BF7AD4"/>
    <w:rsid w:val="00BF7CC7"/>
    <w:rsid w:val="00BF7F43"/>
    <w:rsid w:val="00C0001C"/>
    <w:rsid w:val="00C00224"/>
    <w:rsid w:val="00C0039A"/>
    <w:rsid w:val="00C004FE"/>
    <w:rsid w:val="00C00724"/>
    <w:rsid w:val="00C009E5"/>
    <w:rsid w:val="00C014F9"/>
    <w:rsid w:val="00C01FE4"/>
    <w:rsid w:val="00C02020"/>
    <w:rsid w:val="00C0221E"/>
    <w:rsid w:val="00C022C3"/>
    <w:rsid w:val="00C034F5"/>
    <w:rsid w:val="00C035EE"/>
    <w:rsid w:val="00C036E5"/>
    <w:rsid w:val="00C03753"/>
    <w:rsid w:val="00C038F5"/>
    <w:rsid w:val="00C03AC5"/>
    <w:rsid w:val="00C040C6"/>
    <w:rsid w:val="00C04638"/>
    <w:rsid w:val="00C047BF"/>
    <w:rsid w:val="00C04C31"/>
    <w:rsid w:val="00C054A7"/>
    <w:rsid w:val="00C05510"/>
    <w:rsid w:val="00C0585D"/>
    <w:rsid w:val="00C06FAB"/>
    <w:rsid w:val="00C0723C"/>
    <w:rsid w:val="00C07E28"/>
    <w:rsid w:val="00C10049"/>
    <w:rsid w:val="00C10164"/>
    <w:rsid w:val="00C10573"/>
    <w:rsid w:val="00C1059D"/>
    <w:rsid w:val="00C10866"/>
    <w:rsid w:val="00C109A3"/>
    <w:rsid w:val="00C10AB8"/>
    <w:rsid w:val="00C11160"/>
    <w:rsid w:val="00C11635"/>
    <w:rsid w:val="00C11828"/>
    <w:rsid w:val="00C1199B"/>
    <w:rsid w:val="00C11B22"/>
    <w:rsid w:val="00C11BCD"/>
    <w:rsid w:val="00C120D4"/>
    <w:rsid w:val="00C12112"/>
    <w:rsid w:val="00C12FCF"/>
    <w:rsid w:val="00C13804"/>
    <w:rsid w:val="00C13845"/>
    <w:rsid w:val="00C139A1"/>
    <w:rsid w:val="00C13AE2"/>
    <w:rsid w:val="00C1402A"/>
    <w:rsid w:val="00C1495D"/>
    <w:rsid w:val="00C14A0B"/>
    <w:rsid w:val="00C155FF"/>
    <w:rsid w:val="00C156C3"/>
    <w:rsid w:val="00C15CE1"/>
    <w:rsid w:val="00C1697B"/>
    <w:rsid w:val="00C16A2D"/>
    <w:rsid w:val="00C171A7"/>
    <w:rsid w:val="00C174F9"/>
    <w:rsid w:val="00C176E8"/>
    <w:rsid w:val="00C17CA5"/>
    <w:rsid w:val="00C17CBB"/>
    <w:rsid w:val="00C17FEC"/>
    <w:rsid w:val="00C20232"/>
    <w:rsid w:val="00C202A4"/>
    <w:rsid w:val="00C209FE"/>
    <w:rsid w:val="00C20B93"/>
    <w:rsid w:val="00C20C63"/>
    <w:rsid w:val="00C21102"/>
    <w:rsid w:val="00C2110B"/>
    <w:rsid w:val="00C2135B"/>
    <w:rsid w:val="00C21383"/>
    <w:rsid w:val="00C21E51"/>
    <w:rsid w:val="00C226F6"/>
    <w:rsid w:val="00C22A51"/>
    <w:rsid w:val="00C23A90"/>
    <w:rsid w:val="00C23BDF"/>
    <w:rsid w:val="00C23C24"/>
    <w:rsid w:val="00C23EFD"/>
    <w:rsid w:val="00C24053"/>
    <w:rsid w:val="00C24113"/>
    <w:rsid w:val="00C242CD"/>
    <w:rsid w:val="00C2437D"/>
    <w:rsid w:val="00C24592"/>
    <w:rsid w:val="00C24796"/>
    <w:rsid w:val="00C247B4"/>
    <w:rsid w:val="00C2484E"/>
    <w:rsid w:val="00C24A3C"/>
    <w:rsid w:val="00C24B40"/>
    <w:rsid w:val="00C24DA1"/>
    <w:rsid w:val="00C2541F"/>
    <w:rsid w:val="00C255F6"/>
    <w:rsid w:val="00C25FCD"/>
    <w:rsid w:val="00C26408"/>
    <w:rsid w:val="00C26A57"/>
    <w:rsid w:val="00C26D33"/>
    <w:rsid w:val="00C26E63"/>
    <w:rsid w:val="00C26F83"/>
    <w:rsid w:val="00C26F95"/>
    <w:rsid w:val="00C26FAB"/>
    <w:rsid w:val="00C27408"/>
    <w:rsid w:val="00C27EEA"/>
    <w:rsid w:val="00C27FDC"/>
    <w:rsid w:val="00C30302"/>
    <w:rsid w:val="00C3036B"/>
    <w:rsid w:val="00C30385"/>
    <w:rsid w:val="00C30407"/>
    <w:rsid w:val="00C3064D"/>
    <w:rsid w:val="00C3084B"/>
    <w:rsid w:val="00C30BE4"/>
    <w:rsid w:val="00C30E04"/>
    <w:rsid w:val="00C30F08"/>
    <w:rsid w:val="00C30F7F"/>
    <w:rsid w:val="00C31187"/>
    <w:rsid w:val="00C312DE"/>
    <w:rsid w:val="00C313A4"/>
    <w:rsid w:val="00C31417"/>
    <w:rsid w:val="00C31656"/>
    <w:rsid w:val="00C31B9A"/>
    <w:rsid w:val="00C322BF"/>
    <w:rsid w:val="00C33290"/>
    <w:rsid w:val="00C33388"/>
    <w:rsid w:val="00C3348A"/>
    <w:rsid w:val="00C34072"/>
    <w:rsid w:val="00C3418F"/>
    <w:rsid w:val="00C3481F"/>
    <w:rsid w:val="00C34DCD"/>
    <w:rsid w:val="00C3520B"/>
    <w:rsid w:val="00C357E1"/>
    <w:rsid w:val="00C35CBA"/>
    <w:rsid w:val="00C366B3"/>
    <w:rsid w:val="00C36783"/>
    <w:rsid w:val="00C3694F"/>
    <w:rsid w:val="00C37326"/>
    <w:rsid w:val="00C37A32"/>
    <w:rsid w:val="00C37E60"/>
    <w:rsid w:val="00C4024D"/>
    <w:rsid w:val="00C40290"/>
    <w:rsid w:val="00C40CEA"/>
    <w:rsid w:val="00C41014"/>
    <w:rsid w:val="00C410A6"/>
    <w:rsid w:val="00C41285"/>
    <w:rsid w:val="00C412AF"/>
    <w:rsid w:val="00C4143C"/>
    <w:rsid w:val="00C41686"/>
    <w:rsid w:val="00C42077"/>
    <w:rsid w:val="00C420F3"/>
    <w:rsid w:val="00C42280"/>
    <w:rsid w:val="00C42910"/>
    <w:rsid w:val="00C42F3A"/>
    <w:rsid w:val="00C42FC6"/>
    <w:rsid w:val="00C43A1E"/>
    <w:rsid w:val="00C43EBF"/>
    <w:rsid w:val="00C440BA"/>
    <w:rsid w:val="00C44348"/>
    <w:rsid w:val="00C444EA"/>
    <w:rsid w:val="00C4461E"/>
    <w:rsid w:val="00C44A39"/>
    <w:rsid w:val="00C44B54"/>
    <w:rsid w:val="00C44E99"/>
    <w:rsid w:val="00C44FE0"/>
    <w:rsid w:val="00C4511B"/>
    <w:rsid w:val="00C45796"/>
    <w:rsid w:val="00C45C80"/>
    <w:rsid w:val="00C45CE8"/>
    <w:rsid w:val="00C46063"/>
    <w:rsid w:val="00C46089"/>
    <w:rsid w:val="00C466A3"/>
    <w:rsid w:val="00C4677E"/>
    <w:rsid w:val="00C47357"/>
    <w:rsid w:val="00C4747F"/>
    <w:rsid w:val="00C477EE"/>
    <w:rsid w:val="00C47A14"/>
    <w:rsid w:val="00C47B7C"/>
    <w:rsid w:val="00C5003C"/>
    <w:rsid w:val="00C50256"/>
    <w:rsid w:val="00C50879"/>
    <w:rsid w:val="00C508C7"/>
    <w:rsid w:val="00C50C1E"/>
    <w:rsid w:val="00C50E8E"/>
    <w:rsid w:val="00C50F32"/>
    <w:rsid w:val="00C51038"/>
    <w:rsid w:val="00C5107B"/>
    <w:rsid w:val="00C510BB"/>
    <w:rsid w:val="00C511B1"/>
    <w:rsid w:val="00C513AA"/>
    <w:rsid w:val="00C51530"/>
    <w:rsid w:val="00C51C72"/>
    <w:rsid w:val="00C51DC7"/>
    <w:rsid w:val="00C524CE"/>
    <w:rsid w:val="00C525CE"/>
    <w:rsid w:val="00C5262A"/>
    <w:rsid w:val="00C5263E"/>
    <w:rsid w:val="00C52B9B"/>
    <w:rsid w:val="00C52C43"/>
    <w:rsid w:val="00C53207"/>
    <w:rsid w:val="00C53B69"/>
    <w:rsid w:val="00C53C12"/>
    <w:rsid w:val="00C53CF0"/>
    <w:rsid w:val="00C53DA0"/>
    <w:rsid w:val="00C54008"/>
    <w:rsid w:val="00C5473B"/>
    <w:rsid w:val="00C54D7C"/>
    <w:rsid w:val="00C5507A"/>
    <w:rsid w:val="00C5512D"/>
    <w:rsid w:val="00C551AA"/>
    <w:rsid w:val="00C55874"/>
    <w:rsid w:val="00C55BEB"/>
    <w:rsid w:val="00C55CA6"/>
    <w:rsid w:val="00C55D56"/>
    <w:rsid w:val="00C55F0E"/>
    <w:rsid w:val="00C55F9B"/>
    <w:rsid w:val="00C56059"/>
    <w:rsid w:val="00C560A2"/>
    <w:rsid w:val="00C56C73"/>
    <w:rsid w:val="00C56DAF"/>
    <w:rsid w:val="00C56F7F"/>
    <w:rsid w:val="00C5744C"/>
    <w:rsid w:val="00C574A2"/>
    <w:rsid w:val="00C576B7"/>
    <w:rsid w:val="00C57A21"/>
    <w:rsid w:val="00C57A65"/>
    <w:rsid w:val="00C60030"/>
    <w:rsid w:val="00C605C9"/>
    <w:rsid w:val="00C60895"/>
    <w:rsid w:val="00C60F44"/>
    <w:rsid w:val="00C610EC"/>
    <w:rsid w:val="00C61470"/>
    <w:rsid w:val="00C614EE"/>
    <w:rsid w:val="00C61812"/>
    <w:rsid w:val="00C6196C"/>
    <w:rsid w:val="00C61DEB"/>
    <w:rsid w:val="00C61E39"/>
    <w:rsid w:val="00C61E9A"/>
    <w:rsid w:val="00C6225D"/>
    <w:rsid w:val="00C62E99"/>
    <w:rsid w:val="00C62EEB"/>
    <w:rsid w:val="00C6303E"/>
    <w:rsid w:val="00C63112"/>
    <w:rsid w:val="00C6314D"/>
    <w:rsid w:val="00C63182"/>
    <w:rsid w:val="00C63315"/>
    <w:rsid w:val="00C6349F"/>
    <w:rsid w:val="00C63CD0"/>
    <w:rsid w:val="00C63E0A"/>
    <w:rsid w:val="00C63E11"/>
    <w:rsid w:val="00C64623"/>
    <w:rsid w:val="00C64809"/>
    <w:rsid w:val="00C64A4E"/>
    <w:rsid w:val="00C64B52"/>
    <w:rsid w:val="00C6530A"/>
    <w:rsid w:val="00C65B73"/>
    <w:rsid w:val="00C6607F"/>
    <w:rsid w:val="00C66449"/>
    <w:rsid w:val="00C66A4A"/>
    <w:rsid w:val="00C66B4A"/>
    <w:rsid w:val="00C66BCF"/>
    <w:rsid w:val="00C674D9"/>
    <w:rsid w:val="00C67C73"/>
    <w:rsid w:val="00C70009"/>
    <w:rsid w:val="00C701EF"/>
    <w:rsid w:val="00C7024A"/>
    <w:rsid w:val="00C7062C"/>
    <w:rsid w:val="00C70ACB"/>
    <w:rsid w:val="00C70C3F"/>
    <w:rsid w:val="00C70DF3"/>
    <w:rsid w:val="00C715CA"/>
    <w:rsid w:val="00C717F4"/>
    <w:rsid w:val="00C718E2"/>
    <w:rsid w:val="00C71F21"/>
    <w:rsid w:val="00C72167"/>
    <w:rsid w:val="00C72244"/>
    <w:rsid w:val="00C729D1"/>
    <w:rsid w:val="00C73128"/>
    <w:rsid w:val="00C7320D"/>
    <w:rsid w:val="00C738BE"/>
    <w:rsid w:val="00C741A7"/>
    <w:rsid w:val="00C74743"/>
    <w:rsid w:val="00C7479D"/>
    <w:rsid w:val="00C74AFE"/>
    <w:rsid w:val="00C74C8C"/>
    <w:rsid w:val="00C75074"/>
    <w:rsid w:val="00C750E1"/>
    <w:rsid w:val="00C75383"/>
    <w:rsid w:val="00C76603"/>
    <w:rsid w:val="00C76664"/>
    <w:rsid w:val="00C76725"/>
    <w:rsid w:val="00C767FD"/>
    <w:rsid w:val="00C7693E"/>
    <w:rsid w:val="00C76C92"/>
    <w:rsid w:val="00C76CE6"/>
    <w:rsid w:val="00C773FF"/>
    <w:rsid w:val="00C7757E"/>
    <w:rsid w:val="00C77595"/>
    <w:rsid w:val="00C77603"/>
    <w:rsid w:val="00C7772E"/>
    <w:rsid w:val="00C7784B"/>
    <w:rsid w:val="00C77A1E"/>
    <w:rsid w:val="00C77A75"/>
    <w:rsid w:val="00C77B25"/>
    <w:rsid w:val="00C80095"/>
    <w:rsid w:val="00C801A1"/>
    <w:rsid w:val="00C801FC"/>
    <w:rsid w:val="00C80B5E"/>
    <w:rsid w:val="00C80E2E"/>
    <w:rsid w:val="00C8119D"/>
    <w:rsid w:val="00C81C4B"/>
    <w:rsid w:val="00C81E04"/>
    <w:rsid w:val="00C82044"/>
    <w:rsid w:val="00C821A7"/>
    <w:rsid w:val="00C826C6"/>
    <w:rsid w:val="00C8276B"/>
    <w:rsid w:val="00C828E9"/>
    <w:rsid w:val="00C838E9"/>
    <w:rsid w:val="00C83932"/>
    <w:rsid w:val="00C8393D"/>
    <w:rsid w:val="00C83E67"/>
    <w:rsid w:val="00C83F8B"/>
    <w:rsid w:val="00C84225"/>
    <w:rsid w:val="00C8432C"/>
    <w:rsid w:val="00C84591"/>
    <w:rsid w:val="00C84A91"/>
    <w:rsid w:val="00C84E3F"/>
    <w:rsid w:val="00C85290"/>
    <w:rsid w:val="00C8535E"/>
    <w:rsid w:val="00C855FB"/>
    <w:rsid w:val="00C85EF4"/>
    <w:rsid w:val="00C85F0D"/>
    <w:rsid w:val="00C8635E"/>
    <w:rsid w:val="00C867CF"/>
    <w:rsid w:val="00C86A29"/>
    <w:rsid w:val="00C87310"/>
    <w:rsid w:val="00C87384"/>
    <w:rsid w:val="00C873B0"/>
    <w:rsid w:val="00C87419"/>
    <w:rsid w:val="00C8763F"/>
    <w:rsid w:val="00C8785F"/>
    <w:rsid w:val="00C87A25"/>
    <w:rsid w:val="00C87B75"/>
    <w:rsid w:val="00C87D93"/>
    <w:rsid w:val="00C87DA6"/>
    <w:rsid w:val="00C87EA7"/>
    <w:rsid w:val="00C903D3"/>
    <w:rsid w:val="00C90DE0"/>
    <w:rsid w:val="00C91029"/>
    <w:rsid w:val="00C912EA"/>
    <w:rsid w:val="00C91354"/>
    <w:rsid w:val="00C91984"/>
    <w:rsid w:val="00C91CF2"/>
    <w:rsid w:val="00C92493"/>
    <w:rsid w:val="00C92B4B"/>
    <w:rsid w:val="00C92E0A"/>
    <w:rsid w:val="00C934DB"/>
    <w:rsid w:val="00C93597"/>
    <w:rsid w:val="00C9379A"/>
    <w:rsid w:val="00C938EC"/>
    <w:rsid w:val="00C93C7C"/>
    <w:rsid w:val="00C93CDF"/>
    <w:rsid w:val="00C93F1F"/>
    <w:rsid w:val="00C944D9"/>
    <w:rsid w:val="00C947A1"/>
    <w:rsid w:val="00C9562F"/>
    <w:rsid w:val="00C95F4B"/>
    <w:rsid w:val="00C970D5"/>
    <w:rsid w:val="00C971B4"/>
    <w:rsid w:val="00C975F2"/>
    <w:rsid w:val="00C977B1"/>
    <w:rsid w:val="00C97851"/>
    <w:rsid w:val="00C97E2E"/>
    <w:rsid w:val="00C97E57"/>
    <w:rsid w:val="00CA0419"/>
    <w:rsid w:val="00CA07DE"/>
    <w:rsid w:val="00CA08DE"/>
    <w:rsid w:val="00CA0D6C"/>
    <w:rsid w:val="00CA1339"/>
    <w:rsid w:val="00CA1B1F"/>
    <w:rsid w:val="00CA1FC0"/>
    <w:rsid w:val="00CA20EE"/>
    <w:rsid w:val="00CA22FF"/>
    <w:rsid w:val="00CA23A1"/>
    <w:rsid w:val="00CA26F2"/>
    <w:rsid w:val="00CA2B9B"/>
    <w:rsid w:val="00CA2BEF"/>
    <w:rsid w:val="00CA2D9C"/>
    <w:rsid w:val="00CA2E6F"/>
    <w:rsid w:val="00CA309E"/>
    <w:rsid w:val="00CA3564"/>
    <w:rsid w:val="00CA3E99"/>
    <w:rsid w:val="00CA448D"/>
    <w:rsid w:val="00CA4624"/>
    <w:rsid w:val="00CA4DBB"/>
    <w:rsid w:val="00CA551F"/>
    <w:rsid w:val="00CA55C1"/>
    <w:rsid w:val="00CA5A43"/>
    <w:rsid w:val="00CA5B96"/>
    <w:rsid w:val="00CA5CBC"/>
    <w:rsid w:val="00CA6036"/>
    <w:rsid w:val="00CA60B6"/>
    <w:rsid w:val="00CA61B5"/>
    <w:rsid w:val="00CA6C6E"/>
    <w:rsid w:val="00CA6EB2"/>
    <w:rsid w:val="00CA6FB6"/>
    <w:rsid w:val="00CA76EF"/>
    <w:rsid w:val="00CA7ED9"/>
    <w:rsid w:val="00CB0115"/>
    <w:rsid w:val="00CB02E2"/>
    <w:rsid w:val="00CB0691"/>
    <w:rsid w:val="00CB0B68"/>
    <w:rsid w:val="00CB0EBA"/>
    <w:rsid w:val="00CB13CB"/>
    <w:rsid w:val="00CB15B1"/>
    <w:rsid w:val="00CB1CA9"/>
    <w:rsid w:val="00CB1E1D"/>
    <w:rsid w:val="00CB2314"/>
    <w:rsid w:val="00CB28C7"/>
    <w:rsid w:val="00CB294E"/>
    <w:rsid w:val="00CB3A7A"/>
    <w:rsid w:val="00CB3CB1"/>
    <w:rsid w:val="00CB3D56"/>
    <w:rsid w:val="00CB3D76"/>
    <w:rsid w:val="00CB4116"/>
    <w:rsid w:val="00CB42A6"/>
    <w:rsid w:val="00CB4534"/>
    <w:rsid w:val="00CB4937"/>
    <w:rsid w:val="00CB4BDD"/>
    <w:rsid w:val="00CB4EBD"/>
    <w:rsid w:val="00CB52C2"/>
    <w:rsid w:val="00CB5E38"/>
    <w:rsid w:val="00CB606C"/>
    <w:rsid w:val="00CB6299"/>
    <w:rsid w:val="00CB66A4"/>
    <w:rsid w:val="00CB6704"/>
    <w:rsid w:val="00CB695A"/>
    <w:rsid w:val="00CB6E4F"/>
    <w:rsid w:val="00CB7398"/>
    <w:rsid w:val="00CB7930"/>
    <w:rsid w:val="00CB7A2A"/>
    <w:rsid w:val="00CB7A3A"/>
    <w:rsid w:val="00CB7C16"/>
    <w:rsid w:val="00CB7C5D"/>
    <w:rsid w:val="00CB7D12"/>
    <w:rsid w:val="00CC0001"/>
    <w:rsid w:val="00CC0254"/>
    <w:rsid w:val="00CC06C2"/>
    <w:rsid w:val="00CC0CD9"/>
    <w:rsid w:val="00CC10E6"/>
    <w:rsid w:val="00CC141E"/>
    <w:rsid w:val="00CC1572"/>
    <w:rsid w:val="00CC1D4D"/>
    <w:rsid w:val="00CC1EF1"/>
    <w:rsid w:val="00CC21B3"/>
    <w:rsid w:val="00CC22A4"/>
    <w:rsid w:val="00CC25DA"/>
    <w:rsid w:val="00CC2881"/>
    <w:rsid w:val="00CC2C32"/>
    <w:rsid w:val="00CC31D0"/>
    <w:rsid w:val="00CC3FD7"/>
    <w:rsid w:val="00CC42BD"/>
    <w:rsid w:val="00CC4475"/>
    <w:rsid w:val="00CC45D6"/>
    <w:rsid w:val="00CC4615"/>
    <w:rsid w:val="00CC4CF6"/>
    <w:rsid w:val="00CC50EA"/>
    <w:rsid w:val="00CC52DF"/>
    <w:rsid w:val="00CC54C4"/>
    <w:rsid w:val="00CC5580"/>
    <w:rsid w:val="00CC626F"/>
    <w:rsid w:val="00CC6432"/>
    <w:rsid w:val="00CC6EDD"/>
    <w:rsid w:val="00CC765E"/>
    <w:rsid w:val="00CC76C7"/>
    <w:rsid w:val="00CC7FB0"/>
    <w:rsid w:val="00CD0487"/>
    <w:rsid w:val="00CD102D"/>
    <w:rsid w:val="00CD105E"/>
    <w:rsid w:val="00CD1151"/>
    <w:rsid w:val="00CD11F1"/>
    <w:rsid w:val="00CD1576"/>
    <w:rsid w:val="00CD178F"/>
    <w:rsid w:val="00CD19A2"/>
    <w:rsid w:val="00CD19B4"/>
    <w:rsid w:val="00CD1FBF"/>
    <w:rsid w:val="00CD21A8"/>
    <w:rsid w:val="00CD2241"/>
    <w:rsid w:val="00CD27A5"/>
    <w:rsid w:val="00CD30AA"/>
    <w:rsid w:val="00CD33BE"/>
    <w:rsid w:val="00CD3847"/>
    <w:rsid w:val="00CD39AE"/>
    <w:rsid w:val="00CD3AD5"/>
    <w:rsid w:val="00CD3CBD"/>
    <w:rsid w:val="00CD43F1"/>
    <w:rsid w:val="00CD4403"/>
    <w:rsid w:val="00CD4922"/>
    <w:rsid w:val="00CD4B2E"/>
    <w:rsid w:val="00CD4B69"/>
    <w:rsid w:val="00CD4BC3"/>
    <w:rsid w:val="00CD4CD8"/>
    <w:rsid w:val="00CD4D9B"/>
    <w:rsid w:val="00CD4FE2"/>
    <w:rsid w:val="00CD52A7"/>
    <w:rsid w:val="00CD52CE"/>
    <w:rsid w:val="00CD56D7"/>
    <w:rsid w:val="00CD5CD1"/>
    <w:rsid w:val="00CD6014"/>
    <w:rsid w:val="00CD6348"/>
    <w:rsid w:val="00CD6693"/>
    <w:rsid w:val="00CD6D08"/>
    <w:rsid w:val="00CD6D7C"/>
    <w:rsid w:val="00CD6D87"/>
    <w:rsid w:val="00CD715C"/>
    <w:rsid w:val="00CD7174"/>
    <w:rsid w:val="00CD71C5"/>
    <w:rsid w:val="00CD7D49"/>
    <w:rsid w:val="00CE010E"/>
    <w:rsid w:val="00CE0188"/>
    <w:rsid w:val="00CE04CC"/>
    <w:rsid w:val="00CE06C4"/>
    <w:rsid w:val="00CE093C"/>
    <w:rsid w:val="00CE129A"/>
    <w:rsid w:val="00CE1368"/>
    <w:rsid w:val="00CE15A5"/>
    <w:rsid w:val="00CE170E"/>
    <w:rsid w:val="00CE186A"/>
    <w:rsid w:val="00CE1BDA"/>
    <w:rsid w:val="00CE1C33"/>
    <w:rsid w:val="00CE1C76"/>
    <w:rsid w:val="00CE1D3C"/>
    <w:rsid w:val="00CE20D5"/>
    <w:rsid w:val="00CE226E"/>
    <w:rsid w:val="00CE2427"/>
    <w:rsid w:val="00CE242B"/>
    <w:rsid w:val="00CE2518"/>
    <w:rsid w:val="00CE26D4"/>
    <w:rsid w:val="00CE36A4"/>
    <w:rsid w:val="00CE3826"/>
    <w:rsid w:val="00CE389E"/>
    <w:rsid w:val="00CE3B19"/>
    <w:rsid w:val="00CE3D01"/>
    <w:rsid w:val="00CE3D9B"/>
    <w:rsid w:val="00CE3DB9"/>
    <w:rsid w:val="00CE4078"/>
    <w:rsid w:val="00CE4114"/>
    <w:rsid w:val="00CE4473"/>
    <w:rsid w:val="00CE455A"/>
    <w:rsid w:val="00CE4602"/>
    <w:rsid w:val="00CE47DB"/>
    <w:rsid w:val="00CE4B79"/>
    <w:rsid w:val="00CE4DCC"/>
    <w:rsid w:val="00CE4E81"/>
    <w:rsid w:val="00CE569A"/>
    <w:rsid w:val="00CE594F"/>
    <w:rsid w:val="00CE61B3"/>
    <w:rsid w:val="00CE6226"/>
    <w:rsid w:val="00CE656A"/>
    <w:rsid w:val="00CE6C39"/>
    <w:rsid w:val="00CE712A"/>
    <w:rsid w:val="00CE7BA6"/>
    <w:rsid w:val="00CF0248"/>
    <w:rsid w:val="00CF0688"/>
    <w:rsid w:val="00CF0AFD"/>
    <w:rsid w:val="00CF0D65"/>
    <w:rsid w:val="00CF1391"/>
    <w:rsid w:val="00CF13A5"/>
    <w:rsid w:val="00CF1C9F"/>
    <w:rsid w:val="00CF20CD"/>
    <w:rsid w:val="00CF2BE8"/>
    <w:rsid w:val="00CF2C1B"/>
    <w:rsid w:val="00CF3341"/>
    <w:rsid w:val="00CF3534"/>
    <w:rsid w:val="00CF3912"/>
    <w:rsid w:val="00CF40B1"/>
    <w:rsid w:val="00CF40B4"/>
    <w:rsid w:val="00CF43DB"/>
    <w:rsid w:val="00CF4848"/>
    <w:rsid w:val="00CF487E"/>
    <w:rsid w:val="00CF4913"/>
    <w:rsid w:val="00CF4995"/>
    <w:rsid w:val="00CF4A48"/>
    <w:rsid w:val="00CF4D7E"/>
    <w:rsid w:val="00CF4DFF"/>
    <w:rsid w:val="00CF57A3"/>
    <w:rsid w:val="00CF57BA"/>
    <w:rsid w:val="00CF57CA"/>
    <w:rsid w:val="00CF5986"/>
    <w:rsid w:val="00CF5DD8"/>
    <w:rsid w:val="00CF5E67"/>
    <w:rsid w:val="00CF5E87"/>
    <w:rsid w:val="00CF5EB8"/>
    <w:rsid w:val="00CF687B"/>
    <w:rsid w:val="00CF7313"/>
    <w:rsid w:val="00CF7782"/>
    <w:rsid w:val="00D00583"/>
    <w:rsid w:val="00D006C0"/>
    <w:rsid w:val="00D0151A"/>
    <w:rsid w:val="00D01B90"/>
    <w:rsid w:val="00D020BA"/>
    <w:rsid w:val="00D02149"/>
    <w:rsid w:val="00D02305"/>
    <w:rsid w:val="00D02A80"/>
    <w:rsid w:val="00D02BB6"/>
    <w:rsid w:val="00D02FB2"/>
    <w:rsid w:val="00D038C2"/>
    <w:rsid w:val="00D04790"/>
    <w:rsid w:val="00D04834"/>
    <w:rsid w:val="00D04C15"/>
    <w:rsid w:val="00D05120"/>
    <w:rsid w:val="00D05F99"/>
    <w:rsid w:val="00D06862"/>
    <w:rsid w:val="00D06B3E"/>
    <w:rsid w:val="00D07165"/>
    <w:rsid w:val="00D07392"/>
    <w:rsid w:val="00D0749E"/>
    <w:rsid w:val="00D0772C"/>
    <w:rsid w:val="00D07982"/>
    <w:rsid w:val="00D079C3"/>
    <w:rsid w:val="00D07D1F"/>
    <w:rsid w:val="00D07F9C"/>
    <w:rsid w:val="00D101CC"/>
    <w:rsid w:val="00D102DD"/>
    <w:rsid w:val="00D10379"/>
    <w:rsid w:val="00D10A04"/>
    <w:rsid w:val="00D10C50"/>
    <w:rsid w:val="00D10FB0"/>
    <w:rsid w:val="00D1164B"/>
    <w:rsid w:val="00D1186E"/>
    <w:rsid w:val="00D119AC"/>
    <w:rsid w:val="00D11B95"/>
    <w:rsid w:val="00D11F69"/>
    <w:rsid w:val="00D12326"/>
    <w:rsid w:val="00D12495"/>
    <w:rsid w:val="00D126F9"/>
    <w:rsid w:val="00D12A41"/>
    <w:rsid w:val="00D12B4B"/>
    <w:rsid w:val="00D13008"/>
    <w:rsid w:val="00D137C7"/>
    <w:rsid w:val="00D13A4D"/>
    <w:rsid w:val="00D13ADE"/>
    <w:rsid w:val="00D13F43"/>
    <w:rsid w:val="00D142F1"/>
    <w:rsid w:val="00D14520"/>
    <w:rsid w:val="00D14818"/>
    <w:rsid w:val="00D14A53"/>
    <w:rsid w:val="00D14B83"/>
    <w:rsid w:val="00D15228"/>
    <w:rsid w:val="00D15716"/>
    <w:rsid w:val="00D157D5"/>
    <w:rsid w:val="00D15962"/>
    <w:rsid w:val="00D15C55"/>
    <w:rsid w:val="00D15DA1"/>
    <w:rsid w:val="00D15E6D"/>
    <w:rsid w:val="00D15FCB"/>
    <w:rsid w:val="00D16350"/>
    <w:rsid w:val="00D16475"/>
    <w:rsid w:val="00D16598"/>
    <w:rsid w:val="00D1688C"/>
    <w:rsid w:val="00D1689E"/>
    <w:rsid w:val="00D16961"/>
    <w:rsid w:val="00D16E0B"/>
    <w:rsid w:val="00D172AE"/>
    <w:rsid w:val="00D17597"/>
    <w:rsid w:val="00D17798"/>
    <w:rsid w:val="00D17A18"/>
    <w:rsid w:val="00D17F80"/>
    <w:rsid w:val="00D2082B"/>
    <w:rsid w:val="00D20B90"/>
    <w:rsid w:val="00D20DD3"/>
    <w:rsid w:val="00D211C9"/>
    <w:rsid w:val="00D21276"/>
    <w:rsid w:val="00D2159E"/>
    <w:rsid w:val="00D218EA"/>
    <w:rsid w:val="00D21A89"/>
    <w:rsid w:val="00D22082"/>
    <w:rsid w:val="00D227B1"/>
    <w:rsid w:val="00D228DD"/>
    <w:rsid w:val="00D22C8A"/>
    <w:rsid w:val="00D22E11"/>
    <w:rsid w:val="00D232DA"/>
    <w:rsid w:val="00D235A1"/>
    <w:rsid w:val="00D23827"/>
    <w:rsid w:val="00D2384D"/>
    <w:rsid w:val="00D23A4B"/>
    <w:rsid w:val="00D23BB1"/>
    <w:rsid w:val="00D2409A"/>
    <w:rsid w:val="00D24403"/>
    <w:rsid w:val="00D249B0"/>
    <w:rsid w:val="00D24BC4"/>
    <w:rsid w:val="00D24CB5"/>
    <w:rsid w:val="00D24DC9"/>
    <w:rsid w:val="00D250FD"/>
    <w:rsid w:val="00D25537"/>
    <w:rsid w:val="00D256D2"/>
    <w:rsid w:val="00D25A5E"/>
    <w:rsid w:val="00D25AA0"/>
    <w:rsid w:val="00D25DCE"/>
    <w:rsid w:val="00D26253"/>
    <w:rsid w:val="00D26375"/>
    <w:rsid w:val="00D266F8"/>
    <w:rsid w:val="00D26891"/>
    <w:rsid w:val="00D27065"/>
    <w:rsid w:val="00D27376"/>
    <w:rsid w:val="00D276F4"/>
    <w:rsid w:val="00D27BA1"/>
    <w:rsid w:val="00D27E0B"/>
    <w:rsid w:val="00D302EC"/>
    <w:rsid w:val="00D305C9"/>
    <w:rsid w:val="00D30674"/>
    <w:rsid w:val="00D311D7"/>
    <w:rsid w:val="00D316ED"/>
    <w:rsid w:val="00D31884"/>
    <w:rsid w:val="00D319D0"/>
    <w:rsid w:val="00D321E3"/>
    <w:rsid w:val="00D32C67"/>
    <w:rsid w:val="00D32CBD"/>
    <w:rsid w:val="00D33301"/>
    <w:rsid w:val="00D333B2"/>
    <w:rsid w:val="00D3397C"/>
    <w:rsid w:val="00D33A49"/>
    <w:rsid w:val="00D33A72"/>
    <w:rsid w:val="00D33FFF"/>
    <w:rsid w:val="00D34043"/>
    <w:rsid w:val="00D341A8"/>
    <w:rsid w:val="00D344FD"/>
    <w:rsid w:val="00D345BE"/>
    <w:rsid w:val="00D34607"/>
    <w:rsid w:val="00D34869"/>
    <w:rsid w:val="00D3486E"/>
    <w:rsid w:val="00D34BB7"/>
    <w:rsid w:val="00D34C33"/>
    <w:rsid w:val="00D3534D"/>
    <w:rsid w:val="00D36119"/>
    <w:rsid w:val="00D361D4"/>
    <w:rsid w:val="00D3635E"/>
    <w:rsid w:val="00D364F2"/>
    <w:rsid w:val="00D368DD"/>
    <w:rsid w:val="00D368EE"/>
    <w:rsid w:val="00D36B8F"/>
    <w:rsid w:val="00D36CB0"/>
    <w:rsid w:val="00D36E61"/>
    <w:rsid w:val="00D375FB"/>
    <w:rsid w:val="00D376B4"/>
    <w:rsid w:val="00D3794E"/>
    <w:rsid w:val="00D379A7"/>
    <w:rsid w:val="00D37FBF"/>
    <w:rsid w:val="00D401BE"/>
    <w:rsid w:val="00D40201"/>
    <w:rsid w:val="00D40279"/>
    <w:rsid w:val="00D404BE"/>
    <w:rsid w:val="00D4057A"/>
    <w:rsid w:val="00D4071F"/>
    <w:rsid w:val="00D40F53"/>
    <w:rsid w:val="00D410EE"/>
    <w:rsid w:val="00D4112F"/>
    <w:rsid w:val="00D4117B"/>
    <w:rsid w:val="00D41A56"/>
    <w:rsid w:val="00D41D7D"/>
    <w:rsid w:val="00D41DE4"/>
    <w:rsid w:val="00D41EB4"/>
    <w:rsid w:val="00D41F6D"/>
    <w:rsid w:val="00D42171"/>
    <w:rsid w:val="00D422D1"/>
    <w:rsid w:val="00D42526"/>
    <w:rsid w:val="00D42B3E"/>
    <w:rsid w:val="00D42D36"/>
    <w:rsid w:val="00D43066"/>
    <w:rsid w:val="00D43401"/>
    <w:rsid w:val="00D43DF2"/>
    <w:rsid w:val="00D4486D"/>
    <w:rsid w:val="00D44A2A"/>
    <w:rsid w:val="00D44BEB"/>
    <w:rsid w:val="00D44D4E"/>
    <w:rsid w:val="00D45031"/>
    <w:rsid w:val="00D453BC"/>
    <w:rsid w:val="00D45886"/>
    <w:rsid w:val="00D45CC2"/>
    <w:rsid w:val="00D45D48"/>
    <w:rsid w:val="00D45F81"/>
    <w:rsid w:val="00D45FDA"/>
    <w:rsid w:val="00D4604E"/>
    <w:rsid w:val="00D46054"/>
    <w:rsid w:val="00D4630D"/>
    <w:rsid w:val="00D467D8"/>
    <w:rsid w:val="00D46AF5"/>
    <w:rsid w:val="00D46C41"/>
    <w:rsid w:val="00D46CB8"/>
    <w:rsid w:val="00D47B0B"/>
    <w:rsid w:val="00D47F99"/>
    <w:rsid w:val="00D505C1"/>
    <w:rsid w:val="00D5124C"/>
    <w:rsid w:val="00D51329"/>
    <w:rsid w:val="00D51702"/>
    <w:rsid w:val="00D5186C"/>
    <w:rsid w:val="00D51FFC"/>
    <w:rsid w:val="00D526D6"/>
    <w:rsid w:val="00D5279F"/>
    <w:rsid w:val="00D528D7"/>
    <w:rsid w:val="00D52D06"/>
    <w:rsid w:val="00D53131"/>
    <w:rsid w:val="00D53B39"/>
    <w:rsid w:val="00D53C18"/>
    <w:rsid w:val="00D53E0F"/>
    <w:rsid w:val="00D53FE9"/>
    <w:rsid w:val="00D54355"/>
    <w:rsid w:val="00D557A0"/>
    <w:rsid w:val="00D55B36"/>
    <w:rsid w:val="00D56024"/>
    <w:rsid w:val="00D56075"/>
    <w:rsid w:val="00D56103"/>
    <w:rsid w:val="00D56261"/>
    <w:rsid w:val="00D562D2"/>
    <w:rsid w:val="00D56378"/>
    <w:rsid w:val="00D56803"/>
    <w:rsid w:val="00D570C4"/>
    <w:rsid w:val="00D5714E"/>
    <w:rsid w:val="00D571FE"/>
    <w:rsid w:val="00D57DFC"/>
    <w:rsid w:val="00D60468"/>
    <w:rsid w:val="00D60B83"/>
    <w:rsid w:val="00D60D3A"/>
    <w:rsid w:val="00D60FBA"/>
    <w:rsid w:val="00D60FBB"/>
    <w:rsid w:val="00D61179"/>
    <w:rsid w:val="00D61C53"/>
    <w:rsid w:val="00D61C7C"/>
    <w:rsid w:val="00D61CF0"/>
    <w:rsid w:val="00D62543"/>
    <w:rsid w:val="00D6256D"/>
    <w:rsid w:val="00D63018"/>
    <w:rsid w:val="00D6374F"/>
    <w:rsid w:val="00D63794"/>
    <w:rsid w:val="00D64147"/>
    <w:rsid w:val="00D642C2"/>
    <w:rsid w:val="00D64DF8"/>
    <w:rsid w:val="00D650E6"/>
    <w:rsid w:val="00D65171"/>
    <w:rsid w:val="00D65440"/>
    <w:rsid w:val="00D655AE"/>
    <w:rsid w:val="00D65C14"/>
    <w:rsid w:val="00D65C62"/>
    <w:rsid w:val="00D6617B"/>
    <w:rsid w:val="00D665A3"/>
    <w:rsid w:val="00D66B02"/>
    <w:rsid w:val="00D66B20"/>
    <w:rsid w:val="00D66C57"/>
    <w:rsid w:val="00D66E91"/>
    <w:rsid w:val="00D6738D"/>
    <w:rsid w:val="00D6764F"/>
    <w:rsid w:val="00D677DC"/>
    <w:rsid w:val="00D67B21"/>
    <w:rsid w:val="00D67E17"/>
    <w:rsid w:val="00D67E4F"/>
    <w:rsid w:val="00D70286"/>
    <w:rsid w:val="00D706E4"/>
    <w:rsid w:val="00D70701"/>
    <w:rsid w:val="00D7078C"/>
    <w:rsid w:val="00D70C63"/>
    <w:rsid w:val="00D70C6A"/>
    <w:rsid w:val="00D70D03"/>
    <w:rsid w:val="00D70EB9"/>
    <w:rsid w:val="00D7104E"/>
    <w:rsid w:val="00D712B4"/>
    <w:rsid w:val="00D7134C"/>
    <w:rsid w:val="00D71630"/>
    <w:rsid w:val="00D71678"/>
    <w:rsid w:val="00D71BEA"/>
    <w:rsid w:val="00D71D31"/>
    <w:rsid w:val="00D71E16"/>
    <w:rsid w:val="00D71E74"/>
    <w:rsid w:val="00D71FF4"/>
    <w:rsid w:val="00D7225A"/>
    <w:rsid w:val="00D723FD"/>
    <w:rsid w:val="00D72488"/>
    <w:rsid w:val="00D725BF"/>
    <w:rsid w:val="00D72A0D"/>
    <w:rsid w:val="00D72EDC"/>
    <w:rsid w:val="00D7319B"/>
    <w:rsid w:val="00D73502"/>
    <w:rsid w:val="00D738BC"/>
    <w:rsid w:val="00D73BD1"/>
    <w:rsid w:val="00D73FFE"/>
    <w:rsid w:val="00D74200"/>
    <w:rsid w:val="00D74A85"/>
    <w:rsid w:val="00D74E45"/>
    <w:rsid w:val="00D75138"/>
    <w:rsid w:val="00D754C7"/>
    <w:rsid w:val="00D75657"/>
    <w:rsid w:val="00D75AA8"/>
    <w:rsid w:val="00D76021"/>
    <w:rsid w:val="00D767B2"/>
    <w:rsid w:val="00D76991"/>
    <w:rsid w:val="00D76E74"/>
    <w:rsid w:val="00D77780"/>
    <w:rsid w:val="00D77D12"/>
    <w:rsid w:val="00D77E5C"/>
    <w:rsid w:val="00D8035A"/>
    <w:rsid w:val="00D8062A"/>
    <w:rsid w:val="00D80763"/>
    <w:rsid w:val="00D808FC"/>
    <w:rsid w:val="00D80A0A"/>
    <w:rsid w:val="00D8124C"/>
    <w:rsid w:val="00D81885"/>
    <w:rsid w:val="00D81F42"/>
    <w:rsid w:val="00D82042"/>
    <w:rsid w:val="00D82149"/>
    <w:rsid w:val="00D821B9"/>
    <w:rsid w:val="00D82500"/>
    <w:rsid w:val="00D828EF"/>
    <w:rsid w:val="00D82C67"/>
    <w:rsid w:val="00D83053"/>
    <w:rsid w:val="00D83EA9"/>
    <w:rsid w:val="00D84490"/>
    <w:rsid w:val="00D845AC"/>
    <w:rsid w:val="00D84A60"/>
    <w:rsid w:val="00D84F44"/>
    <w:rsid w:val="00D85133"/>
    <w:rsid w:val="00D85338"/>
    <w:rsid w:val="00D85421"/>
    <w:rsid w:val="00D8583B"/>
    <w:rsid w:val="00D85A70"/>
    <w:rsid w:val="00D85BE8"/>
    <w:rsid w:val="00D861E3"/>
    <w:rsid w:val="00D86B38"/>
    <w:rsid w:val="00D879CD"/>
    <w:rsid w:val="00D87A0E"/>
    <w:rsid w:val="00D901C8"/>
    <w:rsid w:val="00D90562"/>
    <w:rsid w:val="00D90733"/>
    <w:rsid w:val="00D90FC9"/>
    <w:rsid w:val="00D910FF"/>
    <w:rsid w:val="00D91447"/>
    <w:rsid w:val="00D91517"/>
    <w:rsid w:val="00D917EF"/>
    <w:rsid w:val="00D91ADD"/>
    <w:rsid w:val="00D91B85"/>
    <w:rsid w:val="00D91C94"/>
    <w:rsid w:val="00D91E89"/>
    <w:rsid w:val="00D920D1"/>
    <w:rsid w:val="00D92186"/>
    <w:rsid w:val="00D925BE"/>
    <w:rsid w:val="00D92644"/>
    <w:rsid w:val="00D926D3"/>
    <w:rsid w:val="00D930E4"/>
    <w:rsid w:val="00D937D2"/>
    <w:rsid w:val="00D93849"/>
    <w:rsid w:val="00D93DF1"/>
    <w:rsid w:val="00D9462A"/>
    <w:rsid w:val="00D946D2"/>
    <w:rsid w:val="00D9474A"/>
    <w:rsid w:val="00D947E5"/>
    <w:rsid w:val="00D94AA6"/>
    <w:rsid w:val="00D94CAA"/>
    <w:rsid w:val="00D9509B"/>
    <w:rsid w:val="00D95362"/>
    <w:rsid w:val="00D9595B"/>
    <w:rsid w:val="00D96025"/>
    <w:rsid w:val="00D96303"/>
    <w:rsid w:val="00D96A60"/>
    <w:rsid w:val="00D97430"/>
    <w:rsid w:val="00D9778C"/>
    <w:rsid w:val="00D9780A"/>
    <w:rsid w:val="00D9780C"/>
    <w:rsid w:val="00D9794A"/>
    <w:rsid w:val="00DA027A"/>
    <w:rsid w:val="00DA051C"/>
    <w:rsid w:val="00DA060F"/>
    <w:rsid w:val="00DA0B56"/>
    <w:rsid w:val="00DA0D3D"/>
    <w:rsid w:val="00DA0ED2"/>
    <w:rsid w:val="00DA0F24"/>
    <w:rsid w:val="00DA10A9"/>
    <w:rsid w:val="00DA12BC"/>
    <w:rsid w:val="00DA1657"/>
    <w:rsid w:val="00DA1DC6"/>
    <w:rsid w:val="00DA1F06"/>
    <w:rsid w:val="00DA1FEB"/>
    <w:rsid w:val="00DA2597"/>
    <w:rsid w:val="00DA26A4"/>
    <w:rsid w:val="00DA294C"/>
    <w:rsid w:val="00DA2D92"/>
    <w:rsid w:val="00DA2F58"/>
    <w:rsid w:val="00DA3090"/>
    <w:rsid w:val="00DA3328"/>
    <w:rsid w:val="00DA37C4"/>
    <w:rsid w:val="00DA37EB"/>
    <w:rsid w:val="00DA396F"/>
    <w:rsid w:val="00DA3C51"/>
    <w:rsid w:val="00DA43E4"/>
    <w:rsid w:val="00DA45CD"/>
    <w:rsid w:val="00DA4671"/>
    <w:rsid w:val="00DA48B4"/>
    <w:rsid w:val="00DA4941"/>
    <w:rsid w:val="00DA4D6C"/>
    <w:rsid w:val="00DA5B5E"/>
    <w:rsid w:val="00DA5C02"/>
    <w:rsid w:val="00DA60F2"/>
    <w:rsid w:val="00DA626A"/>
    <w:rsid w:val="00DA6342"/>
    <w:rsid w:val="00DA6AEC"/>
    <w:rsid w:val="00DA710C"/>
    <w:rsid w:val="00DA7148"/>
    <w:rsid w:val="00DA7150"/>
    <w:rsid w:val="00DA7265"/>
    <w:rsid w:val="00DA79B9"/>
    <w:rsid w:val="00DA7C4B"/>
    <w:rsid w:val="00DA7C5D"/>
    <w:rsid w:val="00DA7E95"/>
    <w:rsid w:val="00DB0223"/>
    <w:rsid w:val="00DB0982"/>
    <w:rsid w:val="00DB0D30"/>
    <w:rsid w:val="00DB0D43"/>
    <w:rsid w:val="00DB1316"/>
    <w:rsid w:val="00DB14D7"/>
    <w:rsid w:val="00DB1AA0"/>
    <w:rsid w:val="00DB1EA6"/>
    <w:rsid w:val="00DB22C9"/>
    <w:rsid w:val="00DB2338"/>
    <w:rsid w:val="00DB2721"/>
    <w:rsid w:val="00DB2772"/>
    <w:rsid w:val="00DB2AEC"/>
    <w:rsid w:val="00DB2B0A"/>
    <w:rsid w:val="00DB2B45"/>
    <w:rsid w:val="00DB2FCF"/>
    <w:rsid w:val="00DB30ED"/>
    <w:rsid w:val="00DB39E9"/>
    <w:rsid w:val="00DB3A32"/>
    <w:rsid w:val="00DB3D59"/>
    <w:rsid w:val="00DB3DE9"/>
    <w:rsid w:val="00DB41E8"/>
    <w:rsid w:val="00DB4204"/>
    <w:rsid w:val="00DB4330"/>
    <w:rsid w:val="00DB4384"/>
    <w:rsid w:val="00DB43B5"/>
    <w:rsid w:val="00DB44A6"/>
    <w:rsid w:val="00DB458B"/>
    <w:rsid w:val="00DB4A34"/>
    <w:rsid w:val="00DB4A55"/>
    <w:rsid w:val="00DB4AE2"/>
    <w:rsid w:val="00DB4C4F"/>
    <w:rsid w:val="00DB4E48"/>
    <w:rsid w:val="00DB4EBA"/>
    <w:rsid w:val="00DB5495"/>
    <w:rsid w:val="00DB5725"/>
    <w:rsid w:val="00DB5974"/>
    <w:rsid w:val="00DB59E8"/>
    <w:rsid w:val="00DB61B2"/>
    <w:rsid w:val="00DB632A"/>
    <w:rsid w:val="00DB66DD"/>
    <w:rsid w:val="00DB67AF"/>
    <w:rsid w:val="00DB6AD4"/>
    <w:rsid w:val="00DB71AE"/>
    <w:rsid w:val="00DB735F"/>
    <w:rsid w:val="00DB76FC"/>
    <w:rsid w:val="00DB778C"/>
    <w:rsid w:val="00DC003E"/>
    <w:rsid w:val="00DC0046"/>
    <w:rsid w:val="00DC0579"/>
    <w:rsid w:val="00DC0CD8"/>
    <w:rsid w:val="00DC0DCA"/>
    <w:rsid w:val="00DC13A8"/>
    <w:rsid w:val="00DC1680"/>
    <w:rsid w:val="00DC17C0"/>
    <w:rsid w:val="00DC1931"/>
    <w:rsid w:val="00DC1B8E"/>
    <w:rsid w:val="00DC1DD0"/>
    <w:rsid w:val="00DC236B"/>
    <w:rsid w:val="00DC2839"/>
    <w:rsid w:val="00DC2D1D"/>
    <w:rsid w:val="00DC3949"/>
    <w:rsid w:val="00DC3EA8"/>
    <w:rsid w:val="00DC4261"/>
    <w:rsid w:val="00DC43C3"/>
    <w:rsid w:val="00DC48ED"/>
    <w:rsid w:val="00DC4A66"/>
    <w:rsid w:val="00DC4AEF"/>
    <w:rsid w:val="00DC4B45"/>
    <w:rsid w:val="00DC5017"/>
    <w:rsid w:val="00DC502B"/>
    <w:rsid w:val="00DC522F"/>
    <w:rsid w:val="00DC5B49"/>
    <w:rsid w:val="00DC5EFC"/>
    <w:rsid w:val="00DC6A24"/>
    <w:rsid w:val="00DC6AA8"/>
    <w:rsid w:val="00DC6AD1"/>
    <w:rsid w:val="00DC7922"/>
    <w:rsid w:val="00DC79CA"/>
    <w:rsid w:val="00DC7ADE"/>
    <w:rsid w:val="00DC7E95"/>
    <w:rsid w:val="00DD04BE"/>
    <w:rsid w:val="00DD0960"/>
    <w:rsid w:val="00DD0D32"/>
    <w:rsid w:val="00DD0DE7"/>
    <w:rsid w:val="00DD14CF"/>
    <w:rsid w:val="00DD2766"/>
    <w:rsid w:val="00DD2847"/>
    <w:rsid w:val="00DD2D9B"/>
    <w:rsid w:val="00DD2E3F"/>
    <w:rsid w:val="00DD30EA"/>
    <w:rsid w:val="00DD32E0"/>
    <w:rsid w:val="00DD3584"/>
    <w:rsid w:val="00DD3826"/>
    <w:rsid w:val="00DD3DF8"/>
    <w:rsid w:val="00DD41E4"/>
    <w:rsid w:val="00DD4314"/>
    <w:rsid w:val="00DD44F0"/>
    <w:rsid w:val="00DD460C"/>
    <w:rsid w:val="00DD56D8"/>
    <w:rsid w:val="00DD5BFF"/>
    <w:rsid w:val="00DD5F47"/>
    <w:rsid w:val="00DD6129"/>
    <w:rsid w:val="00DD62E4"/>
    <w:rsid w:val="00DD674B"/>
    <w:rsid w:val="00DD70B2"/>
    <w:rsid w:val="00DD70B8"/>
    <w:rsid w:val="00DD7151"/>
    <w:rsid w:val="00DD752D"/>
    <w:rsid w:val="00DD77CF"/>
    <w:rsid w:val="00DD7A6A"/>
    <w:rsid w:val="00DD7B26"/>
    <w:rsid w:val="00DD7C4A"/>
    <w:rsid w:val="00DE002A"/>
    <w:rsid w:val="00DE02F3"/>
    <w:rsid w:val="00DE0A43"/>
    <w:rsid w:val="00DE1494"/>
    <w:rsid w:val="00DE1582"/>
    <w:rsid w:val="00DE18E4"/>
    <w:rsid w:val="00DE1B2D"/>
    <w:rsid w:val="00DE1B4B"/>
    <w:rsid w:val="00DE1DBC"/>
    <w:rsid w:val="00DE1E36"/>
    <w:rsid w:val="00DE1F39"/>
    <w:rsid w:val="00DE1F9F"/>
    <w:rsid w:val="00DE1FCA"/>
    <w:rsid w:val="00DE2462"/>
    <w:rsid w:val="00DE288F"/>
    <w:rsid w:val="00DE2A1D"/>
    <w:rsid w:val="00DE2B93"/>
    <w:rsid w:val="00DE30D1"/>
    <w:rsid w:val="00DE4064"/>
    <w:rsid w:val="00DE40A2"/>
    <w:rsid w:val="00DE446A"/>
    <w:rsid w:val="00DE54AF"/>
    <w:rsid w:val="00DE57BF"/>
    <w:rsid w:val="00DE597A"/>
    <w:rsid w:val="00DE59B5"/>
    <w:rsid w:val="00DE5AD2"/>
    <w:rsid w:val="00DE5C5F"/>
    <w:rsid w:val="00DE5D89"/>
    <w:rsid w:val="00DE6386"/>
    <w:rsid w:val="00DE6BF9"/>
    <w:rsid w:val="00DE6C1E"/>
    <w:rsid w:val="00DE6CA8"/>
    <w:rsid w:val="00DE6CD4"/>
    <w:rsid w:val="00DE6F23"/>
    <w:rsid w:val="00DE6F9F"/>
    <w:rsid w:val="00DE757E"/>
    <w:rsid w:val="00DE7C5E"/>
    <w:rsid w:val="00DE7FEF"/>
    <w:rsid w:val="00DF0327"/>
    <w:rsid w:val="00DF05D3"/>
    <w:rsid w:val="00DF0BBF"/>
    <w:rsid w:val="00DF0F91"/>
    <w:rsid w:val="00DF0FA1"/>
    <w:rsid w:val="00DF107A"/>
    <w:rsid w:val="00DF12E8"/>
    <w:rsid w:val="00DF17AB"/>
    <w:rsid w:val="00DF1E13"/>
    <w:rsid w:val="00DF22A2"/>
    <w:rsid w:val="00DF2989"/>
    <w:rsid w:val="00DF2B57"/>
    <w:rsid w:val="00DF2CDD"/>
    <w:rsid w:val="00DF305C"/>
    <w:rsid w:val="00DF3120"/>
    <w:rsid w:val="00DF3413"/>
    <w:rsid w:val="00DF37A9"/>
    <w:rsid w:val="00DF3982"/>
    <w:rsid w:val="00DF3AAD"/>
    <w:rsid w:val="00DF419F"/>
    <w:rsid w:val="00DF41D7"/>
    <w:rsid w:val="00DF483A"/>
    <w:rsid w:val="00DF4A0B"/>
    <w:rsid w:val="00DF4AEE"/>
    <w:rsid w:val="00DF54F2"/>
    <w:rsid w:val="00DF562C"/>
    <w:rsid w:val="00DF5AEF"/>
    <w:rsid w:val="00DF5B5A"/>
    <w:rsid w:val="00DF5D7C"/>
    <w:rsid w:val="00DF5DF0"/>
    <w:rsid w:val="00DF605C"/>
    <w:rsid w:val="00DF6630"/>
    <w:rsid w:val="00DF6683"/>
    <w:rsid w:val="00DF66F6"/>
    <w:rsid w:val="00DF67B8"/>
    <w:rsid w:val="00DF690D"/>
    <w:rsid w:val="00DF6B52"/>
    <w:rsid w:val="00DF72A3"/>
    <w:rsid w:val="00DF7D1C"/>
    <w:rsid w:val="00DF7DC4"/>
    <w:rsid w:val="00DF7ECC"/>
    <w:rsid w:val="00E0023D"/>
    <w:rsid w:val="00E004B7"/>
    <w:rsid w:val="00E006AE"/>
    <w:rsid w:val="00E00724"/>
    <w:rsid w:val="00E00EEE"/>
    <w:rsid w:val="00E00FC2"/>
    <w:rsid w:val="00E0175D"/>
    <w:rsid w:val="00E020E5"/>
    <w:rsid w:val="00E023EF"/>
    <w:rsid w:val="00E0264F"/>
    <w:rsid w:val="00E02B32"/>
    <w:rsid w:val="00E02E0C"/>
    <w:rsid w:val="00E03117"/>
    <w:rsid w:val="00E0333A"/>
    <w:rsid w:val="00E03731"/>
    <w:rsid w:val="00E03BE0"/>
    <w:rsid w:val="00E044FB"/>
    <w:rsid w:val="00E046C1"/>
    <w:rsid w:val="00E046CA"/>
    <w:rsid w:val="00E048B1"/>
    <w:rsid w:val="00E04EA0"/>
    <w:rsid w:val="00E04FDB"/>
    <w:rsid w:val="00E052FD"/>
    <w:rsid w:val="00E05324"/>
    <w:rsid w:val="00E058DA"/>
    <w:rsid w:val="00E05AFD"/>
    <w:rsid w:val="00E0601C"/>
    <w:rsid w:val="00E0609E"/>
    <w:rsid w:val="00E062C5"/>
    <w:rsid w:val="00E064FB"/>
    <w:rsid w:val="00E06847"/>
    <w:rsid w:val="00E06908"/>
    <w:rsid w:val="00E06A3C"/>
    <w:rsid w:val="00E072A6"/>
    <w:rsid w:val="00E077AB"/>
    <w:rsid w:val="00E0794C"/>
    <w:rsid w:val="00E07AF5"/>
    <w:rsid w:val="00E07E2D"/>
    <w:rsid w:val="00E07EDE"/>
    <w:rsid w:val="00E10214"/>
    <w:rsid w:val="00E103E8"/>
    <w:rsid w:val="00E10547"/>
    <w:rsid w:val="00E106AD"/>
    <w:rsid w:val="00E1074C"/>
    <w:rsid w:val="00E10930"/>
    <w:rsid w:val="00E10DC1"/>
    <w:rsid w:val="00E11013"/>
    <w:rsid w:val="00E112E5"/>
    <w:rsid w:val="00E113AB"/>
    <w:rsid w:val="00E11548"/>
    <w:rsid w:val="00E11DF7"/>
    <w:rsid w:val="00E11FD6"/>
    <w:rsid w:val="00E120C9"/>
    <w:rsid w:val="00E12622"/>
    <w:rsid w:val="00E12897"/>
    <w:rsid w:val="00E1293B"/>
    <w:rsid w:val="00E12B2C"/>
    <w:rsid w:val="00E12BD9"/>
    <w:rsid w:val="00E12CF1"/>
    <w:rsid w:val="00E12E6B"/>
    <w:rsid w:val="00E13148"/>
    <w:rsid w:val="00E137BB"/>
    <w:rsid w:val="00E13955"/>
    <w:rsid w:val="00E13BDB"/>
    <w:rsid w:val="00E14206"/>
    <w:rsid w:val="00E143EB"/>
    <w:rsid w:val="00E14C08"/>
    <w:rsid w:val="00E15771"/>
    <w:rsid w:val="00E15A30"/>
    <w:rsid w:val="00E15AFE"/>
    <w:rsid w:val="00E15CA5"/>
    <w:rsid w:val="00E15FAF"/>
    <w:rsid w:val="00E1607C"/>
    <w:rsid w:val="00E160B5"/>
    <w:rsid w:val="00E160D6"/>
    <w:rsid w:val="00E1658C"/>
    <w:rsid w:val="00E16927"/>
    <w:rsid w:val="00E16971"/>
    <w:rsid w:val="00E1711C"/>
    <w:rsid w:val="00E17648"/>
    <w:rsid w:val="00E176B4"/>
    <w:rsid w:val="00E17AFD"/>
    <w:rsid w:val="00E17B13"/>
    <w:rsid w:val="00E20373"/>
    <w:rsid w:val="00E20C44"/>
    <w:rsid w:val="00E210C9"/>
    <w:rsid w:val="00E21348"/>
    <w:rsid w:val="00E21447"/>
    <w:rsid w:val="00E214B0"/>
    <w:rsid w:val="00E21558"/>
    <w:rsid w:val="00E21578"/>
    <w:rsid w:val="00E21C4B"/>
    <w:rsid w:val="00E21D44"/>
    <w:rsid w:val="00E2266C"/>
    <w:rsid w:val="00E22A07"/>
    <w:rsid w:val="00E22C16"/>
    <w:rsid w:val="00E22EFE"/>
    <w:rsid w:val="00E235AC"/>
    <w:rsid w:val="00E23756"/>
    <w:rsid w:val="00E23A19"/>
    <w:rsid w:val="00E23CF6"/>
    <w:rsid w:val="00E24BAE"/>
    <w:rsid w:val="00E24F46"/>
    <w:rsid w:val="00E2505A"/>
    <w:rsid w:val="00E25155"/>
    <w:rsid w:val="00E25617"/>
    <w:rsid w:val="00E259CE"/>
    <w:rsid w:val="00E25AA7"/>
    <w:rsid w:val="00E25ABD"/>
    <w:rsid w:val="00E271F0"/>
    <w:rsid w:val="00E272F7"/>
    <w:rsid w:val="00E27767"/>
    <w:rsid w:val="00E27C78"/>
    <w:rsid w:val="00E27D6A"/>
    <w:rsid w:val="00E300E7"/>
    <w:rsid w:val="00E3087E"/>
    <w:rsid w:val="00E30AB3"/>
    <w:rsid w:val="00E313F7"/>
    <w:rsid w:val="00E3166D"/>
    <w:rsid w:val="00E31701"/>
    <w:rsid w:val="00E31A4F"/>
    <w:rsid w:val="00E3213E"/>
    <w:rsid w:val="00E3222F"/>
    <w:rsid w:val="00E32653"/>
    <w:rsid w:val="00E32B77"/>
    <w:rsid w:val="00E32D8E"/>
    <w:rsid w:val="00E331DB"/>
    <w:rsid w:val="00E33438"/>
    <w:rsid w:val="00E335E4"/>
    <w:rsid w:val="00E338DC"/>
    <w:rsid w:val="00E33AF3"/>
    <w:rsid w:val="00E34147"/>
    <w:rsid w:val="00E34696"/>
    <w:rsid w:val="00E34D23"/>
    <w:rsid w:val="00E34EFC"/>
    <w:rsid w:val="00E354AC"/>
    <w:rsid w:val="00E35BDF"/>
    <w:rsid w:val="00E3610C"/>
    <w:rsid w:val="00E367B3"/>
    <w:rsid w:val="00E37198"/>
    <w:rsid w:val="00E3730F"/>
    <w:rsid w:val="00E374FD"/>
    <w:rsid w:val="00E37729"/>
    <w:rsid w:val="00E3793F"/>
    <w:rsid w:val="00E37B62"/>
    <w:rsid w:val="00E37BE3"/>
    <w:rsid w:val="00E37BEC"/>
    <w:rsid w:val="00E37D15"/>
    <w:rsid w:val="00E37E1B"/>
    <w:rsid w:val="00E40233"/>
    <w:rsid w:val="00E4045F"/>
    <w:rsid w:val="00E40EFD"/>
    <w:rsid w:val="00E41198"/>
    <w:rsid w:val="00E417C2"/>
    <w:rsid w:val="00E41B8B"/>
    <w:rsid w:val="00E41E0E"/>
    <w:rsid w:val="00E41F82"/>
    <w:rsid w:val="00E42182"/>
    <w:rsid w:val="00E42664"/>
    <w:rsid w:val="00E42FB5"/>
    <w:rsid w:val="00E4346A"/>
    <w:rsid w:val="00E43729"/>
    <w:rsid w:val="00E438B7"/>
    <w:rsid w:val="00E43A05"/>
    <w:rsid w:val="00E43A29"/>
    <w:rsid w:val="00E43C40"/>
    <w:rsid w:val="00E44177"/>
    <w:rsid w:val="00E441B2"/>
    <w:rsid w:val="00E44318"/>
    <w:rsid w:val="00E44683"/>
    <w:rsid w:val="00E44775"/>
    <w:rsid w:val="00E44CCE"/>
    <w:rsid w:val="00E44DA5"/>
    <w:rsid w:val="00E44F53"/>
    <w:rsid w:val="00E450FE"/>
    <w:rsid w:val="00E45232"/>
    <w:rsid w:val="00E456AC"/>
    <w:rsid w:val="00E45837"/>
    <w:rsid w:val="00E45B59"/>
    <w:rsid w:val="00E46479"/>
    <w:rsid w:val="00E46589"/>
    <w:rsid w:val="00E46CF3"/>
    <w:rsid w:val="00E4728D"/>
    <w:rsid w:val="00E474CB"/>
    <w:rsid w:val="00E474E3"/>
    <w:rsid w:val="00E47742"/>
    <w:rsid w:val="00E4778B"/>
    <w:rsid w:val="00E47B20"/>
    <w:rsid w:val="00E47C7E"/>
    <w:rsid w:val="00E47CC5"/>
    <w:rsid w:val="00E47D83"/>
    <w:rsid w:val="00E50BE5"/>
    <w:rsid w:val="00E50EBB"/>
    <w:rsid w:val="00E5121C"/>
    <w:rsid w:val="00E5128A"/>
    <w:rsid w:val="00E513EA"/>
    <w:rsid w:val="00E51436"/>
    <w:rsid w:val="00E516E9"/>
    <w:rsid w:val="00E51856"/>
    <w:rsid w:val="00E51BB9"/>
    <w:rsid w:val="00E51C2F"/>
    <w:rsid w:val="00E5202A"/>
    <w:rsid w:val="00E522B3"/>
    <w:rsid w:val="00E52344"/>
    <w:rsid w:val="00E5282B"/>
    <w:rsid w:val="00E539D6"/>
    <w:rsid w:val="00E53CB4"/>
    <w:rsid w:val="00E53DE0"/>
    <w:rsid w:val="00E53DF2"/>
    <w:rsid w:val="00E5449E"/>
    <w:rsid w:val="00E548C0"/>
    <w:rsid w:val="00E54938"/>
    <w:rsid w:val="00E549F2"/>
    <w:rsid w:val="00E54E0A"/>
    <w:rsid w:val="00E55333"/>
    <w:rsid w:val="00E5540F"/>
    <w:rsid w:val="00E5570A"/>
    <w:rsid w:val="00E55B95"/>
    <w:rsid w:val="00E560EE"/>
    <w:rsid w:val="00E56733"/>
    <w:rsid w:val="00E56F63"/>
    <w:rsid w:val="00E571E0"/>
    <w:rsid w:val="00E57253"/>
    <w:rsid w:val="00E57504"/>
    <w:rsid w:val="00E576DD"/>
    <w:rsid w:val="00E576DE"/>
    <w:rsid w:val="00E57FF6"/>
    <w:rsid w:val="00E60302"/>
    <w:rsid w:val="00E60C7E"/>
    <w:rsid w:val="00E61451"/>
    <w:rsid w:val="00E61AF2"/>
    <w:rsid w:val="00E61E35"/>
    <w:rsid w:val="00E62134"/>
    <w:rsid w:val="00E622D8"/>
    <w:rsid w:val="00E62395"/>
    <w:rsid w:val="00E62701"/>
    <w:rsid w:val="00E62A89"/>
    <w:rsid w:val="00E63000"/>
    <w:rsid w:val="00E6308A"/>
    <w:rsid w:val="00E63221"/>
    <w:rsid w:val="00E63903"/>
    <w:rsid w:val="00E63EB8"/>
    <w:rsid w:val="00E643BF"/>
    <w:rsid w:val="00E64A3D"/>
    <w:rsid w:val="00E64B89"/>
    <w:rsid w:val="00E6504D"/>
    <w:rsid w:val="00E65195"/>
    <w:rsid w:val="00E652C9"/>
    <w:rsid w:val="00E654B9"/>
    <w:rsid w:val="00E66613"/>
    <w:rsid w:val="00E668DC"/>
    <w:rsid w:val="00E66C94"/>
    <w:rsid w:val="00E66D21"/>
    <w:rsid w:val="00E66E8A"/>
    <w:rsid w:val="00E6700D"/>
    <w:rsid w:val="00E671F4"/>
    <w:rsid w:val="00E673E7"/>
    <w:rsid w:val="00E6740C"/>
    <w:rsid w:val="00E70050"/>
    <w:rsid w:val="00E70199"/>
    <w:rsid w:val="00E70A98"/>
    <w:rsid w:val="00E71046"/>
    <w:rsid w:val="00E711D6"/>
    <w:rsid w:val="00E712E2"/>
    <w:rsid w:val="00E71481"/>
    <w:rsid w:val="00E714F9"/>
    <w:rsid w:val="00E71987"/>
    <w:rsid w:val="00E719C0"/>
    <w:rsid w:val="00E71A2D"/>
    <w:rsid w:val="00E71E64"/>
    <w:rsid w:val="00E71FB9"/>
    <w:rsid w:val="00E7225D"/>
    <w:rsid w:val="00E722EC"/>
    <w:rsid w:val="00E724A7"/>
    <w:rsid w:val="00E729E7"/>
    <w:rsid w:val="00E72AED"/>
    <w:rsid w:val="00E736DF"/>
    <w:rsid w:val="00E740F7"/>
    <w:rsid w:val="00E74466"/>
    <w:rsid w:val="00E7453F"/>
    <w:rsid w:val="00E745D4"/>
    <w:rsid w:val="00E749B8"/>
    <w:rsid w:val="00E74C85"/>
    <w:rsid w:val="00E74D2A"/>
    <w:rsid w:val="00E75014"/>
    <w:rsid w:val="00E755FB"/>
    <w:rsid w:val="00E759C2"/>
    <w:rsid w:val="00E75B3E"/>
    <w:rsid w:val="00E75E46"/>
    <w:rsid w:val="00E75E59"/>
    <w:rsid w:val="00E76546"/>
    <w:rsid w:val="00E7659B"/>
    <w:rsid w:val="00E76A2D"/>
    <w:rsid w:val="00E76A46"/>
    <w:rsid w:val="00E76BAE"/>
    <w:rsid w:val="00E76C54"/>
    <w:rsid w:val="00E76CF3"/>
    <w:rsid w:val="00E76DC5"/>
    <w:rsid w:val="00E7712E"/>
    <w:rsid w:val="00E77346"/>
    <w:rsid w:val="00E773BE"/>
    <w:rsid w:val="00E77466"/>
    <w:rsid w:val="00E77808"/>
    <w:rsid w:val="00E77921"/>
    <w:rsid w:val="00E77C06"/>
    <w:rsid w:val="00E77F46"/>
    <w:rsid w:val="00E80228"/>
    <w:rsid w:val="00E804F6"/>
    <w:rsid w:val="00E80C69"/>
    <w:rsid w:val="00E80F3B"/>
    <w:rsid w:val="00E80F3C"/>
    <w:rsid w:val="00E80F94"/>
    <w:rsid w:val="00E81CB7"/>
    <w:rsid w:val="00E81DC1"/>
    <w:rsid w:val="00E82297"/>
    <w:rsid w:val="00E82527"/>
    <w:rsid w:val="00E829C5"/>
    <w:rsid w:val="00E82C14"/>
    <w:rsid w:val="00E833C1"/>
    <w:rsid w:val="00E8344B"/>
    <w:rsid w:val="00E8398D"/>
    <w:rsid w:val="00E83AAA"/>
    <w:rsid w:val="00E83C27"/>
    <w:rsid w:val="00E83C49"/>
    <w:rsid w:val="00E841C1"/>
    <w:rsid w:val="00E8420B"/>
    <w:rsid w:val="00E8438A"/>
    <w:rsid w:val="00E844CE"/>
    <w:rsid w:val="00E84673"/>
    <w:rsid w:val="00E8486D"/>
    <w:rsid w:val="00E84B87"/>
    <w:rsid w:val="00E84BFF"/>
    <w:rsid w:val="00E85213"/>
    <w:rsid w:val="00E8539C"/>
    <w:rsid w:val="00E85491"/>
    <w:rsid w:val="00E85BA1"/>
    <w:rsid w:val="00E85BD7"/>
    <w:rsid w:val="00E85EA9"/>
    <w:rsid w:val="00E85F82"/>
    <w:rsid w:val="00E86349"/>
    <w:rsid w:val="00E86976"/>
    <w:rsid w:val="00E86EBF"/>
    <w:rsid w:val="00E86FD1"/>
    <w:rsid w:val="00E8724C"/>
    <w:rsid w:val="00E872FE"/>
    <w:rsid w:val="00E874F8"/>
    <w:rsid w:val="00E87DAC"/>
    <w:rsid w:val="00E87E3F"/>
    <w:rsid w:val="00E87E9E"/>
    <w:rsid w:val="00E903C2"/>
    <w:rsid w:val="00E904C3"/>
    <w:rsid w:val="00E9092C"/>
    <w:rsid w:val="00E90C83"/>
    <w:rsid w:val="00E911BA"/>
    <w:rsid w:val="00E916A0"/>
    <w:rsid w:val="00E91D58"/>
    <w:rsid w:val="00E91DCF"/>
    <w:rsid w:val="00E921E5"/>
    <w:rsid w:val="00E92666"/>
    <w:rsid w:val="00E9271F"/>
    <w:rsid w:val="00E92DEE"/>
    <w:rsid w:val="00E92F36"/>
    <w:rsid w:val="00E92FE0"/>
    <w:rsid w:val="00E930EE"/>
    <w:rsid w:val="00E932C2"/>
    <w:rsid w:val="00E93394"/>
    <w:rsid w:val="00E933C8"/>
    <w:rsid w:val="00E93426"/>
    <w:rsid w:val="00E93B07"/>
    <w:rsid w:val="00E93B9C"/>
    <w:rsid w:val="00E94E5F"/>
    <w:rsid w:val="00E94EA9"/>
    <w:rsid w:val="00E9514B"/>
    <w:rsid w:val="00E95192"/>
    <w:rsid w:val="00E9519F"/>
    <w:rsid w:val="00E95BF7"/>
    <w:rsid w:val="00E96108"/>
    <w:rsid w:val="00E9635F"/>
    <w:rsid w:val="00E9639B"/>
    <w:rsid w:val="00E96A4D"/>
    <w:rsid w:val="00E96B17"/>
    <w:rsid w:val="00E96B4B"/>
    <w:rsid w:val="00E96FEC"/>
    <w:rsid w:val="00E97999"/>
    <w:rsid w:val="00E97A44"/>
    <w:rsid w:val="00E97B1A"/>
    <w:rsid w:val="00E97EB4"/>
    <w:rsid w:val="00EA01C9"/>
    <w:rsid w:val="00EA0255"/>
    <w:rsid w:val="00EA060A"/>
    <w:rsid w:val="00EA062C"/>
    <w:rsid w:val="00EA069C"/>
    <w:rsid w:val="00EA078C"/>
    <w:rsid w:val="00EA098E"/>
    <w:rsid w:val="00EA0A9E"/>
    <w:rsid w:val="00EA175B"/>
    <w:rsid w:val="00EA1A94"/>
    <w:rsid w:val="00EA1B5C"/>
    <w:rsid w:val="00EA1CD0"/>
    <w:rsid w:val="00EA1DF1"/>
    <w:rsid w:val="00EA1E10"/>
    <w:rsid w:val="00EA26CD"/>
    <w:rsid w:val="00EA2A2C"/>
    <w:rsid w:val="00EA2D77"/>
    <w:rsid w:val="00EA2DF1"/>
    <w:rsid w:val="00EA324B"/>
    <w:rsid w:val="00EA3698"/>
    <w:rsid w:val="00EA36F5"/>
    <w:rsid w:val="00EA3A57"/>
    <w:rsid w:val="00EA3B68"/>
    <w:rsid w:val="00EA41CA"/>
    <w:rsid w:val="00EA475F"/>
    <w:rsid w:val="00EA4C4B"/>
    <w:rsid w:val="00EA4F49"/>
    <w:rsid w:val="00EA50D1"/>
    <w:rsid w:val="00EA5541"/>
    <w:rsid w:val="00EA55F6"/>
    <w:rsid w:val="00EA5905"/>
    <w:rsid w:val="00EA5BDA"/>
    <w:rsid w:val="00EA5E1F"/>
    <w:rsid w:val="00EA5E9C"/>
    <w:rsid w:val="00EA5F16"/>
    <w:rsid w:val="00EA5FBC"/>
    <w:rsid w:val="00EA6593"/>
    <w:rsid w:val="00EA6C04"/>
    <w:rsid w:val="00EA7013"/>
    <w:rsid w:val="00EA79CD"/>
    <w:rsid w:val="00EB0066"/>
    <w:rsid w:val="00EB0632"/>
    <w:rsid w:val="00EB08DC"/>
    <w:rsid w:val="00EB1083"/>
    <w:rsid w:val="00EB1631"/>
    <w:rsid w:val="00EB2625"/>
    <w:rsid w:val="00EB278D"/>
    <w:rsid w:val="00EB283F"/>
    <w:rsid w:val="00EB2B50"/>
    <w:rsid w:val="00EB2E10"/>
    <w:rsid w:val="00EB31EA"/>
    <w:rsid w:val="00EB32C2"/>
    <w:rsid w:val="00EB33F7"/>
    <w:rsid w:val="00EB391F"/>
    <w:rsid w:val="00EB3BF4"/>
    <w:rsid w:val="00EB3ECB"/>
    <w:rsid w:val="00EB3FA8"/>
    <w:rsid w:val="00EB45E5"/>
    <w:rsid w:val="00EB490E"/>
    <w:rsid w:val="00EB58EF"/>
    <w:rsid w:val="00EB6032"/>
    <w:rsid w:val="00EB627A"/>
    <w:rsid w:val="00EB6D13"/>
    <w:rsid w:val="00EB7066"/>
    <w:rsid w:val="00EB7133"/>
    <w:rsid w:val="00EB7BFC"/>
    <w:rsid w:val="00EC00C5"/>
    <w:rsid w:val="00EC01F3"/>
    <w:rsid w:val="00EC0224"/>
    <w:rsid w:val="00EC0372"/>
    <w:rsid w:val="00EC05D9"/>
    <w:rsid w:val="00EC0691"/>
    <w:rsid w:val="00EC07D2"/>
    <w:rsid w:val="00EC12A7"/>
    <w:rsid w:val="00EC142A"/>
    <w:rsid w:val="00EC182F"/>
    <w:rsid w:val="00EC1AAD"/>
    <w:rsid w:val="00EC1F46"/>
    <w:rsid w:val="00EC24D6"/>
    <w:rsid w:val="00EC34B4"/>
    <w:rsid w:val="00EC3573"/>
    <w:rsid w:val="00EC3803"/>
    <w:rsid w:val="00EC3C30"/>
    <w:rsid w:val="00EC409E"/>
    <w:rsid w:val="00EC4244"/>
    <w:rsid w:val="00EC4789"/>
    <w:rsid w:val="00EC4AEC"/>
    <w:rsid w:val="00EC52DB"/>
    <w:rsid w:val="00EC54F1"/>
    <w:rsid w:val="00EC5542"/>
    <w:rsid w:val="00EC57B4"/>
    <w:rsid w:val="00EC5B54"/>
    <w:rsid w:val="00EC6280"/>
    <w:rsid w:val="00EC64AC"/>
    <w:rsid w:val="00EC7598"/>
    <w:rsid w:val="00EC770D"/>
    <w:rsid w:val="00EC79C1"/>
    <w:rsid w:val="00EC7FF8"/>
    <w:rsid w:val="00ED034F"/>
    <w:rsid w:val="00ED0424"/>
    <w:rsid w:val="00ED071E"/>
    <w:rsid w:val="00ED09A6"/>
    <w:rsid w:val="00ED0A49"/>
    <w:rsid w:val="00ED0EFD"/>
    <w:rsid w:val="00ED1093"/>
    <w:rsid w:val="00ED132F"/>
    <w:rsid w:val="00ED15F9"/>
    <w:rsid w:val="00ED18A8"/>
    <w:rsid w:val="00ED1D8D"/>
    <w:rsid w:val="00ED1F7E"/>
    <w:rsid w:val="00ED228C"/>
    <w:rsid w:val="00ED22BA"/>
    <w:rsid w:val="00ED2363"/>
    <w:rsid w:val="00ED24BC"/>
    <w:rsid w:val="00ED29B9"/>
    <w:rsid w:val="00ED2CBC"/>
    <w:rsid w:val="00ED3782"/>
    <w:rsid w:val="00ED4256"/>
    <w:rsid w:val="00ED4613"/>
    <w:rsid w:val="00ED4705"/>
    <w:rsid w:val="00ED48EB"/>
    <w:rsid w:val="00ED4C51"/>
    <w:rsid w:val="00ED535C"/>
    <w:rsid w:val="00ED5A21"/>
    <w:rsid w:val="00ED5C21"/>
    <w:rsid w:val="00ED60E7"/>
    <w:rsid w:val="00ED6D9D"/>
    <w:rsid w:val="00ED6E57"/>
    <w:rsid w:val="00ED6FE7"/>
    <w:rsid w:val="00ED7249"/>
    <w:rsid w:val="00ED72CF"/>
    <w:rsid w:val="00ED74FC"/>
    <w:rsid w:val="00ED75A8"/>
    <w:rsid w:val="00ED7E60"/>
    <w:rsid w:val="00EE04DB"/>
    <w:rsid w:val="00EE0C6A"/>
    <w:rsid w:val="00EE0FB7"/>
    <w:rsid w:val="00EE13FC"/>
    <w:rsid w:val="00EE14B4"/>
    <w:rsid w:val="00EE179B"/>
    <w:rsid w:val="00EE1CA2"/>
    <w:rsid w:val="00EE232C"/>
    <w:rsid w:val="00EE257F"/>
    <w:rsid w:val="00EE25C0"/>
    <w:rsid w:val="00EE25E4"/>
    <w:rsid w:val="00EE2B27"/>
    <w:rsid w:val="00EE2C91"/>
    <w:rsid w:val="00EE2EF5"/>
    <w:rsid w:val="00EE3115"/>
    <w:rsid w:val="00EE34E8"/>
    <w:rsid w:val="00EE36A6"/>
    <w:rsid w:val="00EE3A5B"/>
    <w:rsid w:val="00EE3A5C"/>
    <w:rsid w:val="00EE4387"/>
    <w:rsid w:val="00EE45BE"/>
    <w:rsid w:val="00EE4656"/>
    <w:rsid w:val="00EE4A0E"/>
    <w:rsid w:val="00EE4B66"/>
    <w:rsid w:val="00EE4C76"/>
    <w:rsid w:val="00EE5177"/>
    <w:rsid w:val="00EE5354"/>
    <w:rsid w:val="00EE547C"/>
    <w:rsid w:val="00EE54AE"/>
    <w:rsid w:val="00EE55B7"/>
    <w:rsid w:val="00EE56A8"/>
    <w:rsid w:val="00EE596B"/>
    <w:rsid w:val="00EE60C0"/>
    <w:rsid w:val="00EE61E0"/>
    <w:rsid w:val="00EE633A"/>
    <w:rsid w:val="00EE65E7"/>
    <w:rsid w:val="00EE668D"/>
    <w:rsid w:val="00EE6805"/>
    <w:rsid w:val="00EE6917"/>
    <w:rsid w:val="00EE6B17"/>
    <w:rsid w:val="00EE6F06"/>
    <w:rsid w:val="00EE7C87"/>
    <w:rsid w:val="00EE7D00"/>
    <w:rsid w:val="00EE7FF0"/>
    <w:rsid w:val="00EF018B"/>
    <w:rsid w:val="00EF0455"/>
    <w:rsid w:val="00EF09A5"/>
    <w:rsid w:val="00EF0C16"/>
    <w:rsid w:val="00EF0D6B"/>
    <w:rsid w:val="00EF10DE"/>
    <w:rsid w:val="00EF16A7"/>
    <w:rsid w:val="00EF1CB8"/>
    <w:rsid w:val="00EF1E5D"/>
    <w:rsid w:val="00EF21A4"/>
    <w:rsid w:val="00EF2230"/>
    <w:rsid w:val="00EF2294"/>
    <w:rsid w:val="00EF247E"/>
    <w:rsid w:val="00EF24B9"/>
    <w:rsid w:val="00EF2B60"/>
    <w:rsid w:val="00EF2D30"/>
    <w:rsid w:val="00EF2D80"/>
    <w:rsid w:val="00EF2E4E"/>
    <w:rsid w:val="00EF3100"/>
    <w:rsid w:val="00EF3CB0"/>
    <w:rsid w:val="00EF3F40"/>
    <w:rsid w:val="00EF4146"/>
    <w:rsid w:val="00EF43E7"/>
    <w:rsid w:val="00EF48BA"/>
    <w:rsid w:val="00EF4AF0"/>
    <w:rsid w:val="00EF4D52"/>
    <w:rsid w:val="00EF4FB2"/>
    <w:rsid w:val="00EF5233"/>
    <w:rsid w:val="00EF56B0"/>
    <w:rsid w:val="00EF60C7"/>
    <w:rsid w:val="00EF612E"/>
    <w:rsid w:val="00EF61CD"/>
    <w:rsid w:val="00EF64C9"/>
    <w:rsid w:val="00EF6621"/>
    <w:rsid w:val="00EF6762"/>
    <w:rsid w:val="00EF67C2"/>
    <w:rsid w:val="00EF6EAD"/>
    <w:rsid w:val="00EF70D7"/>
    <w:rsid w:val="00EF7469"/>
    <w:rsid w:val="00EF7BFE"/>
    <w:rsid w:val="00F0068D"/>
    <w:rsid w:val="00F00D52"/>
    <w:rsid w:val="00F0117C"/>
    <w:rsid w:val="00F01321"/>
    <w:rsid w:val="00F01600"/>
    <w:rsid w:val="00F01850"/>
    <w:rsid w:val="00F0186E"/>
    <w:rsid w:val="00F0232D"/>
    <w:rsid w:val="00F024A2"/>
    <w:rsid w:val="00F02B48"/>
    <w:rsid w:val="00F02C3C"/>
    <w:rsid w:val="00F02F01"/>
    <w:rsid w:val="00F02FA7"/>
    <w:rsid w:val="00F04167"/>
    <w:rsid w:val="00F0449F"/>
    <w:rsid w:val="00F04CAA"/>
    <w:rsid w:val="00F04D6E"/>
    <w:rsid w:val="00F04FAB"/>
    <w:rsid w:val="00F05407"/>
    <w:rsid w:val="00F05928"/>
    <w:rsid w:val="00F05A22"/>
    <w:rsid w:val="00F05D58"/>
    <w:rsid w:val="00F0607B"/>
    <w:rsid w:val="00F0636F"/>
    <w:rsid w:val="00F0639B"/>
    <w:rsid w:val="00F064E1"/>
    <w:rsid w:val="00F0754A"/>
    <w:rsid w:val="00F07667"/>
    <w:rsid w:val="00F07807"/>
    <w:rsid w:val="00F078D3"/>
    <w:rsid w:val="00F07DB7"/>
    <w:rsid w:val="00F10459"/>
    <w:rsid w:val="00F10C77"/>
    <w:rsid w:val="00F10CFE"/>
    <w:rsid w:val="00F10D93"/>
    <w:rsid w:val="00F10F65"/>
    <w:rsid w:val="00F10F87"/>
    <w:rsid w:val="00F10F8A"/>
    <w:rsid w:val="00F10FEA"/>
    <w:rsid w:val="00F10FF8"/>
    <w:rsid w:val="00F11038"/>
    <w:rsid w:val="00F11212"/>
    <w:rsid w:val="00F11817"/>
    <w:rsid w:val="00F11F16"/>
    <w:rsid w:val="00F12155"/>
    <w:rsid w:val="00F1235F"/>
    <w:rsid w:val="00F12933"/>
    <w:rsid w:val="00F13722"/>
    <w:rsid w:val="00F138B5"/>
    <w:rsid w:val="00F13984"/>
    <w:rsid w:val="00F13DC1"/>
    <w:rsid w:val="00F13FAE"/>
    <w:rsid w:val="00F14332"/>
    <w:rsid w:val="00F145A3"/>
    <w:rsid w:val="00F14950"/>
    <w:rsid w:val="00F15412"/>
    <w:rsid w:val="00F155FC"/>
    <w:rsid w:val="00F15B5C"/>
    <w:rsid w:val="00F1614D"/>
    <w:rsid w:val="00F168BA"/>
    <w:rsid w:val="00F16C59"/>
    <w:rsid w:val="00F16E30"/>
    <w:rsid w:val="00F16ED8"/>
    <w:rsid w:val="00F1750B"/>
    <w:rsid w:val="00F17EE7"/>
    <w:rsid w:val="00F20035"/>
    <w:rsid w:val="00F20504"/>
    <w:rsid w:val="00F20C28"/>
    <w:rsid w:val="00F2128C"/>
    <w:rsid w:val="00F213B8"/>
    <w:rsid w:val="00F21647"/>
    <w:rsid w:val="00F21ACE"/>
    <w:rsid w:val="00F22087"/>
    <w:rsid w:val="00F22187"/>
    <w:rsid w:val="00F224CA"/>
    <w:rsid w:val="00F22A03"/>
    <w:rsid w:val="00F23072"/>
    <w:rsid w:val="00F236B7"/>
    <w:rsid w:val="00F237F1"/>
    <w:rsid w:val="00F2380D"/>
    <w:rsid w:val="00F238AB"/>
    <w:rsid w:val="00F23C83"/>
    <w:rsid w:val="00F23DDF"/>
    <w:rsid w:val="00F23F45"/>
    <w:rsid w:val="00F240CF"/>
    <w:rsid w:val="00F248A0"/>
    <w:rsid w:val="00F248E3"/>
    <w:rsid w:val="00F252E1"/>
    <w:rsid w:val="00F25535"/>
    <w:rsid w:val="00F25759"/>
    <w:rsid w:val="00F25892"/>
    <w:rsid w:val="00F260A3"/>
    <w:rsid w:val="00F26278"/>
    <w:rsid w:val="00F2671A"/>
    <w:rsid w:val="00F26885"/>
    <w:rsid w:val="00F26DA5"/>
    <w:rsid w:val="00F2717F"/>
    <w:rsid w:val="00F27370"/>
    <w:rsid w:val="00F275F6"/>
    <w:rsid w:val="00F27CAB"/>
    <w:rsid w:val="00F27F2A"/>
    <w:rsid w:val="00F30788"/>
    <w:rsid w:val="00F308BF"/>
    <w:rsid w:val="00F30963"/>
    <w:rsid w:val="00F309D4"/>
    <w:rsid w:val="00F30B17"/>
    <w:rsid w:val="00F30C2F"/>
    <w:rsid w:val="00F30D4F"/>
    <w:rsid w:val="00F30E49"/>
    <w:rsid w:val="00F3142C"/>
    <w:rsid w:val="00F3168F"/>
    <w:rsid w:val="00F319DE"/>
    <w:rsid w:val="00F31D42"/>
    <w:rsid w:val="00F31DB5"/>
    <w:rsid w:val="00F325F2"/>
    <w:rsid w:val="00F33337"/>
    <w:rsid w:val="00F333B1"/>
    <w:rsid w:val="00F338F1"/>
    <w:rsid w:val="00F33DD4"/>
    <w:rsid w:val="00F342E4"/>
    <w:rsid w:val="00F3486F"/>
    <w:rsid w:val="00F34993"/>
    <w:rsid w:val="00F34B72"/>
    <w:rsid w:val="00F34FD6"/>
    <w:rsid w:val="00F35506"/>
    <w:rsid w:val="00F35794"/>
    <w:rsid w:val="00F35837"/>
    <w:rsid w:val="00F35934"/>
    <w:rsid w:val="00F359FA"/>
    <w:rsid w:val="00F36194"/>
    <w:rsid w:val="00F36AC7"/>
    <w:rsid w:val="00F36B63"/>
    <w:rsid w:val="00F36FB8"/>
    <w:rsid w:val="00F376C1"/>
    <w:rsid w:val="00F37877"/>
    <w:rsid w:val="00F37A51"/>
    <w:rsid w:val="00F37C03"/>
    <w:rsid w:val="00F37F4B"/>
    <w:rsid w:val="00F40254"/>
    <w:rsid w:val="00F40790"/>
    <w:rsid w:val="00F41397"/>
    <w:rsid w:val="00F414E4"/>
    <w:rsid w:val="00F4151C"/>
    <w:rsid w:val="00F41606"/>
    <w:rsid w:val="00F41A1D"/>
    <w:rsid w:val="00F41D94"/>
    <w:rsid w:val="00F423BE"/>
    <w:rsid w:val="00F428D2"/>
    <w:rsid w:val="00F429C9"/>
    <w:rsid w:val="00F42C37"/>
    <w:rsid w:val="00F42D9F"/>
    <w:rsid w:val="00F434FE"/>
    <w:rsid w:val="00F438A0"/>
    <w:rsid w:val="00F43940"/>
    <w:rsid w:val="00F43E43"/>
    <w:rsid w:val="00F43E5C"/>
    <w:rsid w:val="00F44474"/>
    <w:rsid w:val="00F444DC"/>
    <w:rsid w:val="00F448AD"/>
    <w:rsid w:val="00F4497B"/>
    <w:rsid w:val="00F45014"/>
    <w:rsid w:val="00F454A3"/>
    <w:rsid w:val="00F45C86"/>
    <w:rsid w:val="00F45D14"/>
    <w:rsid w:val="00F45DF2"/>
    <w:rsid w:val="00F467E2"/>
    <w:rsid w:val="00F46DCA"/>
    <w:rsid w:val="00F470B3"/>
    <w:rsid w:val="00F470D5"/>
    <w:rsid w:val="00F47375"/>
    <w:rsid w:val="00F47432"/>
    <w:rsid w:val="00F4743E"/>
    <w:rsid w:val="00F47817"/>
    <w:rsid w:val="00F4790C"/>
    <w:rsid w:val="00F4790E"/>
    <w:rsid w:val="00F47A58"/>
    <w:rsid w:val="00F5006B"/>
    <w:rsid w:val="00F5054B"/>
    <w:rsid w:val="00F50556"/>
    <w:rsid w:val="00F50AF8"/>
    <w:rsid w:val="00F50F28"/>
    <w:rsid w:val="00F513D6"/>
    <w:rsid w:val="00F51827"/>
    <w:rsid w:val="00F51A55"/>
    <w:rsid w:val="00F51BA4"/>
    <w:rsid w:val="00F522EA"/>
    <w:rsid w:val="00F52483"/>
    <w:rsid w:val="00F532BE"/>
    <w:rsid w:val="00F53359"/>
    <w:rsid w:val="00F534A7"/>
    <w:rsid w:val="00F534C2"/>
    <w:rsid w:val="00F53955"/>
    <w:rsid w:val="00F53FD5"/>
    <w:rsid w:val="00F53FED"/>
    <w:rsid w:val="00F54840"/>
    <w:rsid w:val="00F54C25"/>
    <w:rsid w:val="00F54DE4"/>
    <w:rsid w:val="00F5544A"/>
    <w:rsid w:val="00F55FDA"/>
    <w:rsid w:val="00F55FF6"/>
    <w:rsid w:val="00F56093"/>
    <w:rsid w:val="00F56771"/>
    <w:rsid w:val="00F571B5"/>
    <w:rsid w:val="00F57503"/>
    <w:rsid w:val="00F57670"/>
    <w:rsid w:val="00F57D18"/>
    <w:rsid w:val="00F60151"/>
    <w:rsid w:val="00F60E73"/>
    <w:rsid w:val="00F6120C"/>
    <w:rsid w:val="00F614A9"/>
    <w:rsid w:val="00F6159F"/>
    <w:rsid w:val="00F616F3"/>
    <w:rsid w:val="00F617D9"/>
    <w:rsid w:val="00F6197C"/>
    <w:rsid w:val="00F61A18"/>
    <w:rsid w:val="00F61C8A"/>
    <w:rsid w:val="00F62003"/>
    <w:rsid w:val="00F6277C"/>
    <w:rsid w:val="00F628DC"/>
    <w:rsid w:val="00F62A45"/>
    <w:rsid w:val="00F62B43"/>
    <w:rsid w:val="00F62B47"/>
    <w:rsid w:val="00F62C04"/>
    <w:rsid w:val="00F62C05"/>
    <w:rsid w:val="00F62C69"/>
    <w:rsid w:val="00F63063"/>
    <w:rsid w:val="00F63255"/>
    <w:rsid w:val="00F636C3"/>
    <w:rsid w:val="00F63888"/>
    <w:rsid w:val="00F63B35"/>
    <w:rsid w:val="00F64265"/>
    <w:rsid w:val="00F642FB"/>
    <w:rsid w:val="00F64776"/>
    <w:rsid w:val="00F648A5"/>
    <w:rsid w:val="00F649AD"/>
    <w:rsid w:val="00F64A88"/>
    <w:rsid w:val="00F64AB0"/>
    <w:rsid w:val="00F64F76"/>
    <w:rsid w:val="00F65652"/>
    <w:rsid w:val="00F65C29"/>
    <w:rsid w:val="00F663EE"/>
    <w:rsid w:val="00F66FAA"/>
    <w:rsid w:val="00F675F4"/>
    <w:rsid w:val="00F677AE"/>
    <w:rsid w:val="00F67B09"/>
    <w:rsid w:val="00F67C91"/>
    <w:rsid w:val="00F67D6A"/>
    <w:rsid w:val="00F700C4"/>
    <w:rsid w:val="00F7028A"/>
    <w:rsid w:val="00F70387"/>
    <w:rsid w:val="00F70454"/>
    <w:rsid w:val="00F70727"/>
    <w:rsid w:val="00F707F9"/>
    <w:rsid w:val="00F708FD"/>
    <w:rsid w:val="00F70A39"/>
    <w:rsid w:val="00F70B7E"/>
    <w:rsid w:val="00F710F3"/>
    <w:rsid w:val="00F71191"/>
    <w:rsid w:val="00F712A5"/>
    <w:rsid w:val="00F713C7"/>
    <w:rsid w:val="00F7194B"/>
    <w:rsid w:val="00F71F7C"/>
    <w:rsid w:val="00F721AC"/>
    <w:rsid w:val="00F72386"/>
    <w:rsid w:val="00F72E96"/>
    <w:rsid w:val="00F731D2"/>
    <w:rsid w:val="00F73220"/>
    <w:rsid w:val="00F732C3"/>
    <w:rsid w:val="00F73860"/>
    <w:rsid w:val="00F73921"/>
    <w:rsid w:val="00F73BD4"/>
    <w:rsid w:val="00F73C2B"/>
    <w:rsid w:val="00F73C64"/>
    <w:rsid w:val="00F74297"/>
    <w:rsid w:val="00F742AE"/>
    <w:rsid w:val="00F744B6"/>
    <w:rsid w:val="00F74723"/>
    <w:rsid w:val="00F74898"/>
    <w:rsid w:val="00F75270"/>
    <w:rsid w:val="00F7544B"/>
    <w:rsid w:val="00F75BA0"/>
    <w:rsid w:val="00F75C21"/>
    <w:rsid w:val="00F76119"/>
    <w:rsid w:val="00F7640F"/>
    <w:rsid w:val="00F76445"/>
    <w:rsid w:val="00F764AB"/>
    <w:rsid w:val="00F766B6"/>
    <w:rsid w:val="00F769BF"/>
    <w:rsid w:val="00F769E7"/>
    <w:rsid w:val="00F769F1"/>
    <w:rsid w:val="00F76AAB"/>
    <w:rsid w:val="00F76ED2"/>
    <w:rsid w:val="00F77083"/>
    <w:rsid w:val="00F7759A"/>
    <w:rsid w:val="00F7792B"/>
    <w:rsid w:val="00F77CDD"/>
    <w:rsid w:val="00F808DF"/>
    <w:rsid w:val="00F8104F"/>
    <w:rsid w:val="00F8145B"/>
    <w:rsid w:val="00F81470"/>
    <w:rsid w:val="00F822A4"/>
    <w:rsid w:val="00F82850"/>
    <w:rsid w:val="00F830A1"/>
    <w:rsid w:val="00F83173"/>
    <w:rsid w:val="00F832E1"/>
    <w:rsid w:val="00F83860"/>
    <w:rsid w:val="00F83993"/>
    <w:rsid w:val="00F839C6"/>
    <w:rsid w:val="00F83D99"/>
    <w:rsid w:val="00F83DC5"/>
    <w:rsid w:val="00F84052"/>
    <w:rsid w:val="00F84192"/>
    <w:rsid w:val="00F8420E"/>
    <w:rsid w:val="00F845C9"/>
    <w:rsid w:val="00F84963"/>
    <w:rsid w:val="00F84D82"/>
    <w:rsid w:val="00F84DC6"/>
    <w:rsid w:val="00F84DD7"/>
    <w:rsid w:val="00F8511D"/>
    <w:rsid w:val="00F85346"/>
    <w:rsid w:val="00F85601"/>
    <w:rsid w:val="00F85696"/>
    <w:rsid w:val="00F85759"/>
    <w:rsid w:val="00F85B63"/>
    <w:rsid w:val="00F860C8"/>
    <w:rsid w:val="00F86185"/>
    <w:rsid w:val="00F86AD5"/>
    <w:rsid w:val="00F86BD2"/>
    <w:rsid w:val="00F86C5B"/>
    <w:rsid w:val="00F86E2D"/>
    <w:rsid w:val="00F86E5A"/>
    <w:rsid w:val="00F87076"/>
    <w:rsid w:val="00F87630"/>
    <w:rsid w:val="00F87694"/>
    <w:rsid w:val="00F87749"/>
    <w:rsid w:val="00F87A58"/>
    <w:rsid w:val="00F87A92"/>
    <w:rsid w:val="00F87AFD"/>
    <w:rsid w:val="00F87D11"/>
    <w:rsid w:val="00F90AFE"/>
    <w:rsid w:val="00F90C84"/>
    <w:rsid w:val="00F90D6E"/>
    <w:rsid w:val="00F90E8C"/>
    <w:rsid w:val="00F916A4"/>
    <w:rsid w:val="00F9172E"/>
    <w:rsid w:val="00F9178C"/>
    <w:rsid w:val="00F91E14"/>
    <w:rsid w:val="00F91E5C"/>
    <w:rsid w:val="00F92271"/>
    <w:rsid w:val="00F9259B"/>
    <w:rsid w:val="00F92622"/>
    <w:rsid w:val="00F929F0"/>
    <w:rsid w:val="00F92AD1"/>
    <w:rsid w:val="00F92AFC"/>
    <w:rsid w:val="00F931B0"/>
    <w:rsid w:val="00F93248"/>
    <w:rsid w:val="00F933A8"/>
    <w:rsid w:val="00F9341C"/>
    <w:rsid w:val="00F93B46"/>
    <w:rsid w:val="00F93C57"/>
    <w:rsid w:val="00F93EC8"/>
    <w:rsid w:val="00F93F01"/>
    <w:rsid w:val="00F9456E"/>
    <w:rsid w:val="00F9463A"/>
    <w:rsid w:val="00F946D6"/>
    <w:rsid w:val="00F9476B"/>
    <w:rsid w:val="00F947C3"/>
    <w:rsid w:val="00F94C16"/>
    <w:rsid w:val="00F95124"/>
    <w:rsid w:val="00F951A9"/>
    <w:rsid w:val="00F954B5"/>
    <w:rsid w:val="00F9695C"/>
    <w:rsid w:val="00F972B6"/>
    <w:rsid w:val="00F973EF"/>
    <w:rsid w:val="00F97AAA"/>
    <w:rsid w:val="00FA0067"/>
    <w:rsid w:val="00FA02E0"/>
    <w:rsid w:val="00FA0379"/>
    <w:rsid w:val="00FA0AFD"/>
    <w:rsid w:val="00FA106E"/>
    <w:rsid w:val="00FA169B"/>
    <w:rsid w:val="00FA1755"/>
    <w:rsid w:val="00FA19C3"/>
    <w:rsid w:val="00FA1A23"/>
    <w:rsid w:val="00FA1A72"/>
    <w:rsid w:val="00FA1D9A"/>
    <w:rsid w:val="00FA2323"/>
    <w:rsid w:val="00FA2513"/>
    <w:rsid w:val="00FA2816"/>
    <w:rsid w:val="00FA2DB5"/>
    <w:rsid w:val="00FA3247"/>
    <w:rsid w:val="00FA354C"/>
    <w:rsid w:val="00FA369C"/>
    <w:rsid w:val="00FA3CB7"/>
    <w:rsid w:val="00FA3DB2"/>
    <w:rsid w:val="00FA452E"/>
    <w:rsid w:val="00FA49E2"/>
    <w:rsid w:val="00FA4A7A"/>
    <w:rsid w:val="00FA4F19"/>
    <w:rsid w:val="00FA58A0"/>
    <w:rsid w:val="00FA5911"/>
    <w:rsid w:val="00FA5A28"/>
    <w:rsid w:val="00FA5AAD"/>
    <w:rsid w:val="00FA5C1B"/>
    <w:rsid w:val="00FA5D94"/>
    <w:rsid w:val="00FA647F"/>
    <w:rsid w:val="00FA6507"/>
    <w:rsid w:val="00FA6736"/>
    <w:rsid w:val="00FA6CAA"/>
    <w:rsid w:val="00FA6D31"/>
    <w:rsid w:val="00FA6F68"/>
    <w:rsid w:val="00FA715B"/>
    <w:rsid w:val="00FA72DA"/>
    <w:rsid w:val="00FA7857"/>
    <w:rsid w:val="00FA7B05"/>
    <w:rsid w:val="00FA7BFD"/>
    <w:rsid w:val="00FA7E65"/>
    <w:rsid w:val="00FA7F7F"/>
    <w:rsid w:val="00FB015D"/>
    <w:rsid w:val="00FB03F7"/>
    <w:rsid w:val="00FB0708"/>
    <w:rsid w:val="00FB080D"/>
    <w:rsid w:val="00FB0BC8"/>
    <w:rsid w:val="00FB12CA"/>
    <w:rsid w:val="00FB153A"/>
    <w:rsid w:val="00FB15A1"/>
    <w:rsid w:val="00FB19C9"/>
    <w:rsid w:val="00FB1B3D"/>
    <w:rsid w:val="00FB1C70"/>
    <w:rsid w:val="00FB234F"/>
    <w:rsid w:val="00FB2438"/>
    <w:rsid w:val="00FB2648"/>
    <w:rsid w:val="00FB2AB0"/>
    <w:rsid w:val="00FB2AD9"/>
    <w:rsid w:val="00FB2DAC"/>
    <w:rsid w:val="00FB2FE7"/>
    <w:rsid w:val="00FB3374"/>
    <w:rsid w:val="00FB34E4"/>
    <w:rsid w:val="00FB38AC"/>
    <w:rsid w:val="00FB3D05"/>
    <w:rsid w:val="00FB3DA1"/>
    <w:rsid w:val="00FB4016"/>
    <w:rsid w:val="00FB4386"/>
    <w:rsid w:val="00FB43DD"/>
    <w:rsid w:val="00FB45D7"/>
    <w:rsid w:val="00FB468A"/>
    <w:rsid w:val="00FB4942"/>
    <w:rsid w:val="00FB5763"/>
    <w:rsid w:val="00FB5E15"/>
    <w:rsid w:val="00FB6D49"/>
    <w:rsid w:val="00FB7AF6"/>
    <w:rsid w:val="00FB7B63"/>
    <w:rsid w:val="00FC0720"/>
    <w:rsid w:val="00FC0D50"/>
    <w:rsid w:val="00FC1046"/>
    <w:rsid w:val="00FC1119"/>
    <w:rsid w:val="00FC127D"/>
    <w:rsid w:val="00FC12B0"/>
    <w:rsid w:val="00FC1351"/>
    <w:rsid w:val="00FC1C0B"/>
    <w:rsid w:val="00FC1F44"/>
    <w:rsid w:val="00FC22FC"/>
    <w:rsid w:val="00FC2480"/>
    <w:rsid w:val="00FC2F46"/>
    <w:rsid w:val="00FC2FED"/>
    <w:rsid w:val="00FC3252"/>
    <w:rsid w:val="00FC337C"/>
    <w:rsid w:val="00FC38C4"/>
    <w:rsid w:val="00FC3953"/>
    <w:rsid w:val="00FC3959"/>
    <w:rsid w:val="00FC45DE"/>
    <w:rsid w:val="00FC4E6C"/>
    <w:rsid w:val="00FC52F3"/>
    <w:rsid w:val="00FC5781"/>
    <w:rsid w:val="00FC5F17"/>
    <w:rsid w:val="00FC5FB6"/>
    <w:rsid w:val="00FC602D"/>
    <w:rsid w:val="00FC641A"/>
    <w:rsid w:val="00FC70F7"/>
    <w:rsid w:val="00FC722D"/>
    <w:rsid w:val="00FC762A"/>
    <w:rsid w:val="00FC788A"/>
    <w:rsid w:val="00FC78B7"/>
    <w:rsid w:val="00FC7F7A"/>
    <w:rsid w:val="00FD0664"/>
    <w:rsid w:val="00FD076B"/>
    <w:rsid w:val="00FD0A0D"/>
    <w:rsid w:val="00FD0BAD"/>
    <w:rsid w:val="00FD0F7A"/>
    <w:rsid w:val="00FD1343"/>
    <w:rsid w:val="00FD137D"/>
    <w:rsid w:val="00FD1820"/>
    <w:rsid w:val="00FD1DB7"/>
    <w:rsid w:val="00FD1FDE"/>
    <w:rsid w:val="00FD20BF"/>
    <w:rsid w:val="00FD2592"/>
    <w:rsid w:val="00FD34E2"/>
    <w:rsid w:val="00FD362D"/>
    <w:rsid w:val="00FD364D"/>
    <w:rsid w:val="00FD38AA"/>
    <w:rsid w:val="00FD391D"/>
    <w:rsid w:val="00FD3CA0"/>
    <w:rsid w:val="00FD41DC"/>
    <w:rsid w:val="00FD4D0A"/>
    <w:rsid w:val="00FD4DCD"/>
    <w:rsid w:val="00FD4EE0"/>
    <w:rsid w:val="00FD50E7"/>
    <w:rsid w:val="00FD5414"/>
    <w:rsid w:val="00FD5D84"/>
    <w:rsid w:val="00FD5F55"/>
    <w:rsid w:val="00FD67AF"/>
    <w:rsid w:val="00FD6864"/>
    <w:rsid w:val="00FD7786"/>
    <w:rsid w:val="00FD79A3"/>
    <w:rsid w:val="00FD79BC"/>
    <w:rsid w:val="00FD7A9A"/>
    <w:rsid w:val="00FD7EBE"/>
    <w:rsid w:val="00FE007F"/>
    <w:rsid w:val="00FE0114"/>
    <w:rsid w:val="00FE09F2"/>
    <w:rsid w:val="00FE0AA8"/>
    <w:rsid w:val="00FE0E96"/>
    <w:rsid w:val="00FE0F74"/>
    <w:rsid w:val="00FE1441"/>
    <w:rsid w:val="00FE17DF"/>
    <w:rsid w:val="00FE1847"/>
    <w:rsid w:val="00FE1BED"/>
    <w:rsid w:val="00FE2552"/>
    <w:rsid w:val="00FE255C"/>
    <w:rsid w:val="00FE293C"/>
    <w:rsid w:val="00FE2A8F"/>
    <w:rsid w:val="00FE2BB6"/>
    <w:rsid w:val="00FE31D8"/>
    <w:rsid w:val="00FE33B7"/>
    <w:rsid w:val="00FE34F9"/>
    <w:rsid w:val="00FE3D79"/>
    <w:rsid w:val="00FE4101"/>
    <w:rsid w:val="00FE44B5"/>
    <w:rsid w:val="00FE4542"/>
    <w:rsid w:val="00FE4814"/>
    <w:rsid w:val="00FE481F"/>
    <w:rsid w:val="00FE49CE"/>
    <w:rsid w:val="00FE49F3"/>
    <w:rsid w:val="00FE4A1B"/>
    <w:rsid w:val="00FE4D27"/>
    <w:rsid w:val="00FE4F2F"/>
    <w:rsid w:val="00FE52BF"/>
    <w:rsid w:val="00FE54ED"/>
    <w:rsid w:val="00FE5894"/>
    <w:rsid w:val="00FE5E4E"/>
    <w:rsid w:val="00FE6801"/>
    <w:rsid w:val="00FE72BC"/>
    <w:rsid w:val="00FE7358"/>
    <w:rsid w:val="00FE7571"/>
    <w:rsid w:val="00FE7B73"/>
    <w:rsid w:val="00FE7C8B"/>
    <w:rsid w:val="00FE7D6C"/>
    <w:rsid w:val="00FF0454"/>
    <w:rsid w:val="00FF075D"/>
    <w:rsid w:val="00FF0A2F"/>
    <w:rsid w:val="00FF0B4B"/>
    <w:rsid w:val="00FF12A5"/>
    <w:rsid w:val="00FF142C"/>
    <w:rsid w:val="00FF1619"/>
    <w:rsid w:val="00FF189E"/>
    <w:rsid w:val="00FF199D"/>
    <w:rsid w:val="00FF1A6F"/>
    <w:rsid w:val="00FF1AB5"/>
    <w:rsid w:val="00FF1E26"/>
    <w:rsid w:val="00FF2054"/>
    <w:rsid w:val="00FF2210"/>
    <w:rsid w:val="00FF24CF"/>
    <w:rsid w:val="00FF26DD"/>
    <w:rsid w:val="00FF29FB"/>
    <w:rsid w:val="00FF2EBD"/>
    <w:rsid w:val="00FF3590"/>
    <w:rsid w:val="00FF3778"/>
    <w:rsid w:val="00FF3858"/>
    <w:rsid w:val="00FF39DC"/>
    <w:rsid w:val="00FF3B02"/>
    <w:rsid w:val="00FF3BD5"/>
    <w:rsid w:val="00FF3D49"/>
    <w:rsid w:val="00FF3E51"/>
    <w:rsid w:val="00FF40A6"/>
    <w:rsid w:val="00FF40EA"/>
    <w:rsid w:val="00FF4500"/>
    <w:rsid w:val="00FF489B"/>
    <w:rsid w:val="00FF503A"/>
    <w:rsid w:val="00FF5045"/>
    <w:rsid w:val="00FF5697"/>
    <w:rsid w:val="00FF59E4"/>
    <w:rsid w:val="00FF5BDE"/>
    <w:rsid w:val="00FF62B7"/>
    <w:rsid w:val="00FF641E"/>
    <w:rsid w:val="00FF68E4"/>
    <w:rsid w:val="00FF6D67"/>
    <w:rsid w:val="00FF737D"/>
    <w:rsid w:val="00FF7452"/>
    <w:rsid w:val="00FF74C4"/>
    <w:rsid w:val="00FF76EA"/>
    <w:rsid w:val="00FF7F5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066400"/>
  <w15:docId w15:val="{316258C9-6678-4929-9352-37733916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9A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C5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A448D"/>
    <w:pPr>
      <w:keepNext/>
      <w:keepLines/>
      <w:spacing w:before="120" w:after="120" w:line="384" w:lineRule="exact"/>
      <w:jc w:val="center"/>
      <w:outlineLvl w:val="2"/>
    </w:pPr>
    <w:rPr>
      <w:rFonts w:ascii="Times New Roman" w:eastAsia="Times New Roman" w:hAnsi="Times New Roman" w:cs="Times New Roman"/>
      <w:b/>
      <w:bCs/>
      <w:kern w:val="32"/>
      <w:sz w:val="32"/>
    </w:rPr>
  </w:style>
  <w:style w:type="paragraph" w:styleId="5">
    <w:name w:val="heading 5"/>
    <w:basedOn w:val="a"/>
    <w:next w:val="a"/>
    <w:link w:val="50"/>
    <w:qFormat/>
    <w:rsid w:val="001C16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069AF"/>
    <w:pPr>
      <w:spacing w:after="0" w:line="24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 Знак Знак,Обычный (веб) Знак Знак Знак"/>
    <w:basedOn w:val="a"/>
    <w:link w:val="a6"/>
    <w:uiPriority w:val="99"/>
    <w:qFormat/>
    <w:rsid w:val="009069AF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annotation reference"/>
    <w:basedOn w:val="a0"/>
    <w:uiPriority w:val="99"/>
    <w:unhideWhenUsed/>
    <w:rsid w:val="009069A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0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906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9069AF"/>
    <w:rPr>
      <w:rFonts w:cs="Times New Roman"/>
      <w:color w:val="0000FF"/>
      <w:u w:val="single"/>
    </w:rPr>
  </w:style>
  <w:style w:type="character" w:customStyle="1" w:styleId="a6">
    <w:name w:val="Обычный (веб) Знак"/>
    <w:aliases w:val="Обычный (веб) Знак Знак Знак1,Обычный (веб) Знак Знак Знак Знак"/>
    <w:link w:val="a5"/>
    <w:uiPriority w:val="99"/>
    <w:rsid w:val="009069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90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06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0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а"/>
    <w:basedOn w:val="a"/>
    <w:link w:val="af"/>
    <w:uiPriority w:val="99"/>
    <w:qFormat/>
    <w:rsid w:val="009069AF"/>
    <w:pPr>
      <w:spacing w:after="0" w:line="240" w:lineRule="auto"/>
    </w:pPr>
    <w:rPr>
      <w:rFonts w:ascii="Times New Roman" w:eastAsia="Calibri" w:hAnsi="Times New Roman" w:cs="Times New Roman"/>
      <w:kern w:val="28"/>
      <w:sz w:val="24"/>
    </w:rPr>
  </w:style>
  <w:style w:type="character" w:customStyle="1" w:styleId="af">
    <w:name w:val="Таблица Знак"/>
    <w:link w:val="ae"/>
    <w:uiPriority w:val="99"/>
    <w:rsid w:val="009069AF"/>
    <w:rPr>
      <w:rFonts w:ascii="Times New Roman" w:eastAsia="Calibri" w:hAnsi="Times New Roman" w:cs="Times New Roman"/>
      <w:kern w:val="28"/>
      <w:sz w:val="24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9069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9069AF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2">
    <w:name w:val="No Spacing"/>
    <w:uiPriority w:val="99"/>
    <w:qFormat/>
    <w:rsid w:val="009069A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link w:val="Default0"/>
    <w:rsid w:val="009069A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f3">
    <w:name w:val="список с точками"/>
    <w:basedOn w:val="a"/>
    <w:rsid w:val="009069AF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9069AF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Style25">
    <w:name w:val="Style25"/>
    <w:basedOn w:val="a"/>
    <w:rsid w:val="009069AF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9069AF"/>
    <w:rPr>
      <w:b/>
      <w:bCs/>
    </w:rPr>
  </w:style>
  <w:style w:type="character" w:customStyle="1" w:styleId="s7">
    <w:name w:val="s7"/>
    <w:basedOn w:val="a0"/>
    <w:rsid w:val="009069AF"/>
  </w:style>
  <w:style w:type="paragraph" w:customStyle="1" w:styleId="p48">
    <w:name w:val="p48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069AF"/>
  </w:style>
  <w:style w:type="paragraph" w:customStyle="1" w:styleId="p49">
    <w:name w:val="p49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0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69AF"/>
    <w:rPr>
      <w:rFonts w:ascii="Tahoma" w:hAnsi="Tahoma" w:cs="Tahoma"/>
      <w:sz w:val="16"/>
      <w:szCs w:val="16"/>
    </w:rPr>
  </w:style>
  <w:style w:type="paragraph" w:customStyle="1" w:styleId="11">
    <w:name w:val="Стиль_текст_1"/>
    <w:basedOn w:val="a"/>
    <w:uiPriority w:val="99"/>
    <w:qFormat/>
    <w:rsid w:val="00D70EB9"/>
    <w:pPr>
      <w:spacing w:after="40" w:line="384" w:lineRule="exact"/>
      <w:ind w:firstLine="510"/>
      <w:jc w:val="both"/>
    </w:pPr>
    <w:rPr>
      <w:rFonts w:ascii="Times New Roman" w:eastAsia="MS ??" w:hAnsi="Times New Roman" w:cs="Times New Roman"/>
      <w:kern w:val="32"/>
      <w:sz w:val="32"/>
    </w:rPr>
  </w:style>
  <w:style w:type="character" w:customStyle="1" w:styleId="30">
    <w:name w:val="Заголовок 3 Знак"/>
    <w:basedOn w:val="a0"/>
    <w:link w:val="3"/>
    <w:rsid w:val="00CA448D"/>
    <w:rPr>
      <w:rFonts w:ascii="Times New Roman" w:eastAsia="Times New Roman" w:hAnsi="Times New Roman" w:cs="Times New Roman"/>
      <w:b/>
      <w:bCs/>
      <w:kern w:val="32"/>
      <w:sz w:val="32"/>
    </w:rPr>
  </w:style>
  <w:style w:type="character" w:customStyle="1" w:styleId="10">
    <w:name w:val="Заголовок 1 Знак"/>
    <w:basedOn w:val="a0"/>
    <w:link w:val="1"/>
    <w:rsid w:val="00AC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"/>
    <w:basedOn w:val="a"/>
    <w:qFormat/>
    <w:rsid w:val="00AC52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1C161F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customStyle="1" w:styleId="21">
    <w:name w:val="Основной текст 21"/>
    <w:basedOn w:val="a"/>
    <w:rsid w:val="001C161F"/>
    <w:pPr>
      <w:widowControl w:val="0"/>
      <w:tabs>
        <w:tab w:val="left" w:pos="936"/>
      </w:tabs>
      <w:spacing w:after="0" w:line="264" w:lineRule="auto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FontStyle74">
    <w:name w:val="Font Style74"/>
    <w:rsid w:val="001C161F"/>
    <w:rPr>
      <w:rFonts w:ascii="Times New Roman" w:eastAsia="SimSun" w:hAnsi="Times New Roman" w:cs="Times New Roman"/>
      <w:b/>
      <w:sz w:val="22"/>
      <w:szCs w:val="22"/>
      <w:lang w:val="en-US" w:eastAsia="en-US" w:bidi="ar-SA"/>
    </w:rPr>
  </w:style>
  <w:style w:type="paragraph" w:customStyle="1" w:styleId="Style48">
    <w:name w:val="Style48"/>
    <w:basedOn w:val="a"/>
    <w:rsid w:val="001C161F"/>
    <w:pPr>
      <w:widowControl w:val="0"/>
      <w:autoSpaceDE w:val="0"/>
      <w:autoSpaceDN w:val="0"/>
      <w:adjustRightInd w:val="0"/>
      <w:spacing w:after="0" w:line="359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footnote reference"/>
    <w:semiHidden/>
    <w:rsid w:val="001C161F"/>
    <w:rPr>
      <w:rFonts w:cs="Times New Roman"/>
      <w:vertAlign w:val="superscript"/>
    </w:rPr>
  </w:style>
  <w:style w:type="paragraph" w:styleId="af8">
    <w:name w:val="footer"/>
    <w:basedOn w:val="a"/>
    <w:link w:val="af9"/>
    <w:uiPriority w:val="99"/>
    <w:rsid w:val="001C16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1C161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page number"/>
    <w:basedOn w:val="a0"/>
    <w:rsid w:val="001C161F"/>
  </w:style>
  <w:style w:type="character" w:customStyle="1" w:styleId="b-serp-urlitem2">
    <w:name w:val="b-serp-url__item2"/>
    <w:basedOn w:val="a0"/>
    <w:rsid w:val="001C161F"/>
  </w:style>
  <w:style w:type="character" w:customStyle="1" w:styleId="em11">
    <w:name w:val="em11"/>
    <w:rsid w:val="001C161F"/>
    <w:rPr>
      <w:b/>
      <w:bCs/>
      <w:sz w:val="24"/>
      <w:szCs w:val="24"/>
    </w:rPr>
  </w:style>
  <w:style w:type="paragraph" w:customStyle="1" w:styleId="afb">
    <w:name w:val="Знак"/>
    <w:basedOn w:val="a"/>
    <w:rsid w:val="001C161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Title"/>
    <w:aliases w:val="Название-тема,Название-тема Знак Знак"/>
    <w:basedOn w:val="a"/>
    <w:link w:val="afd"/>
    <w:qFormat/>
    <w:rsid w:val="001C16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d">
    <w:name w:val="Заголовок Знак"/>
    <w:aliases w:val="Название-тема Знак1,Название-тема Знак Знак Знак"/>
    <w:basedOn w:val="a0"/>
    <w:link w:val="afc"/>
    <w:uiPriority w:val="1"/>
    <w:rsid w:val="001C161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-">
    <w:name w:val="Название-тема Знак"/>
    <w:aliases w:val="Название-тема Знак Знак Знак Знак"/>
    <w:rsid w:val="001C161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FontStyle52">
    <w:name w:val="Font Style52"/>
    <w:rsid w:val="001C161F"/>
    <w:rPr>
      <w:rFonts w:ascii="Times New Roman" w:hAnsi="Times New Roman"/>
      <w:sz w:val="24"/>
    </w:rPr>
  </w:style>
  <w:style w:type="character" w:customStyle="1" w:styleId="FontStyle64">
    <w:name w:val="Font Style64"/>
    <w:rsid w:val="001C161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rsid w:val="001C161F"/>
    <w:pPr>
      <w:widowControl w:val="0"/>
      <w:autoSpaceDE w:val="0"/>
      <w:autoSpaceDN w:val="0"/>
      <w:adjustRightInd w:val="0"/>
      <w:spacing w:after="0" w:line="28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1C1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6">
    <w:name w:val="Font Style46"/>
    <w:rsid w:val="001C161F"/>
    <w:rPr>
      <w:rFonts w:ascii="Times New Roman" w:hAnsi="Times New Roman"/>
      <w:sz w:val="16"/>
    </w:rPr>
  </w:style>
  <w:style w:type="character" w:customStyle="1" w:styleId="apple-converted-space">
    <w:name w:val="apple-converted-space"/>
    <w:basedOn w:val="a0"/>
    <w:rsid w:val="001C161F"/>
  </w:style>
  <w:style w:type="paragraph" w:styleId="afe">
    <w:name w:val="Document Map"/>
    <w:basedOn w:val="a"/>
    <w:link w:val="aff"/>
    <w:rsid w:val="001C161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">
    <w:name w:val="Схема документа Знак"/>
    <w:basedOn w:val="a0"/>
    <w:link w:val="afe"/>
    <w:rsid w:val="001C161F"/>
    <w:rPr>
      <w:rFonts w:ascii="Tahoma" w:eastAsia="Times New Roman" w:hAnsi="Tahoma" w:cs="Tahoma"/>
      <w:sz w:val="16"/>
      <w:szCs w:val="16"/>
      <w:lang w:val="en-US" w:bidi="en-US"/>
    </w:rPr>
  </w:style>
  <w:style w:type="paragraph" w:styleId="aff0">
    <w:name w:val="Body Text"/>
    <w:basedOn w:val="a"/>
    <w:link w:val="aff1"/>
    <w:rsid w:val="001C161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1">
    <w:name w:val="Основной текст Знак"/>
    <w:basedOn w:val="a0"/>
    <w:link w:val="aff0"/>
    <w:rsid w:val="001C161F"/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C1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1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Абзац списка Знак"/>
    <w:link w:val="a3"/>
    <w:uiPriority w:val="34"/>
    <w:locked/>
    <w:rsid w:val="007E6517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E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7E6517"/>
    <w:rPr>
      <w:rFonts w:ascii="Times New Roman" w:hAnsi="Times New Roman" w:cs="Times New Roman"/>
      <w:color w:val="000000"/>
      <w:sz w:val="26"/>
      <w:szCs w:val="26"/>
    </w:rPr>
  </w:style>
  <w:style w:type="table" w:customStyle="1" w:styleId="51">
    <w:name w:val="Сетка таблицы5"/>
    <w:basedOn w:val="a1"/>
    <w:next w:val="ab"/>
    <w:uiPriority w:val="59"/>
    <w:rsid w:val="003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rsid w:val="00DB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DB7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623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2395"/>
    <w:rPr>
      <w:sz w:val="16"/>
      <w:szCs w:val="16"/>
    </w:rPr>
  </w:style>
  <w:style w:type="paragraph" w:customStyle="1" w:styleId="aff4">
    <w:basedOn w:val="a"/>
    <w:next w:val="afc"/>
    <w:uiPriority w:val="10"/>
    <w:qFormat/>
    <w:rsid w:val="00E623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0">
    <w:name w:val="Body Text Indent 2"/>
    <w:basedOn w:val="a"/>
    <w:link w:val="22"/>
    <w:uiPriority w:val="99"/>
    <w:rsid w:val="00E62395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E6239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suc.org" TargetMode="External"/><Relationship Id="rId13" Type="http://schemas.openxmlformats.org/officeDocument/2006/relationships/hyperlink" Target="http://mon.gov.ru/" TargetMode="External"/><Relationship Id="rId1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-/" TargetMode="External"/><Relationship Id="rId17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industriya-razvlecheniy-v-sovremennom-kulturnom-prostranstve-rossii" TargetMode="External"/><Relationship Id="rId14" Type="http://schemas.openxmlformats.org/officeDocument/2006/relationships/hyperlink" Target="http://www.consultant.ru/document/cons_doc_LAW_187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CDCD4-9D79-4B10-B1AA-831F8D02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15308</Words>
  <Characters>87261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Лев Орлов</cp:lastModifiedBy>
  <cp:revision>14</cp:revision>
  <cp:lastPrinted>2022-04-10T19:19:00Z</cp:lastPrinted>
  <dcterms:created xsi:type="dcterms:W3CDTF">2022-04-15T10:44:00Z</dcterms:created>
  <dcterms:modified xsi:type="dcterms:W3CDTF">2022-04-15T13:29:00Z</dcterms:modified>
</cp:coreProperties>
</file>