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F8" w:rsidRDefault="003508F8" w:rsidP="003508F8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Федеральное государственное бюджетное образовательное учреждение</w:t>
      </w:r>
    </w:p>
    <w:p w:rsidR="003508F8" w:rsidRDefault="003508F8" w:rsidP="003508F8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высшего образования</w:t>
      </w:r>
    </w:p>
    <w:p w:rsidR="003508F8" w:rsidRDefault="003508F8" w:rsidP="003508F8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>Московский государственный институт культуры</w:t>
      </w:r>
    </w:p>
    <w:p w:rsidR="003508F8" w:rsidRDefault="003508F8" w:rsidP="003508F8">
      <w:pPr>
        <w:rPr>
          <w:b/>
          <w:bCs/>
          <w:sz w:val="28"/>
        </w:rPr>
      </w:pPr>
    </w:p>
    <w:p w:rsidR="003508F8" w:rsidRDefault="003508F8" w:rsidP="003508F8">
      <w:pPr>
        <w:rPr>
          <w:b/>
          <w:bCs/>
        </w:rPr>
      </w:pPr>
    </w:p>
    <w:tbl>
      <w:tblPr>
        <w:tblW w:w="10310" w:type="dxa"/>
        <w:tblLook w:val="01E0" w:firstRow="1" w:lastRow="1" w:firstColumn="1" w:lastColumn="1" w:noHBand="0" w:noVBand="0"/>
      </w:tblPr>
      <w:tblGrid>
        <w:gridCol w:w="5637"/>
        <w:gridCol w:w="4361"/>
        <w:gridCol w:w="312"/>
      </w:tblGrid>
      <w:tr w:rsidR="003508F8" w:rsidTr="006F0AB3">
        <w:trPr>
          <w:gridBefore w:val="1"/>
          <w:gridAfter w:val="1"/>
          <w:wBefore w:w="5637" w:type="dxa"/>
          <w:wAfter w:w="312" w:type="dxa"/>
        </w:trPr>
        <w:tc>
          <w:tcPr>
            <w:tcW w:w="4361" w:type="dxa"/>
          </w:tcPr>
          <w:p w:rsidR="003508F8" w:rsidRDefault="003508F8" w:rsidP="006F0AB3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3508F8" w:rsidRDefault="003508F8" w:rsidP="006F0AB3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:rsidR="003508F8" w:rsidRDefault="003508F8" w:rsidP="006F0AB3">
            <w:pPr>
              <w:rPr>
                <w:b/>
                <w:bCs/>
              </w:rPr>
            </w:pPr>
            <w:r>
              <w:rPr>
                <w:b/>
                <w:bCs/>
              </w:rPr>
              <w:t>факультета государственной</w:t>
            </w:r>
          </w:p>
          <w:p w:rsidR="003508F8" w:rsidRDefault="003508F8" w:rsidP="006F0AB3">
            <w:r>
              <w:rPr>
                <w:b/>
                <w:bCs/>
              </w:rPr>
              <w:t>культурной политики</w:t>
            </w:r>
            <w:r>
              <w:t xml:space="preserve"> </w:t>
            </w:r>
          </w:p>
          <w:p w:rsidR="003508F8" w:rsidRDefault="003508F8" w:rsidP="006F0A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А.Ю. </w:t>
            </w:r>
            <w:proofErr w:type="spellStart"/>
            <w:r>
              <w:rPr>
                <w:b/>
                <w:bCs/>
              </w:rPr>
              <w:t>Единак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3508F8" w:rsidRDefault="003508F8" w:rsidP="006F0AB3">
            <w:pPr>
              <w:rPr>
                <w:b/>
                <w:bCs/>
              </w:rPr>
            </w:pPr>
          </w:p>
          <w:p w:rsidR="003508F8" w:rsidRDefault="003508F8" w:rsidP="006F0AB3">
            <w:pPr>
              <w:rPr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3508F8" w:rsidTr="006F0AB3">
        <w:tc>
          <w:tcPr>
            <w:tcW w:w="5637" w:type="dxa"/>
          </w:tcPr>
          <w:p w:rsidR="003508F8" w:rsidRDefault="003508F8" w:rsidP="006F0AB3">
            <w:pPr>
              <w:rPr>
                <w:b/>
                <w:bCs/>
              </w:rPr>
            </w:pPr>
          </w:p>
        </w:tc>
        <w:tc>
          <w:tcPr>
            <w:tcW w:w="4673" w:type="dxa"/>
            <w:gridSpan w:val="2"/>
          </w:tcPr>
          <w:p w:rsidR="003508F8" w:rsidRDefault="003508F8" w:rsidP="006F0AB3">
            <w:pPr>
              <w:jc w:val="right"/>
              <w:rPr>
                <w:b/>
                <w:bCs/>
              </w:rPr>
            </w:pPr>
          </w:p>
        </w:tc>
      </w:tr>
    </w:tbl>
    <w:p w:rsidR="003508F8" w:rsidRDefault="003508F8" w:rsidP="003508F8">
      <w:pPr>
        <w:ind w:right="27"/>
        <w:rPr>
          <w:sz w:val="28"/>
          <w:lang w:eastAsia="zh-CN"/>
        </w:rPr>
      </w:pPr>
    </w:p>
    <w:p w:rsidR="003508F8" w:rsidRDefault="003508F8" w:rsidP="003508F8">
      <w:pPr>
        <w:ind w:right="27"/>
        <w:rPr>
          <w:lang w:eastAsia="zh-CN"/>
        </w:rPr>
      </w:pPr>
    </w:p>
    <w:p w:rsidR="003508F8" w:rsidRDefault="003508F8" w:rsidP="003508F8">
      <w:pPr>
        <w:ind w:right="27"/>
        <w:rPr>
          <w:lang w:eastAsia="zh-CN"/>
        </w:rPr>
      </w:pPr>
    </w:p>
    <w:p w:rsidR="003508F8" w:rsidRDefault="003508F8" w:rsidP="003508F8">
      <w:pPr>
        <w:ind w:right="27"/>
        <w:rPr>
          <w:lang w:eastAsia="zh-CN"/>
        </w:rPr>
      </w:pPr>
    </w:p>
    <w:p w:rsidR="003508F8" w:rsidRDefault="003508F8" w:rsidP="003508F8">
      <w:pPr>
        <w:ind w:right="27"/>
        <w:rPr>
          <w:lang w:eastAsia="zh-CN"/>
        </w:rPr>
      </w:pPr>
    </w:p>
    <w:p w:rsidR="003508F8" w:rsidRDefault="003508F8" w:rsidP="003508F8">
      <w:pPr>
        <w:ind w:right="27"/>
        <w:rPr>
          <w:b/>
          <w:bCs/>
          <w:szCs w:val="28"/>
          <w:lang w:eastAsia="zh-CN"/>
        </w:rPr>
      </w:pPr>
    </w:p>
    <w:p w:rsidR="003508F8" w:rsidRDefault="003508F8" w:rsidP="003508F8">
      <w:pPr>
        <w:ind w:firstLine="851"/>
        <w:jc w:val="center"/>
        <w:rPr>
          <w:rFonts w:eastAsia="Calibri"/>
          <w:b/>
          <w:szCs w:val="28"/>
        </w:rPr>
      </w:pPr>
      <w:r>
        <w:rPr>
          <w:b/>
          <w:szCs w:val="28"/>
        </w:rPr>
        <w:t>ФОНД ОЦЕНОЧНЫХ СРЕДСТВ</w:t>
      </w:r>
    </w:p>
    <w:p w:rsidR="003508F8" w:rsidRDefault="003508F8" w:rsidP="003508F8">
      <w:pPr>
        <w:jc w:val="center"/>
        <w:rPr>
          <w:b/>
          <w:szCs w:val="28"/>
        </w:rPr>
      </w:pPr>
      <w:bookmarkStart w:id="0" w:name="_Hlk100786148"/>
      <w:r>
        <w:rPr>
          <w:b/>
          <w:szCs w:val="28"/>
        </w:rPr>
        <w:t>Б</w:t>
      </w:r>
      <w:proofErr w:type="gramStart"/>
      <w:r>
        <w:rPr>
          <w:b/>
          <w:szCs w:val="28"/>
        </w:rPr>
        <w:t>2.О.</w:t>
      </w:r>
      <w:proofErr w:type="gramEnd"/>
      <w:r>
        <w:rPr>
          <w:b/>
          <w:szCs w:val="28"/>
        </w:rPr>
        <w:t xml:space="preserve">01.01 </w:t>
      </w:r>
      <w:bookmarkEnd w:id="0"/>
      <w:r>
        <w:rPr>
          <w:b/>
          <w:szCs w:val="28"/>
        </w:rPr>
        <w:t>УЧЕБНАЯ (НАУЧНО-ИССЛЕДОВАТЕЛЬСКАЯ РАБОТА) ПРАКТИКА</w:t>
      </w:r>
    </w:p>
    <w:p w:rsidR="003508F8" w:rsidRPr="00677139" w:rsidRDefault="003508F8" w:rsidP="003508F8">
      <w:pPr>
        <w:ind w:right="-284"/>
        <w:jc w:val="center"/>
        <w:rPr>
          <w:b/>
          <w:bCs/>
        </w:rPr>
      </w:pPr>
      <w:r w:rsidRPr="00677139">
        <w:rPr>
          <w:b/>
          <w:bCs/>
        </w:rPr>
        <w:t>Название и код направления подготовки</w:t>
      </w:r>
    </w:p>
    <w:p w:rsidR="003508F8" w:rsidRPr="00677139" w:rsidRDefault="003508F8" w:rsidP="003508F8">
      <w:pPr>
        <w:ind w:right="-284"/>
        <w:jc w:val="center"/>
        <w:rPr>
          <w:szCs w:val="20"/>
        </w:rPr>
      </w:pPr>
      <w:r w:rsidRPr="00677139">
        <w:rPr>
          <w:szCs w:val="20"/>
        </w:rPr>
        <w:t>51.04.03 Социально-культурная деятельность</w:t>
      </w:r>
    </w:p>
    <w:p w:rsidR="003508F8" w:rsidRPr="00677139" w:rsidRDefault="003508F8" w:rsidP="003508F8">
      <w:pPr>
        <w:ind w:left="678" w:right="141" w:firstLine="724"/>
        <w:jc w:val="center"/>
        <w:rPr>
          <w:szCs w:val="20"/>
        </w:rPr>
      </w:pPr>
      <w:r w:rsidRPr="00677139">
        <w:rPr>
          <w:b/>
          <w:szCs w:val="20"/>
        </w:rPr>
        <w:t>Про</w:t>
      </w:r>
      <w:r>
        <w:rPr>
          <w:b/>
          <w:szCs w:val="20"/>
        </w:rPr>
        <w:t>грамма</w:t>
      </w:r>
      <w:r w:rsidRPr="00677139">
        <w:rPr>
          <w:b/>
          <w:szCs w:val="20"/>
        </w:rPr>
        <w:t xml:space="preserve"> подготовки</w:t>
      </w:r>
      <w:r w:rsidRPr="00677139">
        <w:rPr>
          <w:szCs w:val="20"/>
        </w:rPr>
        <w:t xml:space="preserve"> Менеджмент в сфере государственной культурной политики</w:t>
      </w:r>
    </w:p>
    <w:p w:rsidR="003508F8" w:rsidRPr="00677139" w:rsidRDefault="003508F8" w:rsidP="003508F8">
      <w:pPr>
        <w:ind w:left="296" w:right="85"/>
        <w:jc w:val="center"/>
        <w:rPr>
          <w:szCs w:val="20"/>
        </w:rPr>
      </w:pPr>
      <w:r w:rsidRPr="00677139">
        <w:rPr>
          <w:b/>
          <w:bCs/>
        </w:rPr>
        <w:t>Уровень квалификации</w:t>
      </w:r>
      <w:r w:rsidRPr="00677139">
        <w:rPr>
          <w:szCs w:val="20"/>
        </w:rPr>
        <w:t xml:space="preserve"> магистр</w:t>
      </w:r>
    </w:p>
    <w:p w:rsidR="003508F8" w:rsidRPr="00677139" w:rsidRDefault="003508F8" w:rsidP="003508F8">
      <w:pPr>
        <w:jc w:val="center"/>
        <w:rPr>
          <w:bCs/>
        </w:rPr>
      </w:pPr>
      <w:r w:rsidRPr="00677139">
        <w:rPr>
          <w:b/>
        </w:rPr>
        <w:t>Форма обучения</w:t>
      </w:r>
      <w:r w:rsidRPr="00677139">
        <w:t xml:space="preserve"> очная, заочная</w:t>
      </w:r>
    </w:p>
    <w:p w:rsidR="003508F8" w:rsidRPr="00577AA2" w:rsidRDefault="003508F8" w:rsidP="003508F8">
      <w:pPr>
        <w:tabs>
          <w:tab w:val="left" w:pos="708"/>
        </w:tabs>
        <w:jc w:val="center"/>
        <w:rPr>
          <w:b/>
          <w:bCs/>
          <w:lang w:eastAsia="zh-CN"/>
        </w:rPr>
      </w:pPr>
    </w:p>
    <w:p w:rsidR="003508F8" w:rsidRDefault="003508F8" w:rsidP="003508F8">
      <w:pPr>
        <w:tabs>
          <w:tab w:val="left" w:pos="708"/>
        </w:tabs>
        <w:rPr>
          <w:b/>
          <w:bCs/>
          <w:sz w:val="28"/>
          <w:lang w:eastAsia="zh-CN"/>
        </w:rPr>
      </w:pPr>
    </w:p>
    <w:p w:rsidR="003508F8" w:rsidRDefault="003508F8" w:rsidP="003508F8">
      <w:pPr>
        <w:tabs>
          <w:tab w:val="left" w:pos="708"/>
        </w:tabs>
        <w:rPr>
          <w:b/>
          <w:bCs/>
          <w:lang w:eastAsia="zh-CN"/>
        </w:rPr>
      </w:pPr>
    </w:p>
    <w:p w:rsidR="003508F8" w:rsidRDefault="003508F8" w:rsidP="003508F8">
      <w:pPr>
        <w:tabs>
          <w:tab w:val="left" w:pos="708"/>
        </w:tabs>
        <w:rPr>
          <w:b/>
          <w:bCs/>
          <w:lang w:eastAsia="zh-CN"/>
        </w:rPr>
      </w:pPr>
    </w:p>
    <w:p w:rsidR="003508F8" w:rsidRDefault="003508F8" w:rsidP="003508F8">
      <w:pPr>
        <w:tabs>
          <w:tab w:val="left" w:pos="708"/>
        </w:tabs>
        <w:rPr>
          <w:b/>
          <w:bCs/>
          <w:lang w:eastAsia="zh-CN"/>
        </w:rPr>
      </w:pPr>
    </w:p>
    <w:p w:rsidR="003508F8" w:rsidRDefault="003508F8" w:rsidP="003508F8">
      <w:pPr>
        <w:jc w:val="center"/>
        <w:rPr>
          <w:i/>
        </w:rPr>
      </w:pPr>
      <w:r>
        <w:rPr>
          <w:i/>
        </w:rPr>
        <w:t>(РПД адаптирована для лиц</w:t>
      </w:r>
    </w:p>
    <w:p w:rsidR="003508F8" w:rsidRDefault="003508F8" w:rsidP="003508F8">
      <w:pPr>
        <w:jc w:val="center"/>
        <w:rPr>
          <w:i/>
        </w:rPr>
      </w:pPr>
      <w:r>
        <w:rPr>
          <w:i/>
        </w:rPr>
        <w:t>с ограниченными возможностями</w:t>
      </w:r>
    </w:p>
    <w:p w:rsidR="003508F8" w:rsidRDefault="003508F8" w:rsidP="003508F8">
      <w:pPr>
        <w:jc w:val="center"/>
        <w:rPr>
          <w:i/>
        </w:rPr>
      </w:pPr>
      <w:r>
        <w:rPr>
          <w:i/>
        </w:rPr>
        <w:t xml:space="preserve"> здоровья и инвалидов)</w:t>
      </w:r>
    </w:p>
    <w:p w:rsidR="003508F8" w:rsidRDefault="003508F8" w:rsidP="003508F8">
      <w:pPr>
        <w:tabs>
          <w:tab w:val="left" w:pos="708"/>
        </w:tabs>
        <w:rPr>
          <w:b/>
          <w:bCs/>
          <w:lang w:eastAsia="zh-CN"/>
        </w:rPr>
      </w:pPr>
    </w:p>
    <w:p w:rsidR="003508F8" w:rsidRDefault="003508F8" w:rsidP="003508F8">
      <w:pPr>
        <w:tabs>
          <w:tab w:val="left" w:pos="708"/>
        </w:tabs>
        <w:rPr>
          <w:b/>
          <w:bCs/>
          <w:lang w:eastAsia="zh-CN"/>
        </w:rPr>
      </w:pPr>
    </w:p>
    <w:p w:rsidR="003508F8" w:rsidRDefault="003508F8" w:rsidP="003508F8">
      <w:pPr>
        <w:tabs>
          <w:tab w:val="left" w:pos="708"/>
        </w:tabs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Год набора 2021</w:t>
      </w:r>
    </w:p>
    <w:p w:rsidR="003508F8" w:rsidRDefault="003508F8" w:rsidP="003508F8">
      <w:pPr>
        <w:tabs>
          <w:tab w:val="left" w:pos="708"/>
        </w:tabs>
        <w:rPr>
          <w:b/>
          <w:bCs/>
          <w:lang w:eastAsia="zh-CN"/>
        </w:rPr>
      </w:pPr>
    </w:p>
    <w:p w:rsidR="003508F8" w:rsidRDefault="003508F8" w:rsidP="003508F8">
      <w:pPr>
        <w:tabs>
          <w:tab w:val="left" w:pos="708"/>
        </w:tabs>
        <w:rPr>
          <w:b/>
          <w:bCs/>
          <w:sz w:val="28"/>
          <w:lang w:eastAsia="zh-CN"/>
        </w:rPr>
      </w:pPr>
    </w:p>
    <w:p w:rsidR="003508F8" w:rsidRDefault="003508F8" w:rsidP="003508F8">
      <w:pPr>
        <w:tabs>
          <w:tab w:val="left" w:pos="708"/>
        </w:tabs>
        <w:rPr>
          <w:b/>
          <w:bCs/>
          <w:lang w:eastAsia="zh-CN"/>
        </w:rPr>
      </w:pPr>
    </w:p>
    <w:p w:rsidR="003508F8" w:rsidRDefault="003508F8" w:rsidP="003508F8">
      <w:pPr>
        <w:tabs>
          <w:tab w:val="left" w:pos="708"/>
        </w:tabs>
        <w:rPr>
          <w:b/>
          <w:bCs/>
          <w:lang w:eastAsia="zh-CN"/>
        </w:rPr>
      </w:pPr>
    </w:p>
    <w:p w:rsidR="003508F8" w:rsidRDefault="003508F8" w:rsidP="003508F8">
      <w:pPr>
        <w:tabs>
          <w:tab w:val="left" w:pos="708"/>
        </w:tabs>
        <w:rPr>
          <w:b/>
          <w:bCs/>
          <w:lang w:eastAsia="zh-CN"/>
        </w:rPr>
      </w:pPr>
    </w:p>
    <w:p w:rsidR="003508F8" w:rsidRDefault="003508F8" w:rsidP="003508F8">
      <w:pPr>
        <w:tabs>
          <w:tab w:val="left" w:pos="708"/>
        </w:tabs>
        <w:rPr>
          <w:b/>
          <w:bCs/>
          <w:lang w:eastAsia="zh-CN"/>
        </w:rPr>
      </w:pPr>
    </w:p>
    <w:p w:rsidR="003508F8" w:rsidRDefault="003508F8" w:rsidP="003508F8">
      <w:pPr>
        <w:tabs>
          <w:tab w:val="left" w:pos="708"/>
        </w:tabs>
        <w:rPr>
          <w:b/>
          <w:bCs/>
          <w:lang w:eastAsia="zh-CN"/>
        </w:rPr>
      </w:pPr>
    </w:p>
    <w:p w:rsidR="003508F8" w:rsidRDefault="003508F8" w:rsidP="003508F8">
      <w:pPr>
        <w:tabs>
          <w:tab w:val="left" w:pos="708"/>
        </w:tabs>
        <w:rPr>
          <w:b/>
          <w:bCs/>
          <w:lang w:eastAsia="zh-CN"/>
        </w:rPr>
      </w:pPr>
    </w:p>
    <w:p w:rsidR="003508F8" w:rsidRDefault="003508F8" w:rsidP="003508F8">
      <w:pPr>
        <w:tabs>
          <w:tab w:val="left" w:pos="708"/>
        </w:tabs>
        <w:rPr>
          <w:b/>
          <w:bCs/>
          <w:lang w:eastAsia="zh-CN"/>
        </w:rPr>
      </w:pPr>
    </w:p>
    <w:p w:rsidR="003508F8" w:rsidRDefault="003508F8" w:rsidP="003508F8">
      <w:pPr>
        <w:tabs>
          <w:tab w:val="left" w:pos="708"/>
        </w:tabs>
        <w:rPr>
          <w:b/>
          <w:bCs/>
          <w:lang w:eastAsia="zh-CN"/>
        </w:rPr>
      </w:pPr>
    </w:p>
    <w:p w:rsidR="003508F8" w:rsidRDefault="003508F8" w:rsidP="003508F8">
      <w:pPr>
        <w:tabs>
          <w:tab w:val="left" w:pos="708"/>
        </w:tabs>
        <w:rPr>
          <w:b/>
          <w:bCs/>
          <w:lang w:eastAsia="zh-CN"/>
        </w:rPr>
      </w:pPr>
    </w:p>
    <w:p w:rsidR="003508F8" w:rsidRDefault="003508F8" w:rsidP="003508F8">
      <w:pPr>
        <w:tabs>
          <w:tab w:val="left" w:pos="708"/>
        </w:tabs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Химки 2021</w:t>
      </w:r>
    </w:p>
    <w:p w:rsidR="003508F8" w:rsidRPr="00A0161A" w:rsidRDefault="003508F8" w:rsidP="003508F8">
      <w:pPr>
        <w:pStyle w:val="a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A0161A">
        <w:rPr>
          <w:b/>
          <w:sz w:val="28"/>
          <w:szCs w:val="28"/>
        </w:rPr>
        <w:lastRenderedPageBreak/>
        <w:t>Цель научно-исследовательской работы</w:t>
      </w:r>
      <w:r w:rsidRPr="00A0161A">
        <w:rPr>
          <w:color w:val="000000"/>
          <w:sz w:val="28"/>
          <w:szCs w:val="28"/>
        </w:rPr>
        <w:t xml:space="preserve"> – </w:t>
      </w:r>
      <w:r w:rsidRPr="00A0161A">
        <w:rPr>
          <w:sz w:val="28"/>
          <w:szCs w:val="28"/>
        </w:rPr>
        <w:t>получение первичных навыков научно-исследовательской работы</w:t>
      </w:r>
      <w:r w:rsidRPr="00A0161A">
        <w:rPr>
          <w:color w:val="000000"/>
          <w:sz w:val="28"/>
          <w:szCs w:val="28"/>
        </w:rPr>
        <w:t xml:space="preserve"> – сбор, анализ и обобщение научного материала, получение магистрантом навыков самостоятельной научно-исследовательской работы и разработка оригинальных идей для написания выпускной квалификационной работы.</w:t>
      </w:r>
    </w:p>
    <w:p w:rsidR="003508F8" w:rsidRPr="00A0161A" w:rsidRDefault="003508F8" w:rsidP="003508F8">
      <w:pPr>
        <w:tabs>
          <w:tab w:val="left" w:pos="851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A0161A">
        <w:rPr>
          <w:color w:val="000000"/>
          <w:sz w:val="28"/>
          <w:szCs w:val="28"/>
        </w:rPr>
        <w:t>Научно-исследовательская работа выполняется студентом-магистрантом под руководством научного руководителя. Направление научно-исследовательских работ магистранта определяется в соответствии с магистерской программой и темой выпускной квалификационной работы.</w:t>
      </w:r>
    </w:p>
    <w:p w:rsidR="003508F8" w:rsidRPr="00A0161A" w:rsidRDefault="003508F8" w:rsidP="003508F8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A0161A">
        <w:rPr>
          <w:b/>
          <w:sz w:val="28"/>
          <w:szCs w:val="28"/>
        </w:rPr>
        <w:t>Задачи</w:t>
      </w:r>
      <w:r w:rsidRPr="00A0161A">
        <w:rPr>
          <w:b/>
          <w:i/>
          <w:sz w:val="28"/>
          <w:szCs w:val="28"/>
        </w:rPr>
        <w:t xml:space="preserve"> </w:t>
      </w:r>
      <w:r w:rsidRPr="00A0161A">
        <w:rPr>
          <w:b/>
          <w:sz w:val="28"/>
          <w:szCs w:val="28"/>
        </w:rPr>
        <w:t>научно-исследовательской работы</w:t>
      </w:r>
      <w:r w:rsidRPr="00A0161A">
        <w:rPr>
          <w:sz w:val="28"/>
          <w:szCs w:val="28"/>
        </w:rPr>
        <w:t xml:space="preserve"> определяются потребностями в формировании познавательного интереса к исследовательской и научно-проектной деятельности в области социально-культурной деятельности, развития художественно-творческих и организаторских способностей магистрантов.</w:t>
      </w:r>
    </w:p>
    <w:p w:rsidR="003508F8" w:rsidRPr="00A0161A" w:rsidRDefault="003508F8" w:rsidP="003508F8">
      <w:pPr>
        <w:shd w:val="clear" w:color="auto" w:fill="FFFFFF"/>
        <w:tabs>
          <w:tab w:val="left" w:pos="851"/>
          <w:tab w:val="left" w:pos="7637"/>
        </w:tabs>
        <w:ind w:firstLine="567"/>
        <w:contextualSpacing/>
        <w:jc w:val="both"/>
        <w:rPr>
          <w:spacing w:val="1"/>
          <w:sz w:val="28"/>
          <w:szCs w:val="28"/>
        </w:rPr>
      </w:pPr>
      <w:r w:rsidRPr="00A0161A">
        <w:rPr>
          <w:spacing w:val="6"/>
          <w:sz w:val="28"/>
          <w:szCs w:val="28"/>
        </w:rPr>
        <w:t>Тесная интеграция образовательной, научно-</w:t>
      </w:r>
      <w:r w:rsidRPr="00A0161A">
        <w:rPr>
          <w:spacing w:val="4"/>
          <w:sz w:val="28"/>
          <w:szCs w:val="28"/>
        </w:rPr>
        <w:t xml:space="preserve">исследовательской, научно-практической и научно-педагогической подготовки, </w:t>
      </w:r>
      <w:r w:rsidRPr="00A0161A">
        <w:rPr>
          <w:spacing w:val="1"/>
          <w:sz w:val="28"/>
          <w:szCs w:val="28"/>
        </w:rPr>
        <w:t xml:space="preserve">предусмотренная ФГОС ВО, позволяет подготовить магистров, владеющих всеми </w:t>
      </w:r>
      <w:r w:rsidRPr="00A0161A">
        <w:rPr>
          <w:spacing w:val="6"/>
          <w:sz w:val="28"/>
          <w:szCs w:val="28"/>
        </w:rPr>
        <w:t xml:space="preserve">необходимыми компетенциями для решения профессиональных </w:t>
      </w:r>
      <w:r w:rsidRPr="00A0161A">
        <w:rPr>
          <w:spacing w:val="1"/>
          <w:sz w:val="28"/>
          <w:szCs w:val="28"/>
        </w:rPr>
        <w:t xml:space="preserve">задач, организации новых областей деятельности. </w:t>
      </w:r>
    </w:p>
    <w:p w:rsidR="003508F8" w:rsidRPr="00A0161A" w:rsidRDefault="003508F8" w:rsidP="003508F8">
      <w:pPr>
        <w:shd w:val="clear" w:color="auto" w:fill="FFFFFF"/>
        <w:tabs>
          <w:tab w:val="left" w:pos="851"/>
          <w:tab w:val="left" w:pos="7637"/>
        </w:tabs>
        <w:ind w:firstLine="567"/>
        <w:contextualSpacing/>
        <w:jc w:val="both"/>
        <w:rPr>
          <w:spacing w:val="1"/>
          <w:sz w:val="28"/>
          <w:szCs w:val="28"/>
        </w:rPr>
      </w:pPr>
      <w:r w:rsidRPr="00A0161A">
        <w:rPr>
          <w:spacing w:val="1"/>
          <w:sz w:val="28"/>
          <w:szCs w:val="28"/>
        </w:rPr>
        <w:t>К задачам научно-исследовательской работы в семестрах относится:</w:t>
      </w:r>
    </w:p>
    <w:p w:rsidR="003508F8" w:rsidRPr="00153921" w:rsidRDefault="003508F8" w:rsidP="00EC5814">
      <w:pPr>
        <w:pStyle w:val="af1"/>
        <w:numPr>
          <w:ilvl w:val="0"/>
          <w:numId w:val="11"/>
        </w:numPr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153921">
        <w:rPr>
          <w:color w:val="000000"/>
          <w:sz w:val="28"/>
          <w:szCs w:val="28"/>
        </w:rPr>
        <w:t xml:space="preserve">закреплений знаний, умений и навыков, полученных обучающимися в процессе изучения дисциплин магистерской программы; </w:t>
      </w:r>
    </w:p>
    <w:p w:rsidR="003508F8" w:rsidRPr="00153921" w:rsidRDefault="003508F8" w:rsidP="00EC5814">
      <w:pPr>
        <w:pStyle w:val="af1"/>
        <w:numPr>
          <w:ilvl w:val="0"/>
          <w:numId w:val="11"/>
        </w:numPr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153921">
        <w:rPr>
          <w:color w:val="000000"/>
          <w:sz w:val="28"/>
          <w:szCs w:val="28"/>
        </w:rPr>
        <w:t xml:space="preserve">овладение современными методами и методологией научного исследования, в наибольшей степени соответствующие профилю избранной обучающимся магистерской программы; </w:t>
      </w:r>
    </w:p>
    <w:p w:rsidR="003508F8" w:rsidRPr="00153921" w:rsidRDefault="003508F8" w:rsidP="00EC5814">
      <w:pPr>
        <w:pStyle w:val="af1"/>
        <w:numPr>
          <w:ilvl w:val="0"/>
          <w:numId w:val="11"/>
        </w:numPr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153921">
        <w:rPr>
          <w:color w:val="000000"/>
          <w:sz w:val="28"/>
          <w:szCs w:val="28"/>
        </w:rPr>
        <w:t xml:space="preserve">совершенствование умений и навыков самостоятельной научно-исследовательской деятельности; </w:t>
      </w:r>
    </w:p>
    <w:p w:rsidR="003508F8" w:rsidRPr="00153921" w:rsidRDefault="003508F8" w:rsidP="00EC5814">
      <w:pPr>
        <w:pStyle w:val="af1"/>
        <w:numPr>
          <w:ilvl w:val="0"/>
          <w:numId w:val="11"/>
        </w:numPr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153921">
        <w:rPr>
          <w:color w:val="000000"/>
          <w:sz w:val="28"/>
          <w:szCs w:val="28"/>
        </w:rPr>
        <w:t>обретение опыта научной и аналитической деятельности, а также овладение умениями изложения полученных результатов в виде отчетов, публикаций, докладов;</w:t>
      </w:r>
    </w:p>
    <w:p w:rsidR="003508F8" w:rsidRPr="00153921" w:rsidRDefault="003508F8" w:rsidP="00EC5814">
      <w:pPr>
        <w:pStyle w:val="af1"/>
        <w:numPr>
          <w:ilvl w:val="0"/>
          <w:numId w:val="11"/>
        </w:numPr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153921">
        <w:rPr>
          <w:color w:val="000000"/>
          <w:sz w:val="28"/>
          <w:szCs w:val="28"/>
        </w:rPr>
        <w:t xml:space="preserve">формирование представления о современных образовательных и информационных технологиях; </w:t>
      </w:r>
    </w:p>
    <w:p w:rsidR="003508F8" w:rsidRPr="00153921" w:rsidRDefault="003508F8" w:rsidP="00EC5814">
      <w:pPr>
        <w:pStyle w:val="af1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uppressAutoHyphens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153921">
        <w:rPr>
          <w:color w:val="000000"/>
          <w:sz w:val="28"/>
          <w:szCs w:val="28"/>
        </w:rPr>
        <w:t>знакомство магистрантов с практикой организации и руководства учебным процессом в вузе по направлению «Социально-культурная деятельность»;</w:t>
      </w:r>
    </w:p>
    <w:p w:rsidR="003508F8" w:rsidRPr="00153921" w:rsidRDefault="003508F8" w:rsidP="00EC5814">
      <w:pPr>
        <w:pStyle w:val="af1"/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uppressAutoHyphens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153921">
        <w:rPr>
          <w:color w:val="000000"/>
          <w:sz w:val="28"/>
          <w:szCs w:val="28"/>
        </w:rPr>
        <w:t>анализ магистрантами различных видов преподавательской деятельности по направлению «Социально-культурная деятельность».</w:t>
      </w:r>
    </w:p>
    <w:p w:rsidR="003508F8" w:rsidRPr="00153921" w:rsidRDefault="003508F8" w:rsidP="00EC5814">
      <w:pPr>
        <w:pStyle w:val="af1"/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napToGrid w:val="0"/>
        <w:ind w:left="0" w:firstLine="567"/>
        <w:jc w:val="both"/>
        <w:rPr>
          <w:color w:val="000000"/>
          <w:spacing w:val="7"/>
          <w:sz w:val="28"/>
          <w:szCs w:val="28"/>
        </w:rPr>
      </w:pPr>
      <w:r w:rsidRPr="00153921">
        <w:rPr>
          <w:color w:val="000000"/>
          <w:sz w:val="28"/>
          <w:szCs w:val="28"/>
        </w:rPr>
        <w:t>подготовка и проведение магистрантами различных видов учебных занятий со студентами по направлению «Социально-культурная деятельность»;</w:t>
      </w:r>
    </w:p>
    <w:p w:rsidR="003508F8" w:rsidRPr="00153921" w:rsidRDefault="003508F8" w:rsidP="00EC5814">
      <w:pPr>
        <w:pStyle w:val="af1"/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napToGrid w:val="0"/>
        <w:ind w:left="0" w:firstLine="567"/>
        <w:jc w:val="both"/>
        <w:rPr>
          <w:color w:val="000000"/>
          <w:spacing w:val="7"/>
          <w:sz w:val="28"/>
          <w:szCs w:val="28"/>
        </w:rPr>
      </w:pPr>
      <w:r w:rsidRPr="00153921">
        <w:rPr>
          <w:color w:val="000000"/>
          <w:spacing w:val="7"/>
          <w:sz w:val="28"/>
          <w:szCs w:val="28"/>
        </w:rPr>
        <w:t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решения;</w:t>
      </w:r>
    </w:p>
    <w:p w:rsidR="003508F8" w:rsidRPr="00153921" w:rsidRDefault="003508F8" w:rsidP="00EC5814">
      <w:pPr>
        <w:pStyle w:val="af1"/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napToGrid w:val="0"/>
        <w:ind w:left="0" w:firstLine="567"/>
        <w:jc w:val="both"/>
        <w:rPr>
          <w:color w:val="000000"/>
          <w:spacing w:val="7"/>
          <w:sz w:val="28"/>
          <w:szCs w:val="28"/>
        </w:rPr>
      </w:pPr>
      <w:r w:rsidRPr="00153921">
        <w:rPr>
          <w:color w:val="000000"/>
          <w:spacing w:val="7"/>
          <w:sz w:val="28"/>
          <w:szCs w:val="28"/>
        </w:rPr>
        <w:lastRenderedPageBreak/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современными методами исследований;</w:t>
      </w:r>
    </w:p>
    <w:p w:rsidR="003508F8" w:rsidRPr="00153921" w:rsidRDefault="003508F8" w:rsidP="00EC5814">
      <w:pPr>
        <w:pStyle w:val="af1"/>
        <w:numPr>
          <w:ilvl w:val="0"/>
          <w:numId w:val="11"/>
        </w:numPr>
        <w:shd w:val="clear" w:color="auto" w:fill="FFFFFF"/>
        <w:tabs>
          <w:tab w:val="left" w:pos="851"/>
        </w:tabs>
        <w:suppressAutoHyphens/>
        <w:snapToGrid w:val="0"/>
        <w:ind w:left="0" w:firstLine="567"/>
        <w:jc w:val="both"/>
        <w:rPr>
          <w:color w:val="000000"/>
          <w:spacing w:val="7"/>
          <w:sz w:val="28"/>
          <w:szCs w:val="28"/>
        </w:rPr>
      </w:pPr>
      <w:r w:rsidRPr="00153921">
        <w:rPr>
          <w:color w:val="000000"/>
          <w:spacing w:val="7"/>
          <w:sz w:val="28"/>
          <w:szCs w:val="28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3508F8" w:rsidRPr="00153921" w:rsidRDefault="003508F8" w:rsidP="00EC5814">
      <w:pPr>
        <w:pStyle w:val="af1"/>
        <w:numPr>
          <w:ilvl w:val="0"/>
          <w:numId w:val="11"/>
        </w:numPr>
        <w:tabs>
          <w:tab w:val="left" w:pos="851"/>
        </w:tabs>
        <w:suppressAutoHyphens/>
        <w:snapToGrid w:val="0"/>
        <w:ind w:left="0" w:firstLine="567"/>
        <w:jc w:val="both"/>
        <w:rPr>
          <w:sz w:val="28"/>
          <w:szCs w:val="28"/>
        </w:rPr>
      </w:pPr>
      <w:r w:rsidRPr="00153921">
        <w:rPr>
          <w:sz w:val="28"/>
          <w:szCs w:val="28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3508F8" w:rsidRPr="00153921" w:rsidRDefault="003508F8" w:rsidP="00EC5814">
      <w:pPr>
        <w:pStyle w:val="af1"/>
        <w:numPr>
          <w:ilvl w:val="0"/>
          <w:numId w:val="11"/>
        </w:numPr>
        <w:tabs>
          <w:tab w:val="left" w:pos="851"/>
        </w:tabs>
        <w:suppressAutoHyphens/>
        <w:snapToGrid w:val="0"/>
        <w:ind w:left="0" w:firstLine="567"/>
        <w:jc w:val="both"/>
        <w:rPr>
          <w:sz w:val="28"/>
          <w:szCs w:val="28"/>
        </w:rPr>
      </w:pPr>
      <w:r w:rsidRPr="00153921">
        <w:rPr>
          <w:sz w:val="28"/>
          <w:szCs w:val="28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3508F8" w:rsidRPr="00A0161A" w:rsidRDefault="003508F8" w:rsidP="00EC5814">
      <w:pPr>
        <w:numPr>
          <w:ilvl w:val="0"/>
          <w:numId w:val="1"/>
        </w:numPr>
        <w:tabs>
          <w:tab w:val="left" w:pos="851"/>
        </w:tabs>
        <w:suppressAutoHyphens/>
        <w:snapToGrid w:val="0"/>
        <w:spacing w:line="240" w:lineRule="atLeast"/>
        <w:ind w:left="0" w:firstLine="567"/>
        <w:contextualSpacing/>
        <w:jc w:val="both"/>
        <w:rPr>
          <w:sz w:val="28"/>
          <w:szCs w:val="28"/>
        </w:rPr>
      </w:pPr>
      <w:r w:rsidRPr="00A0161A">
        <w:rPr>
          <w:spacing w:val="-1"/>
          <w:sz w:val="28"/>
          <w:szCs w:val="28"/>
        </w:rPr>
        <w:t>проведение библиографической работы с привлечением современных инфор</w:t>
      </w:r>
      <w:r w:rsidRPr="00A0161A">
        <w:rPr>
          <w:spacing w:val="-3"/>
          <w:sz w:val="28"/>
          <w:szCs w:val="28"/>
        </w:rPr>
        <w:t>мационных технологий.</w:t>
      </w:r>
    </w:p>
    <w:p w:rsidR="003508F8" w:rsidRPr="00A0161A" w:rsidRDefault="003508F8" w:rsidP="003508F8">
      <w:pPr>
        <w:tabs>
          <w:tab w:val="left" w:pos="851"/>
        </w:tabs>
        <w:spacing w:line="240" w:lineRule="atLeast"/>
        <w:ind w:firstLine="567"/>
        <w:contextualSpacing/>
        <w:jc w:val="both"/>
        <w:rPr>
          <w:b/>
          <w:sz w:val="28"/>
          <w:szCs w:val="28"/>
        </w:rPr>
      </w:pPr>
    </w:p>
    <w:p w:rsidR="003508F8" w:rsidRPr="007910B9" w:rsidRDefault="003508F8" w:rsidP="003508F8">
      <w:pPr>
        <w:ind w:firstLine="709"/>
        <w:jc w:val="both"/>
        <w:rPr>
          <w:b/>
          <w:sz w:val="28"/>
          <w:szCs w:val="28"/>
        </w:rPr>
      </w:pPr>
      <w:r w:rsidRPr="007910B9">
        <w:rPr>
          <w:b/>
          <w:sz w:val="28"/>
          <w:szCs w:val="28"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программы. Компетенции обучающегося, формируемые в ходе прохождения практики</w:t>
      </w:r>
      <w:r>
        <w:rPr>
          <w:b/>
          <w:sz w:val="28"/>
          <w:szCs w:val="28"/>
        </w:rPr>
        <w:t>.</w:t>
      </w:r>
    </w:p>
    <w:p w:rsidR="003508F8" w:rsidRPr="0051641F" w:rsidRDefault="003508F8" w:rsidP="003508F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1641F">
        <w:rPr>
          <w:iCs/>
          <w:color w:val="000000"/>
          <w:sz w:val="28"/>
          <w:szCs w:val="28"/>
        </w:rPr>
        <w:t xml:space="preserve">В результате прохождения </w:t>
      </w:r>
      <w:r w:rsidRPr="006110A4">
        <w:rPr>
          <w:iCs/>
          <w:color w:val="000000"/>
          <w:sz w:val="28"/>
          <w:szCs w:val="28"/>
        </w:rPr>
        <w:t>учебной практики</w:t>
      </w:r>
      <w:r w:rsidRPr="0051641F">
        <w:rPr>
          <w:iCs/>
          <w:color w:val="000000"/>
          <w:sz w:val="28"/>
          <w:szCs w:val="28"/>
        </w:rPr>
        <w:t xml:space="preserve"> обучающийся должен приобрести </w:t>
      </w:r>
      <w:r>
        <w:rPr>
          <w:iCs/>
          <w:color w:val="000000"/>
          <w:sz w:val="28"/>
          <w:szCs w:val="28"/>
        </w:rPr>
        <w:t>комплекс знаний,</w:t>
      </w:r>
      <w:r w:rsidRPr="0051641F">
        <w:rPr>
          <w:iCs/>
          <w:color w:val="000000"/>
          <w:sz w:val="28"/>
          <w:szCs w:val="28"/>
        </w:rPr>
        <w:t xml:space="preserve"> практически</w:t>
      </w:r>
      <w:r>
        <w:rPr>
          <w:iCs/>
          <w:color w:val="000000"/>
          <w:sz w:val="28"/>
          <w:szCs w:val="28"/>
        </w:rPr>
        <w:t>х</w:t>
      </w:r>
      <w:r w:rsidRPr="0051641F">
        <w:rPr>
          <w:iCs/>
          <w:color w:val="000000"/>
          <w:sz w:val="28"/>
          <w:szCs w:val="28"/>
        </w:rPr>
        <w:t xml:space="preserve"> навык</w:t>
      </w:r>
      <w:r>
        <w:rPr>
          <w:iCs/>
          <w:color w:val="000000"/>
          <w:sz w:val="28"/>
          <w:szCs w:val="28"/>
        </w:rPr>
        <w:t>ов</w:t>
      </w:r>
      <w:r w:rsidRPr="0051641F">
        <w:rPr>
          <w:iCs/>
          <w:color w:val="000000"/>
          <w:sz w:val="28"/>
          <w:szCs w:val="28"/>
        </w:rPr>
        <w:t>, умени</w:t>
      </w:r>
      <w:r>
        <w:rPr>
          <w:iCs/>
          <w:color w:val="000000"/>
          <w:sz w:val="28"/>
          <w:szCs w:val="28"/>
        </w:rPr>
        <w:t>й</w:t>
      </w:r>
      <w:r w:rsidRPr="0051641F">
        <w:rPr>
          <w:iCs/>
          <w:color w:val="000000"/>
          <w:sz w:val="28"/>
          <w:szCs w:val="28"/>
        </w:rPr>
        <w:t>, компетенци</w:t>
      </w:r>
      <w:r>
        <w:rPr>
          <w:iCs/>
          <w:color w:val="000000"/>
          <w:sz w:val="28"/>
          <w:szCs w:val="28"/>
        </w:rPr>
        <w:t>й.</w:t>
      </w:r>
      <w:r w:rsidRPr="0051641F">
        <w:rPr>
          <w:iCs/>
          <w:color w:val="000000"/>
          <w:sz w:val="28"/>
          <w:szCs w:val="28"/>
        </w:rPr>
        <w:t xml:space="preserve"> </w:t>
      </w:r>
    </w:p>
    <w:p w:rsidR="003508F8" w:rsidRPr="00A0161A" w:rsidRDefault="003508F8" w:rsidP="003508F8">
      <w:pPr>
        <w:ind w:firstLine="567"/>
        <w:jc w:val="both"/>
        <w:rPr>
          <w:sz w:val="28"/>
          <w:szCs w:val="28"/>
        </w:rPr>
      </w:pPr>
      <w:r w:rsidRPr="00A0161A">
        <w:rPr>
          <w:sz w:val="28"/>
          <w:szCs w:val="28"/>
        </w:rPr>
        <w:t xml:space="preserve">В результате прохождения </w:t>
      </w:r>
      <w:r w:rsidRPr="00A0161A">
        <w:rPr>
          <w:i/>
          <w:sz w:val="28"/>
          <w:szCs w:val="28"/>
        </w:rPr>
        <w:t>учебной практики</w:t>
      </w:r>
      <w:r w:rsidRPr="00A0161A">
        <w:rPr>
          <w:sz w:val="28"/>
          <w:szCs w:val="28"/>
        </w:rPr>
        <w:t xml:space="preserve"> (научно-исследовательской работы) обучающийся должен приобрести следующие практические умения, навыки, универсальные и профессиональные компетенции:</w:t>
      </w:r>
    </w:p>
    <w:p w:rsidR="003508F8" w:rsidRPr="00A0161A" w:rsidRDefault="003508F8" w:rsidP="003508F8">
      <w:pPr>
        <w:jc w:val="both"/>
        <w:rPr>
          <w:sz w:val="28"/>
          <w:szCs w:val="28"/>
        </w:rPr>
      </w:pPr>
      <w:r w:rsidRPr="00A0161A">
        <w:rPr>
          <w:sz w:val="28"/>
          <w:szCs w:val="28"/>
        </w:rPr>
        <w:t>УК-1 –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3508F8" w:rsidRPr="00A0161A" w:rsidRDefault="003508F8" w:rsidP="003508F8">
      <w:pPr>
        <w:jc w:val="both"/>
        <w:rPr>
          <w:sz w:val="28"/>
          <w:szCs w:val="28"/>
        </w:rPr>
      </w:pPr>
      <w:r w:rsidRPr="00A0161A">
        <w:rPr>
          <w:sz w:val="28"/>
          <w:szCs w:val="28"/>
        </w:rPr>
        <w:t>УК-5 - Способен анализировать и учитывать разнообразие культур в процессе межкультурного взаимодействия</w:t>
      </w:r>
    </w:p>
    <w:p w:rsidR="003508F8" w:rsidRPr="00A0161A" w:rsidRDefault="003508F8" w:rsidP="003508F8">
      <w:pPr>
        <w:jc w:val="both"/>
        <w:rPr>
          <w:sz w:val="28"/>
          <w:szCs w:val="28"/>
        </w:rPr>
      </w:pPr>
      <w:r w:rsidRPr="00A0161A">
        <w:rPr>
          <w:sz w:val="28"/>
          <w:szCs w:val="28"/>
        </w:rPr>
        <w:t>УК-6 –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3508F8" w:rsidRPr="00A0161A" w:rsidRDefault="003508F8" w:rsidP="003508F8">
      <w:pPr>
        <w:jc w:val="both"/>
        <w:rPr>
          <w:sz w:val="28"/>
          <w:szCs w:val="28"/>
        </w:rPr>
      </w:pPr>
      <w:r w:rsidRPr="00A0161A">
        <w:rPr>
          <w:sz w:val="28"/>
          <w:szCs w:val="28"/>
        </w:rPr>
        <w:t>ОПК – 1 – Способен организовывать исследовательские и проектные работы в области культуроведения и социокультурного проектирования</w:t>
      </w:r>
    </w:p>
    <w:p w:rsidR="003508F8" w:rsidRPr="00A0161A" w:rsidRDefault="003508F8" w:rsidP="003508F8">
      <w:pPr>
        <w:jc w:val="both"/>
        <w:rPr>
          <w:sz w:val="28"/>
          <w:szCs w:val="28"/>
        </w:rPr>
      </w:pPr>
      <w:r w:rsidRPr="00A0161A">
        <w:rPr>
          <w:sz w:val="28"/>
          <w:szCs w:val="28"/>
        </w:rPr>
        <w:t>ПК-2 – Быть способным к комплексному решению задач продюсирования и постановки культурно-досуговых программ и форм социально-культурной деятельности с применением художественно-образных выразительных средств</w:t>
      </w:r>
    </w:p>
    <w:p w:rsidR="003508F8" w:rsidRPr="00A0161A" w:rsidRDefault="003508F8" w:rsidP="003508F8">
      <w:pPr>
        <w:jc w:val="both"/>
        <w:rPr>
          <w:sz w:val="28"/>
          <w:szCs w:val="28"/>
        </w:rPr>
      </w:pPr>
      <w:r w:rsidRPr="00A0161A">
        <w:rPr>
          <w:sz w:val="28"/>
          <w:szCs w:val="28"/>
        </w:rPr>
        <w:t>ПК–</w:t>
      </w:r>
      <w:r>
        <w:rPr>
          <w:sz w:val="28"/>
          <w:szCs w:val="28"/>
        </w:rPr>
        <w:t>3</w:t>
      </w:r>
      <w:r w:rsidRPr="00A0161A">
        <w:rPr>
          <w:sz w:val="28"/>
          <w:szCs w:val="28"/>
        </w:rPr>
        <w:t xml:space="preserve"> - Быть способным использовать современные достижения науки передового опыта учреждений социально-культурной сферы в научно-исследовательских работах</w:t>
      </w:r>
    </w:p>
    <w:p w:rsidR="003508F8" w:rsidRPr="00A0161A" w:rsidRDefault="003508F8" w:rsidP="003508F8">
      <w:pPr>
        <w:jc w:val="both"/>
        <w:rPr>
          <w:sz w:val="28"/>
          <w:szCs w:val="28"/>
        </w:rPr>
      </w:pPr>
      <w:r w:rsidRPr="00A0161A">
        <w:rPr>
          <w:sz w:val="28"/>
          <w:szCs w:val="28"/>
        </w:rPr>
        <w:t>ПК–4 – Быть способным к самостоятельной авторской работе и редакционной подготовке научных текстов, работе в научных, художественно-творческих и редакционных коллективах; ставить задачи исследования, вы</w:t>
      </w:r>
      <w:r w:rsidRPr="00A0161A">
        <w:rPr>
          <w:sz w:val="28"/>
          <w:szCs w:val="28"/>
        </w:rPr>
        <w:lastRenderedPageBreak/>
        <w:t>бирать методы экспериментальной работы, содержательно интерпретировать результаты научных исследований</w:t>
      </w:r>
    </w:p>
    <w:p w:rsidR="003508F8" w:rsidRPr="00A0161A" w:rsidRDefault="003508F8" w:rsidP="003508F8">
      <w:pPr>
        <w:jc w:val="both"/>
        <w:rPr>
          <w:sz w:val="28"/>
          <w:szCs w:val="28"/>
        </w:rPr>
      </w:pPr>
      <w:r w:rsidRPr="00A0161A">
        <w:rPr>
          <w:sz w:val="28"/>
          <w:szCs w:val="28"/>
        </w:rPr>
        <w:t>ПК–5 - Быть готовым управлять проведением социологических и педагогических исследований в связи с задачами совершенствования производственной деятельности учреждений культуры, оптимизации процессов личностного роста участников социально- культурной деятельности</w:t>
      </w:r>
    </w:p>
    <w:p w:rsidR="003508F8" w:rsidRPr="00A0161A" w:rsidRDefault="003508F8" w:rsidP="003508F8">
      <w:pPr>
        <w:jc w:val="both"/>
        <w:rPr>
          <w:sz w:val="28"/>
          <w:szCs w:val="28"/>
        </w:rPr>
      </w:pPr>
      <w:r w:rsidRPr="00A0161A">
        <w:rPr>
          <w:sz w:val="28"/>
          <w:szCs w:val="28"/>
        </w:rPr>
        <w:t xml:space="preserve">ПК–6 - Осуществить авторскую разработку и научное обоснование проектов и программ развития социально-культурной сферы  </w:t>
      </w:r>
    </w:p>
    <w:p w:rsidR="003508F8" w:rsidRPr="00A0161A" w:rsidRDefault="003508F8" w:rsidP="003508F8">
      <w:pPr>
        <w:jc w:val="both"/>
        <w:rPr>
          <w:sz w:val="28"/>
          <w:szCs w:val="28"/>
        </w:rPr>
      </w:pPr>
      <w:r w:rsidRPr="00A0161A">
        <w:rPr>
          <w:sz w:val="28"/>
          <w:szCs w:val="28"/>
        </w:rPr>
        <w:t>ПК–7 - Быть способным к прогностической и проектной деятельности в профессиональной сфере, моделированию инновационных социально-культурных процессов и явлений, выявлению тенденций их развития  на основе изучения запросов, интересов и с учетом возраста, образования, социальных, национальных, гендерных различий групп населения</w:t>
      </w:r>
    </w:p>
    <w:p w:rsidR="003508F8" w:rsidRPr="00A0161A" w:rsidRDefault="003508F8" w:rsidP="003508F8">
      <w:pPr>
        <w:jc w:val="both"/>
        <w:rPr>
          <w:sz w:val="28"/>
          <w:szCs w:val="28"/>
        </w:rPr>
      </w:pPr>
      <w:r w:rsidRPr="00A0161A">
        <w:rPr>
          <w:sz w:val="28"/>
          <w:szCs w:val="28"/>
        </w:rPr>
        <w:t>ПК-12 - обеспечению разработки и реализации культурной политики на федеральном уровне</w:t>
      </w:r>
    </w:p>
    <w:p w:rsidR="003508F8" w:rsidRDefault="003508F8" w:rsidP="003508F8">
      <w:pPr>
        <w:jc w:val="both"/>
        <w:rPr>
          <w:sz w:val="28"/>
          <w:szCs w:val="28"/>
        </w:rPr>
      </w:pPr>
      <w:r w:rsidRPr="00A0161A">
        <w:rPr>
          <w:sz w:val="28"/>
          <w:szCs w:val="28"/>
        </w:rPr>
        <w:t>ПК-16 - Быть способным к формированию систем инновационного маркетинга культурных услуг учреждений социально-культурной сферы, продвижения социокультурных проектов (проектов, программ, акций).</w:t>
      </w:r>
    </w:p>
    <w:p w:rsidR="003508F8" w:rsidRPr="00A0161A" w:rsidRDefault="003508F8" w:rsidP="003508F8">
      <w:pPr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095"/>
      </w:tblGrid>
      <w:tr w:rsidR="003508F8" w:rsidRPr="007367A8" w:rsidTr="006F0AB3">
        <w:trPr>
          <w:trHeight w:val="858"/>
          <w:tblHeader/>
        </w:trPr>
        <w:tc>
          <w:tcPr>
            <w:tcW w:w="1843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bCs/>
              </w:rPr>
            </w:pPr>
            <w:r w:rsidRPr="007367A8">
              <w:rPr>
                <w:rFonts w:eastAsia="Calibri"/>
              </w:rPr>
              <w:t>Наименование категории (группы) универсальных компетенций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bCs/>
              </w:rPr>
            </w:pPr>
            <w:r w:rsidRPr="007367A8">
              <w:rPr>
                <w:rFonts w:eastAsia="Calibri"/>
              </w:rPr>
              <w:t>Код и наименование универсальной компетенции выпускника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bCs/>
              </w:rPr>
            </w:pPr>
            <w:r w:rsidRPr="007367A8">
              <w:rPr>
                <w:rFonts w:eastAsia="Calibri"/>
              </w:rPr>
              <w:t>Код и наименование индикатора достижения универсальной компетенции</w:t>
            </w:r>
          </w:p>
        </w:tc>
      </w:tr>
      <w:tr w:rsidR="003508F8" w:rsidRPr="007367A8" w:rsidTr="006F0AB3">
        <w:trPr>
          <w:trHeight w:val="858"/>
          <w:tblHeader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Системное и критическое мышление </w:t>
            </w: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УК-1. </w:t>
            </w: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УК-1.1. </w:t>
            </w: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>Критически анализирует проблемные ситуаций и вырабатывает стратегию действий, опираясь на современные философию и методологию;</w:t>
            </w: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УК-1.2. </w:t>
            </w: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>Осуществляет самостоятельные научные исследования и проекты;</w:t>
            </w:r>
          </w:p>
        </w:tc>
      </w:tr>
      <w:tr w:rsidR="003508F8" w:rsidRPr="007367A8" w:rsidTr="006F0AB3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Знать: </w:t>
            </w:r>
          </w:p>
          <w:p w:rsidR="003508F8" w:rsidRPr="007367A8" w:rsidRDefault="003508F8" w:rsidP="00EC5814">
            <w:pPr>
              <w:pStyle w:val="af1"/>
              <w:numPr>
                <w:ilvl w:val="0"/>
                <w:numId w:val="6"/>
              </w:numPr>
              <w:ind w:left="234" w:hanging="2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sz w:val="22"/>
                <w:szCs w:val="22"/>
                <w:lang w:eastAsia="en-US"/>
              </w:rPr>
              <w:t>- нормы культуры мышления, основы логики, нормы критического подхода, основы методологии научного знания, формы анализа</w:t>
            </w:r>
          </w:p>
        </w:tc>
      </w:tr>
      <w:tr w:rsidR="003508F8" w:rsidRPr="007367A8" w:rsidTr="006F0AB3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Уметь: </w:t>
            </w:r>
          </w:p>
          <w:p w:rsidR="003508F8" w:rsidRPr="007367A8" w:rsidRDefault="003508F8" w:rsidP="00EC5814">
            <w:pPr>
              <w:numPr>
                <w:ilvl w:val="0"/>
                <w:numId w:val="7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234" w:hanging="234"/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>- адекватно воспринимать информацию, логически верно, аргументировано и ясно строить устную и письменную речь, анализировать социально значимые проблемы и явления</w:t>
            </w:r>
          </w:p>
        </w:tc>
      </w:tr>
      <w:tr w:rsidR="003508F8" w:rsidRPr="007367A8" w:rsidTr="006F0AB3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Владеть: </w:t>
            </w:r>
          </w:p>
          <w:p w:rsidR="003508F8" w:rsidRPr="007367A8" w:rsidRDefault="003508F8" w:rsidP="00EC5814">
            <w:pPr>
              <w:numPr>
                <w:ilvl w:val="0"/>
                <w:numId w:val="7"/>
              </w:numPr>
              <w:tabs>
                <w:tab w:val="left" w:pos="436"/>
              </w:tabs>
              <w:autoSpaceDE w:val="0"/>
              <w:autoSpaceDN w:val="0"/>
              <w:adjustRightInd w:val="0"/>
              <w:ind w:left="234" w:hanging="234"/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>- навыками постановки цели, способностью в устной и письменной речи логически оформить результаты мышления, навыками решения социально значимых и научных проблем</w:t>
            </w:r>
          </w:p>
        </w:tc>
      </w:tr>
      <w:tr w:rsidR="003508F8" w:rsidRPr="007367A8" w:rsidTr="006F0AB3">
        <w:trPr>
          <w:trHeight w:val="858"/>
          <w:tblHeader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Style w:val="FontStyle51"/>
                <w:sz w:val="22"/>
                <w:szCs w:val="22"/>
              </w:rPr>
            </w:pPr>
            <w:r w:rsidRPr="007367A8">
              <w:rPr>
                <w:rStyle w:val="FontStyle51"/>
                <w:sz w:val="22"/>
                <w:szCs w:val="22"/>
              </w:rPr>
              <w:lastRenderedPageBreak/>
              <w:t xml:space="preserve">Межкультурное взаимодействие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Style w:val="FontStyle51"/>
                <w:sz w:val="22"/>
                <w:szCs w:val="22"/>
              </w:rPr>
            </w:pPr>
            <w:r w:rsidRPr="007367A8">
              <w:rPr>
                <w:rStyle w:val="FontStyle51"/>
                <w:sz w:val="22"/>
                <w:szCs w:val="22"/>
              </w:rPr>
              <w:t xml:space="preserve">УК-5. </w:t>
            </w:r>
          </w:p>
          <w:p w:rsidR="003508F8" w:rsidRPr="007367A8" w:rsidRDefault="003508F8" w:rsidP="006F0AB3">
            <w:pPr>
              <w:jc w:val="both"/>
              <w:rPr>
                <w:rStyle w:val="FontStyle51"/>
                <w:sz w:val="22"/>
                <w:szCs w:val="22"/>
              </w:rPr>
            </w:pPr>
            <w:r w:rsidRPr="007367A8">
              <w:rPr>
                <w:rStyle w:val="FontStyle51"/>
                <w:sz w:val="22"/>
                <w:szCs w:val="22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УК-5.1. </w:t>
            </w: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>Учитывает разнообразие культур в процессе анализа и проектирования межкультурного взаимодействия</w:t>
            </w: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УК-5.2. </w:t>
            </w:r>
            <w:r w:rsidRPr="007367A8">
              <w:rPr>
                <w:rFonts w:eastAsia="Calibri"/>
              </w:rPr>
              <w:br/>
              <w:t>Демонстрирует способность анализировать и учитывать разнообразие культур в процессе межкультурного взаимодействия</w:t>
            </w:r>
          </w:p>
        </w:tc>
      </w:tr>
      <w:tr w:rsidR="003508F8" w:rsidRPr="007367A8" w:rsidTr="006F0AB3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Знать: </w:t>
            </w:r>
          </w:p>
          <w:p w:rsidR="003508F8" w:rsidRPr="007367A8" w:rsidRDefault="003508F8" w:rsidP="00EC58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4" w:hanging="2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sz w:val="22"/>
                <w:szCs w:val="22"/>
                <w:lang w:eastAsia="en-US"/>
              </w:rPr>
              <w:t>принципы формирования и развития личности; принципы анализа процессов, происходящие в науке и культуре</w:t>
            </w:r>
          </w:p>
        </w:tc>
      </w:tr>
      <w:tr w:rsidR="003508F8" w:rsidRPr="007367A8" w:rsidTr="006F0AB3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Уметь: </w:t>
            </w:r>
          </w:p>
          <w:p w:rsidR="003508F8" w:rsidRPr="007367A8" w:rsidRDefault="003508F8" w:rsidP="00EC58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4" w:hanging="2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sz w:val="22"/>
                <w:szCs w:val="22"/>
                <w:lang w:eastAsia="en-US"/>
              </w:rPr>
              <w:t>- собирать, анализировать, обобщать информацию, применять полученные знания для всестороннего совершенствования и развития своего интеллектуального развития и общекультурного уровня</w:t>
            </w:r>
          </w:p>
        </w:tc>
      </w:tr>
      <w:tr w:rsidR="003508F8" w:rsidRPr="007367A8" w:rsidTr="006F0AB3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Владеть: </w:t>
            </w:r>
          </w:p>
          <w:p w:rsidR="003508F8" w:rsidRPr="007367A8" w:rsidRDefault="003508F8" w:rsidP="00EC58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4" w:hanging="2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sz w:val="22"/>
                <w:szCs w:val="22"/>
                <w:lang w:eastAsia="en-US"/>
              </w:rPr>
              <w:t xml:space="preserve">- методами саморазвития и повышения своего интеллектуального и общекультурного уровня </w:t>
            </w: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</w:tr>
      <w:tr w:rsidR="003508F8" w:rsidRPr="007367A8" w:rsidTr="006F0AB3">
        <w:trPr>
          <w:trHeight w:val="858"/>
          <w:tblHeader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Самоорганизация и саморазвитие </w:t>
            </w: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(в т.ч. здоровье сбережение)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>УК-6.</w:t>
            </w: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УК-6.1. </w:t>
            </w: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>Определяет и реализует приоритеты и способы совершенствования научно-исследовательской деятельности</w:t>
            </w: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УК-6.2. </w:t>
            </w: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>Определяет и реализует приоритеты и способы профессионального развития</w:t>
            </w:r>
          </w:p>
        </w:tc>
      </w:tr>
      <w:tr w:rsidR="003508F8" w:rsidRPr="007367A8" w:rsidTr="006F0AB3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Знать: </w:t>
            </w:r>
          </w:p>
          <w:p w:rsidR="003508F8" w:rsidRPr="007367A8" w:rsidRDefault="003508F8" w:rsidP="00EC58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4" w:hanging="2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sz w:val="22"/>
                <w:szCs w:val="22"/>
                <w:lang w:eastAsia="en-US"/>
              </w:rPr>
              <w:t>систему практических умений и навыков, обеспечивающих соблюдения норм и рекомендаций здорового образа жизни;</w:t>
            </w:r>
          </w:p>
        </w:tc>
      </w:tr>
      <w:tr w:rsidR="003508F8" w:rsidRPr="007367A8" w:rsidTr="006F0AB3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Уметь: </w:t>
            </w: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- распознает необходимые для окружающих практики соблюдения норм и рекомендаций здорового образа жизни; </w:t>
            </w:r>
          </w:p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- применять на практике метод убеждения пользы соблюдения норм и здорового образа жизни; </w:t>
            </w:r>
          </w:p>
          <w:p w:rsidR="003508F8" w:rsidRPr="007367A8" w:rsidRDefault="003508F8" w:rsidP="00EC58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4" w:hanging="2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sz w:val="22"/>
                <w:szCs w:val="22"/>
                <w:lang w:eastAsia="en-US"/>
              </w:rPr>
              <w:t xml:space="preserve">- планировать и реализовывать конкретные действия по соблюдению норм и рекомендаций здорового образа жизни у окружающих </w:t>
            </w:r>
          </w:p>
        </w:tc>
      </w:tr>
      <w:tr w:rsidR="003508F8" w:rsidRPr="007367A8" w:rsidTr="006F0AB3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Fonts w:eastAsia="Calibri"/>
              </w:rPr>
            </w:pPr>
            <w:r w:rsidRPr="007367A8">
              <w:rPr>
                <w:rFonts w:eastAsia="Calibri"/>
              </w:rPr>
              <w:t xml:space="preserve">Владеть: </w:t>
            </w:r>
          </w:p>
          <w:p w:rsidR="003508F8" w:rsidRPr="007367A8" w:rsidRDefault="003508F8" w:rsidP="00EC58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4" w:hanging="2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sz w:val="22"/>
                <w:szCs w:val="22"/>
                <w:lang w:eastAsia="en-US"/>
              </w:rPr>
              <w:t>- навыком регулярной фиксации уровня соблюдения норм и рекомендаций здорового образа жизни</w:t>
            </w:r>
          </w:p>
        </w:tc>
      </w:tr>
    </w:tbl>
    <w:p w:rsidR="003508F8" w:rsidRPr="007367A8" w:rsidRDefault="003508F8" w:rsidP="003508F8">
      <w:pPr>
        <w:tabs>
          <w:tab w:val="left" w:pos="851"/>
          <w:tab w:val="right" w:leader="underscore" w:pos="8505"/>
        </w:tabs>
        <w:ind w:left="567"/>
        <w:jc w:val="both"/>
        <w:rPr>
          <w:color w:val="000000" w:themeColor="text1"/>
          <w:lang w:eastAsia="zh-CN"/>
        </w:rPr>
      </w:pPr>
    </w:p>
    <w:p w:rsidR="003508F8" w:rsidRPr="007367A8" w:rsidRDefault="003508F8" w:rsidP="003508F8">
      <w:pPr>
        <w:pStyle w:val="pboth"/>
        <w:spacing w:before="0" w:beforeAutospacing="0" w:after="0" w:afterAutospacing="0"/>
        <w:jc w:val="both"/>
        <w:rPr>
          <w:sz w:val="22"/>
          <w:szCs w:val="22"/>
        </w:rPr>
      </w:pPr>
      <w:r w:rsidRPr="007367A8">
        <w:rPr>
          <w:sz w:val="22"/>
          <w:szCs w:val="22"/>
        </w:rPr>
        <w:t>Общепрофессиональные компетенции выпускника и индикаторы их достижения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6"/>
        <w:gridCol w:w="2523"/>
        <w:gridCol w:w="4331"/>
      </w:tblGrid>
      <w:tr w:rsidR="003508F8" w:rsidRPr="007367A8" w:rsidTr="006F0AB3">
        <w:trPr>
          <w:tblHeader/>
        </w:trPr>
        <w:tc>
          <w:tcPr>
            <w:tcW w:w="1247" w:type="pct"/>
            <w:shd w:val="clear" w:color="auto" w:fill="auto"/>
            <w:vAlign w:val="center"/>
          </w:tcPr>
          <w:p w:rsidR="003508F8" w:rsidRPr="007367A8" w:rsidRDefault="003508F8" w:rsidP="006F0AB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000000"/>
              </w:rPr>
            </w:pPr>
            <w:r w:rsidRPr="007367A8">
              <w:rPr>
                <w:rFonts w:eastAsia="Calibri"/>
              </w:rPr>
              <w:t xml:space="preserve">Наименование категории (группы) </w:t>
            </w:r>
            <w:proofErr w:type="gramStart"/>
            <w:r w:rsidRPr="007367A8">
              <w:rPr>
                <w:rFonts w:eastAsia="Calibri"/>
              </w:rPr>
              <w:t>общепрофессиональных  компетенций</w:t>
            </w:r>
            <w:proofErr w:type="gramEnd"/>
          </w:p>
        </w:tc>
        <w:tc>
          <w:tcPr>
            <w:tcW w:w="1231" w:type="pct"/>
            <w:shd w:val="clear" w:color="auto" w:fill="auto"/>
            <w:vAlign w:val="center"/>
          </w:tcPr>
          <w:p w:rsidR="003508F8" w:rsidRPr="007367A8" w:rsidRDefault="003508F8" w:rsidP="006F0AB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000000"/>
              </w:rPr>
            </w:pPr>
            <w:r w:rsidRPr="007367A8">
              <w:rPr>
                <w:rFonts w:eastAsia="Calibri"/>
              </w:rPr>
              <w:t xml:space="preserve">Код и наименование </w:t>
            </w:r>
            <w:proofErr w:type="gramStart"/>
            <w:r w:rsidRPr="007367A8">
              <w:rPr>
                <w:rFonts w:eastAsia="Calibri"/>
              </w:rPr>
              <w:t>общепрофессиональной  компетенции</w:t>
            </w:r>
            <w:proofErr w:type="gramEnd"/>
            <w:r w:rsidRPr="007367A8">
              <w:rPr>
                <w:rFonts w:eastAsia="Calibri"/>
              </w:rPr>
              <w:t xml:space="preserve"> выпускника</w:t>
            </w:r>
          </w:p>
        </w:tc>
        <w:tc>
          <w:tcPr>
            <w:tcW w:w="2522" w:type="pct"/>
            <w:shd w:val="clear" w:color="auto" w:fill="auto"/>
            <w:vAlign w:val="center"/>
          </w:tcPr>
          <w:p w:rsidR="003508F8" w:rsidRPr="007367A8" w:rsidRDefault="003508F8" w:rsidP="006F0AB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color w:val="000000"/>
              </w:rPr>
            </w:pPr>
            <w:r w:rsidRPr="007367A8">
              <w:rPr>
                <w:rFonts w:eastAsia="Calibri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508F8" w:rsidRPr="007367A8" w:rsidTr="006F0AB3">
        <w:trPr>
          <w:trHeight w:val="792"/>
        </w:trPr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08F8" w:rsidRPr="007367A8" w:rsidRDefault="003508F8" w:rsidP="006F0AB3">
            <w:pPr>
              <w:jc w:val="both"/>
            </w:pPr>
            <w:r w:rsidRPr="007367A8">
              <w:t>Социокультурные исследования и проекты</w:t>
            </w:r>
          </w:p>
        </w:tc>
        <w:tc>
          <w:tcPr>
            <w:tcW w:w="1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08F8" w:rsidRPr="007367A8" w:rsidRDefault="003508F8" w:rsidP="006F0AB3">
            <w:pPr>
              <w:jc w:val="both"/>
              <w:rPr>
                <w:rStyle w:val="FontStyle51"/>
                <w:bCs/>
                <w:sz w:val="22"/>
                <w:szCs w:val="22"/>
              </w:rPr>
            </w:pPr>
            <w:r w:rsidRPr="007367A8">
              <w:rPr>
                <w:rStyle w:val="FontStyle51"/>
                <w:sz w:val="22"/>
                <w:szCs w:val="22"/>
              </w:rPr>
              <w:t xml:space="preserve">ОПК-1. </w:t>
            </w:r>
          </w:p>
          <w:p w:rsidR="003508F8" w:rsidRPr="007367A8" w:rsidRDefault="003508F8" w:rsidP="006F0AB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367A8">
              <w:rPr>
                <w:color w:val="000000"/>
              </w:rPr>
              <w:t xml:space="preserve">Способен организовывать исследовательские и проектные работы в </w:t>
            </w:r>
            <w:r w:rsidRPr="007367A8">
              <w:rPr>
                <w:color w:val="000000"/>
              </w:rPr>
              <w:lastRenderedPageBreak/>
              <w:t>области культуроведения и социокультурного проектирования</w:t>
            </w:r>
          </w:p>
        </w:tc>
        <w:tc>
          <w:tcPr>
            <w:tcW w:w="2522" w:type="pct"/>
            <w:shd w:val="clear" w:color="auto" w:fill="auto"/>
          </w:tcPr>
          <w:p w:rsidR="003508F8" w:rsidRPr="007367A8" w:rsidRDefault="003508F8" w:rsidP="006F0AB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67A8">
              <w:rPr>
                <w:color w:val="000000"/>
              </w:rPr>
              <w:lastRenderedPageBreak/>
              <w:t>ОПК-1.1. Реализует исследовательские и проектные работы в области культуроведения и социокультурного проектирования</w:t>
            </w:r>
          </w:p>
        </w:tc>
      </w:tr>
      <w:tr w:rsidR="003508F8" w:rsidRPr="007367A8" w:rsidTr="006F0AB3">
        <w:trPr>
          <w:trHeight w:val="794"/>
        </w:trPr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08F8" w:rsidRPr="007367A8" w:rsidRDefault="003508F8" w:rsidP="006F0AB3">
            <w:pPr>
              <w:jc w:val="both"/>
              <w:rPr>
                <w:rStyle w:val="FontStyle51"/>
                <w:sz w:val="22"/>
                <w:szCs w:val="22"/>
              </w:rPr>
            </w:pPr>
          </w:p>
        </w:tc>
        <w:tc>
          <w:tcPr>
            <w:tcW w:w="12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Style w:val="FontStyle51"/>
                <w:sz w:val="22"/>
                <w:szCs w:val="22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F8" w:rsidRPr="007367A8" w:rsidRDefault="003508F8" w:rsidP="006F0AB3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</w:rPr>
            </w:pPr>
            <w:r w:rsidRPr="007367A8">
              <w:rPr>
                <w:bCs/>
                <w:i/>
                <w:iCs/>
                <w:color w:val="000000"/>
              </w:rPr>
              <w:t xml:space="preserve">Знать: </w:t>
            </w:r>
          </w:p>
          <w:p w:rsidR="003508F8" w:rsidRPr="007367A8" w:rsidRDefault="003508F8" w:rsidP="00EC58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4" w:hanging="234"/>
              <w:jc w:val="both"/>
              <w:rPr>
                <w:rFonts w:eastAsia="Calibri"/>
                <w:kern w:val="28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kern w:val="28"/>
                <w:sz w:val="22"/>
                <w:szCs w:val="22"/>
                <w:lang w:eastAsia="en-US"/>
              </w:rPr>
              <w:t>- принципы и основные алгоритмы решений стандартных задач профессиональной деятельности;</w:t>
            </w:r>
          </w:p>
        </w:tc>
      </w:tr>
      <w:tr w:rsidR="003508F8" w:rsidRPr="007367A8" w:rsidTr="006F0AB3">
        <w:trPr>
          <w:trHeight w:val="835"/>
        </w:trPr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08F8" w:rsidRPr="007367A8" w:rsidRDefault="003508F8" w:rsidP="006F0AB3">
            <w:pPr>
              <w:jc w:val="both"/>
              <w:rPr>
                <w:rStyle w:val="FontStyle51"/>
                <w:sz w:val="22"/>
                <w:szCs w:val="22"/>
              </w:rPr>
            </w:pPr>
          </w:p>
        </w:tc>
        <w:tc>
          <w:tcPr>
            <w:tcW w:w="12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Style w:val="FontStyle51"/>
                <w:sz w:val="22"/>
                <w:szCs w:val="22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F8" w:rsidRPr="007367A8" w:rsidRDefault="003508F8" w:rsidP="006F0AB3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</w:rPr>
            </w:pPr>
            <w:r w:rsidRPr="007367A8">
              <w:rPr>
                <w:bCs/>
                <w:i/>
                <w:iCs/>
                <w:color w:val="000000"/>
              </w:rPr>
              <w:t xml:space="preserve">Уметь: </w:t>
            </w:r>
          </w:p>
          <w:p w:rsidR="003508F8" w:rsidRPr="007367A8" w:rsidRDefault="003508F8" w:rsidP="006F0AB3">
            <w:pPr>
              <w:pStyle w:val="aff7"/>
              <w:jc w:val="both"/>
              <w:rPr>
                <w:color w:val="000000"/>
                <w:sz w:val="22"/>
              </w:rPr>
            </w:pPr>
            <w:r w:rsidRPr="007367A8">
              <w:rPr>
                <w:sz w:val="22"/>
              </w:rPr>
              <w:t xml:space="preserve">решать стандартные задачи профессиональной деятельности на основе информационной и библиографической культуры; </w:t>
            </w:r>
          </w:p>
        </w:tc>
      </w:tr>
      <w:tr w:rsidR="003508F8" w:rsidRPr="007367A8" w:rsidTr="006F0AB3">
        <w:trPr>
          <w:trHeight w:val="1130"/>
        </w:trPr>
        <w:tc>
          <w:tcPr>
            <w:tcW w:w="1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8F8" w:rsidRPr="007367A8" w:rsidRDefault="003508F8" w:rsidP="006F0AB3">
            <w:pPr>
              <w:jc w:val="both"/>
              <w:rPr>
                <w:rStyle w:val="FontStyle51"/>
                <w:sz w:val="22"/>
                <w:szCs w:val="22"/>
              </w:rPr>
            </w:pPr>
          </w:p>
        </w:tc>
        <w:tc>
          <w:tcPr>
            <w:tcW w:w="12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rStyle w:val="FontStyle51"/>
                <w:sz w:val="22"/>
                <w:szCs w:val="22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F8" w:rsidRPr="007367A8" w:rsidRDefault="003508F8" w:rsidP="006F0AB3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</w:rPr>
            </w:pPr>
            <w:r w:rsidRPr="007367A8">
              <w:rPr>
                <w:bCs/>
                <w:i/>
                <w:iCs/>
                <w:color w:val="000000"/>
              </w:rPr>
              <w:t xml:space="preserve">Владеть: </w:t>
            </w:r>
          </w:p>
          <w:p w:rsidR="003508F8" w:rsidRPr="007367A8" w:rsidRDefault="003508F8" w:rsidP="00EC58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4" w:hanging="234"/>
              <w:jc w:val="both"/>
              <w:rPr>
                <w:color w:val="000000"/>
                <w:sz w:val="22"/>
                <w:szCs w:val="22"/>
              </w:rPr>
            </w:pPr>
            <w:r w:rsidRPr="007367A8">
              <w:rPr>
                <w:rFonts w:eastAsia="Calibri"/>
                <w:kern w:val="28"/>
                <w:sz w:val="22"/>
                <w:szCs w:val="22"/>
                <w:lang w:eastAsia="en-US"/>
              </w:rPr>
              <w:t>применение в профессиональной деятельности информационно-коммуникативных технологий с учетом основных требований информационной безопасности</w:t>
            </w:r>
          </w:p>
        </w:tc>
      </w:tr>
    </w:tbl>
    <w:p w:rsidR="003508F8" w:rsidRPr="007367A8" w:rsidRDefault="003508F8" w:rsidP="003508F8">
      <w:pPr>
        <w:tabs>
          <w:tab w:val="left" w:pos="851"/>
          <w:tab w:val="right" w:leader="underscore" w:pos="8505"/>
        </w:tabs>
        <w:ind w:left="567"/>
        <w:jc w:val="both"/>
        <w:rPr>
          <w:color w:val="000000" w:themeColor="text1"/>
          <w:lang w:eastAsia="zh-CN"/>
        </w:rPr>
      </w:pPr>
    </w:p>
    <w:p w:rsidR="003508F8" w:rsidRPr="007367A8" w:rsidRDefault="003508F8" w:rsidP="003508F8">
      <w:pPr>
        <w:pStyle w:val="pboth"/>
        <w:spacing w:before="0" w:beforeAutospacing="0" w:after="0" w:afterAutospacing="0"/>
        <w:jc w:val="both"/>
        <w:rPr>
          <w:sz w:val="22"/>
          <w:szCs w:val="22"/>
        </w:rPr>
      </w:pPr>
      <w:r w:rsidRPr="007367A8">
        <w:rPr>
          <w:sz w:val="22"/>
          <w:szCs w:val="22"/>
        </w:rPr>
        <w:t>Профессиональные компетенции выпускника и индикаторы их достижения</w:t>
      </w: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095"/>
      </w:tblGrid>
      <w:tr w:rsidR="003508F8" w:rsidRPr="007367A8" w:rsidTr="006F0AB3">
        <w:trPr>
          <w:trHeight w:val="858"/>
          <w:tblHeader/>
        </w:trPr>
        <w:tc>
          <w:tcPr>
            <w:tcW w:w="1843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bCs/>
              </w:rPr>
            </w:pPr>
            <w:r w:rsidRPr="007367A8">
              <w:rPr>
                <w:rFonts w:eastAsia="Calibri"/>
              </w:rPr>
              <w:t xml:space="preserve">Наименование категории (группы) </w:t>
            </w:r>
            <w:r>
              <w:rPr>
                <w:rFonts w:eastAsia="Calibri"/>
              </w:rPr>
              <w:t>профессиональных</w:t>
            </w:r>
            <w:r w:rsidRPr="007367A8">
              <w:rPr>
                <w:rFonts w:eastAsia="Calibri"/>
              </w:rPr>
              <w:t xml:space="preserve"> компетенций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bCs/>
              </w:rPr>
            </w:pPr>
            <w:r w:rsidRPr="007367A8">
              <w:rPr>
                <w:rFonts w:eastAsia="Calibri"/>
              </w:rPr>
              <w:t xml:space="preserve">Код и наименование </w:t>
            </w:r>
            <w:r>
              <w:rPr>
                <w:rFonts w:eastAsia="Calibri"/>
              </w:rPr>
              <w:t>профессиональной</w:t>
            </w:r>
            <w:r w:rsidRPr="007367A8">
              <w:rPr>
                <w:rFonts w:eastAsia="Calibri"/>
              </w:rPr>
              <w:t xml:space="preserve"> компетенции выпускника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508F8" w:rsidRPr="007367A8" w:rsidRDefault="003508F8" w:rsidP="006F0AB3">
            <w:pPr>
              <w:jc w:val="both"/>
              <w:rPr>
                <w:bCs/>
              </w:rPr>
            </w:pPr>
            <w:r w:rsidRPr="007367A8">
              <w:rPr>
                <w:rFonts w:eastAsia="Calibri"/>
              </w:rPr>
              <w:t xml:space="preserve">Код и наименование индикатора достижения </w:t>
            </w:r>
            <w:r>
              <w:rPr>
                <w:rFonts w:eastAsia="Calibri"/>
              </w:rPr>
              <w:t>профессиональной</w:t>
            </w:r>
            <w:r w:rsidRPr="007367A8">
              <w:rPr>
                <w:rFonts w:eastAsia="Calibri"/>
              </w:rPr>
              <w:t xml:space="preserve"> компетенции</w:t>
            </w:r>
          </w:p>
        </w:tc>
      </w:tr>
      <w:tr w:rsidR="003508F8" w:rsidRPr="00CE003B" w:rsidTr="006F0AB3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Style w:val="FontStyle51"/>
                <w:rFonts w:eastAsia="Calibri"/>
                <w:sz w:val="22"/>
                <w:szCs w:val="22"/>
              </w:rPr>
              <w:t>Продюсирование творческих форм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ПК-2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Быть способным к комплексному решению задач продюсирования и постановки культурно-досуговых программ и форм социально-культурной деятельности с применением художественно- образных выразительных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ПК-2.1.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Проводит комплексные информационно-аналитические исследования продюсирования и постановки культурно-досуговых программ и форм социально-культурной деятельности;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ПК-2.2.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Организовывает продюсерскую деятельность, определяет методы и способы выполнения профессиональных задач, оценивая их эффективность и качество</w:t>
            </w:r>
          </w:p>
        </w:tc>
      </w:tr>
      <w:tr w:rsidR="003508F8" w:rsidRPr="009642D7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Знать: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основные методы и приемы, реализуемые в процессе продюсирования и постановки культурно-досуговых программ;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основные этапы реализации и проведения культурно-досуговых программ и форм социально-культурной деятельности (в том числе на международном уровне)</w:t>
            </w:r>
          </w:p>
        </w:tc>
      </w:tr>
      <w:tr w:rsidR="003508F8" w:rsidRPr="00CD0F8F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Уметь: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формулировать и решать задачи, возникающие в ходе продюсирования и постановки культурно-досуговых программ и форм социально-культурной деятельности;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применять на практике художественно - образные выразительные средства;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-оценивает результаты проведения социально-культурного мероприятия (в том числе на международном уровне)</w:t>
            </w:r>
          </w:p>
        </w:tc>
      </w:tr>
      <w:tr w:rsidR="003508F8" w:rsidRPr="00CD0F8F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Владеть: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основными художественно-образными выразительными средствами;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стратегическим мышлением, позволяющим предвидеть возможные проблемы и наметить пути решений</w:t>
            </w:r>
          </w:p>
        </w:tc>
      </w:tr>
      <w:tr w:rsidR="003508F8" w:rsidRPr="003D4A75" w:rsidTr="006F0AB3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Style w:val="FontStyle51"/>
                <w:rFonts w:eastAsia="Calibri"/>
                <w:sz w:val="22"/>
                <w:szCs w:val="22"/>
              </w:rPr>
              <w:t>Инновационный опыт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ПК-3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Быть способным использовать современные достижения науки передового опыта учреждений социально-культурной сферы в научно-исследовательских работах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ПК-3.1.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Способен систематизировать и обобщать информацию передового опыта учреждений социально­ культурной сферы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ПК-3.2.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Транслирует опыт профессиональной деятельности в сфере культуры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ПК-3.3.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Ориентируется на современные достижения науки управления учреждениями культуры при разработке научных и педагогических проектов</w:t>
            </w:r>
          </w:p>
        </w:tc>
      </w:tr>
      <w:tr w:rsidR="003508F8" w:rsidRPr="00CD0F8F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Знать: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современные достижения науки передового опыта учреждений социально-культурной сферы</w:t>
            </w:r>
          </w:p>
        </w:tc>
      </w:tr>
      <w:tr w:rsidR="003508F8" w:rsidRPr="00A64565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Уметь: </w:t>
            </w:r>
          </w:p>
          <w:p w:rsidR="003508F8" w:rsidRPr="00383663" w:rsidRDefault="003508F8" w:rsidP="00EC58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</w:rPr>
            </w:pPr>
            <w:r w:rsidRPr="00383663">
              <w:rPr>
                <w:rFonts w:eastAsia="Calibri"/>
              </w:rPr>
              <w:t>- обрабатывать полученные результаты, анализировать и осмысливать их с учетом имеющихся литературных данных</w:t>
            </w:r>
          </w:p>
        </w:tc>
      </w:tr>
      <w:tr w:rsidR="003508F8" w:rsidRPr="00A64565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Владеть: </w:t>
            </w:r>
          </w:p>
          <w:p w:rsidR="003508F8" w:rsidRPr="00383663" w:rsidRDefault="003508F8" w:rsidP="00EC58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sz w:val="22"/>
                <w:szCs w:val="22"/>
                <w:lang w:eastAsia="en-US"/>
              </w:rPr>
            </w:pPr>
            <w:r w:rsidRPr="00383663">
              <w:rPr>
                <w:rFonts w:eastAsia="Calibri"/>
                <w:sz w:val="22"/>
                <w:szCs w:val="22"/>
                <w:lang w:eastAsia="en-US"/>
              </w:rPr>
              <w:t>- навыком модифицировать существующие и разрабатывать новые методы работы, исходя из задач конкретной ситуации социально-культурной деятельности</w:t>
            </w:r>
          </w:p>
        </w:tc>
      </w:tr>
      <w:tr w:rsidR="003508F8" w:rsidRPr="00CD0F8F" w:rsidTr="006F0AB3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Организация научного исследования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ПК-4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Быть способным к самостоятельной авторской работе и редакционной подготовке научных текстов, работе в научных, художественно-творческих и редакционных коллективах; ставить задачи исследования, выбирать методы экспериментальной работы, содержательно интерпретировать результаты научных исследований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ПК-4.1.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Находит, отбирает, оценивает методы экспериментальной работы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ПК-4.2.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Апеллирует и обобщает научные источники по теме, проводит презентацию научного исследования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ПК-4.3.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Составляет библиографии, написания и редактирования научных исследований, статей, интерпретирует результаты научных исследований </w:t>
            </w:r>
          </w:p>
        </w:tc>
      </w:tr>
      <w:tr w:rsidR="003508F8" w:rsidRPr="009642D7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Знать: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структуру, научный аппарат и необходимые требования по оформлению авторских научных текстов, 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структуру научных, художественно-творческих и редакционных коллективов;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научный понятийный аппарат;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методы экспериментальной работы;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формы коллективного взаимодействия;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внутреннюю организацию и менеджмент в творческих и редакционных коллективах.</w:t>
            </w:r>
          </w:p>
        </w:tc>
      </w:tr>
      <w:tr w:rsidR="003508F8" w:rsidRPr="005D1F01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Уметь: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­ - применять методы экспериментальной работы научного исследования;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осуществлять постановку целей и задач научного исследования;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формулировать проблему научного исследования; 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анализировать результаты научных исследований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формулировать и решать задачи, возникающие в ходе самостоятельной авторской работы и редакционной подготовке научных текстов, художественно-творческих и редакционных коллективах 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-использовать углубленные профессиональных знания;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работать в творческих и редакционных коллективах</w:t>
            </w:r>
          </w:p>
        </w:tc>
      </w:tr>
      <w:tr w:rsidR="003508F8" w:rsidRPr="00B85F77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Владеть: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навыками подготовки самостоятельной авторской работы;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научным понятийным аппаратом;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редактированием научных текстов;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осуществлением контроля за промежуточными и заключительными результатами научных исследований;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процессами инициирования актуальных научных исследований;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умением использовать и транслировать научному сообществу результаты коллективного мышления через создание научных текстов и самостоятельных авторских работ</w:t>
            </w:r>
          </w:p>
        </w:tc>
      </w:tr>
      <w:tr w:rsidR="003508F8" w:rsidRPr="00642F4C" w:rsidTr="006F0AB3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Прикладные исследования в сфере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ПК-5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Быть готовым управлять проведением социологических и педагогических исследований в связи с задачами совершенствования производственной деятельности учреждений культуры, оптимизации процессов личностного роста участников социально- культурной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ПК-5.1.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Проводит социологические и педагогические исследования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ПК-5.2.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Разрабатывает методы принятия решений в управлении производственной деятельностью организаций</w:t>
            </w:r>
          </w:p>
        </w:tc>
      </w:tr>
      <w:tr w:rsidR="003508F8" w:rsidRPr="005D1F01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Знать: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теория личности;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понятие личностного роста;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условия личностного роста;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теорию и практику производственной деятельности учреждений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теоретические основы и виды социологических и педагогических исследований;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основы управления исследованиями;</w:t>
            </w:r>
          </w:p>
        </w:tc>
      </w:tr>
      <w:tr w:rsidR="003508F8" w:rsidRPr="005D1F01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Уметь: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организовывать социологические и педагогические исследования; 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осуществлять планирование социологических и педагогических исследований: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применять методы социологических и педагогических исследований</w:t>
            </w:r>
          </w:p>
        </w:tc>
      </w:tr>
      <w:tr w:rsidR="003508F8" w:rsidRPr="005D1F01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Владеть: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навыками управления проведения социологических и педагогических исследований;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умением формировать программы исследований;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умением эффективного использования результатов социологических и педагогических исследований с целью оптимизации процессов личностного роста участников социально-культурной деятельности</w:t>
            </w:r>
          </w:p>
        </w:tc>
      </w:tr>
      <w:tr w:rsidR="003508F8" w:rsidRPr="00CD0F8F" w:rsidTr="006F0AB3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Научное обоснование проектной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ПК-6.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Осуществить авторскую разработку и научное обоснование проектов и программ развития социально-культурной сферы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ПК-6.1.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Использует знания создания авторской разработки и научного обоснования проектов, умения по применению таковых на практике и владеет данной информацией для развития социально-культурной сферы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ПК-6.2.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Демонстрирует алгоритм постановки целей, проектирования своей деятельности и получения результатов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ПК-6.3.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Участвует в проектировании программ социально-культурной деятельности</w:t>
            </w:r>
          </w:p>
        </w:tc>
      </w:tr>
      <w:tr w:rsidR="003508F8" w:rsidRPr="00A64565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Знать: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методику создания авторской разработки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структуру авторских разработок проектов и программ развития социально-культурной сферы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современные авторские разработки в социально-культурной сфере;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как и для чего готовится научное обоснование проектов и программ;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других авторов по темам, проблемам авторских разработок;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в чем заключаются различия других авторских подходов от создаваемой авторской разработки</w:t>
            </w:r>
          </w:p>
        </w:tc>
      </w:tr>
      <w:tr w:rsidR="003508F8" w:rsidRPr="00692C49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Уметь: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­ - объяснять, что меняет опыт авторской разработки в традиционной практике, 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формулировать, какова результативность создаваемых проектов и программ развития социально-культурной сферы; - продумывать идеи и подходы реализации проектов и программ развития социально-культурной сферы. </w:t>
            </w:r>
          </w:p>
        </w:tc>
      </w:tr>
      <w:tr w:rsidR="003508F8" w:rsidRPr="005D1F01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Владеть: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знаниями о теоретических положениях ученых или практиков- исследователей, на которых основывается создаваемая авторская разработка;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навыками формулирования особых условий необходимых для достижения прогнозируемого результата;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способностями для создания авторской разработки и научного обоснования проектов и программ развития социально-культурной сферы</w:t>
            </w:r>
          </w:p>
        </w:tc>
      </w:tr>
      <w:tr w:rsidR="003508F8" w:rsidRPr="00642F4C" w:rsidTr="006F0AB3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lastRenderedPageBreak/>
              <w:t>Разработка и реализация социально-культурных проектов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ПК-7.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Быть способным к прогностической и проектной деятельности в профессиональной сфере, моделированию инновационных социально-культурных процессов и явлений, выявлению тенденций их развития  на основе изучения запросов, интересов с учетом возраста, образования, социальных, национальных, гендерных различий групп населения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ПК-7.1.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Использует знания проектной деятельности в сфере культуры, умения по применению технологий таковой и владеет навыками реализации в сфере государственной культурной политики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ПК-7.2.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Организовывает и поддерживает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учреждения культуры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ПК-7.3.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Разрабатывает проекты инновационного развития социально-культурных процессов на основе изучения запросов, интересов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ПК-7.4.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Выявляет и изучает культурные потребности и запросы участников социально-культурной деятельности, определяет основные тенденции её развития</w:t>
            </w:r>
          </w:p>
        </w:tc>
      </w:tr>
      <w:tr w:rsidR="003508F8" w:rsidRPr="00692C49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Знать: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определения понятий «социально-культурное проектирование», «проектная деятельность», «проект», «программа», «план»;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направления и проблемы развития социально-культурной сферы на различных уровнях;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 характерные особенности проектов и программ развития социально-культурной сферы; </w:t>
            </w:r>
          </w:p>
          <w:p w:rsidR="003508F8" w:rsidRPr="00383663" w:rsidRDefault="003508F8" w:rsidP="00EC58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sz w:val="22"/>
                <w:szCs w:val="22"/>
                <w:lang w:eastAsia="en-US"/>
              </w:rPr>
            </w:pPr>
            <w:r w:rsidRPr="00383663">
              <w:rPr>
                <w:rFonts w:eastAsia="Calibri"/>
                <w:sz w:val="22"/>
                <w:szCs w:val="22"/>
                <w:lang w:eastAsia="en-US"/>
              </w:rPr>
              <w:t>- методы социально-культурного проектирования</w:t>
            </w:r>
          </w:p>
        </w:tc>
      </w:tr>
      <w:tr w:rsidR="003508F8" w:rsidRPr="005D1F01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Уметь: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анализировать условия реализации проектов и программ развития социально-культурной сферы;  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адекватно оценивать возможности проектной группы при работе над проектами и программами развития социально-культурной сферы;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организовать работу проектной группы над проектами и программами развития социально-культурной сферы;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применять методы социально-культурного проектирования</w:t>
            </w:r>
          </w:p>
        </w:tc>
      </w:tr>
      <w:tr w:rsidR="003508F8" w:rsidRPr="005D1F01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Владеть: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навыками проектирования, внедрения и сопровождения молодежных проектов;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технологиями управлениями процессом проектирования и организации массовых, групповых и индивидуальных форм социально-культурной деятельности в соответствии с культурными потребностями различных групп населения</w:t>
            </w:r>
          </w:p>
        </w:tc>
      </w:tr>
      <w:tr w:rsidR="003508F8" w:rsidRPr="00D7053E" w:rsidTr="006F0AB3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Style w:val="FontStyle51"/>
                <w:rFonts w:eastAsia="Calibri"/>
                <w:sz w:val="22"/>
                <w:szCs w:val="22"/>
              </w:rPr>
            </w:pPr>
            <w:r w:rsidRPr="00383663">
              <w:rPr>
                <w:rStyle w:val="FontStyle51"/>
                <w:rFonts w:eastAsia="Calibri"/>
                <w:sz w:val="22"/>
                <w:szCs w:val="22"/>
              </w:rPr>
              <w:lastRenderedPageBreak/>
              <w:t>Реализация задач культурной политики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Style w:val="FontStyle51"/>
                <w:rFonts w:eastAsia="Calibri"/>
                <w:sz w:val="22"/>
                <w:szCs w:val="22"/>
              </w:rPr>
            </w:pPr>
            <w:r w:rsidRPr="00383663">
              <w:rPr>
                <w:rStyle w:val="FontStyle51"/>
                <w:rFonts w:eastAsia="Calibri"/>
                <w:sz w:val="22"/>
                <w:szCs w:val="22"/>
              </w:rPr>
              <w:t xml:space="preserve">ПК-12. </w:t>
            </w:r>
          </w:p>
          <w:p w:rsidR="003508F8" w:rsidRPr="00383663" w:rsidRDefault="003508F8" w:rsidP="006F0AB3">
            <w:pPr>
              <w:jc w:val="both"/>
              <w:rPr>
                <w:rStyle w:val="FontStyle51"/>
                <w:rFonts w:eastAsia="Calibri"/>
                <w:sz w:val="22"/>
                <w:szCs w:val="22"/>
              </w:rPr>
            </w:pPr>
            <w:r w:rsidRPr="00383663">
              <w:rPr>
                <w:rFonts w:eastAsia="Calibri"/>
              </w:rPr>
              <w:t>Быть готовым к обеспечению разработки и реализации культурной политики на федеральном уровне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ПК-12.1.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Применяет полученные знания в культурологическом анализе прошлых и современных культурных фактов, артефактов, явлений, событий и практик, а также проектно-аналитической работе на основе системного подхода;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ПК-12.2.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Формирует навыки владения технологиями по разработки и реализации целей, задач культурной политики на федеральном уровне, методами прикладного научного исследования</w:t>
            </w:r>
          </w:p>
        </w:tc>
      </w:tr>
      <w:tr w:rsidR="003508F8" w:rsidRPr="001A5B1D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Знать: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правовые и нормативные документы, регламентирующие культурную политику на федеральном уровне;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сущность, цели и </w:t>
            </w:r>
            <w:proofErr w:type="gramStart"/>
            <w:r w:rsidRPr="00383663">
              <w:rPr>
                <w:rFonts w:eastAsia="Calibri"/>
              </w:rPr>
              <w:t>задачи федеральной</w:t>
            </w:r>
            <w:proofErr w:type="gramEnd"/>
            <w:r w:rsidRPr="00383663">
              <w:rPr>
                <w:rFonts w:eastAsia="Calibri"/>
              </w:rPr>
              <w:t xml:space="preserve"> и региональной культурной политики;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основные направления федеральной и региональной культурной политики; </w:t>
            </w:r>
          </w:p>
          <w:p w:rsidR="003508F8" w:rsidRPr="00383663" w:rsidRDefault="003508F8" w:rsidP="00EC5814">
            <w:pPr>
              <w:pStyle w:val="af1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4" w:hanging="234"/>
              <w:rPr>
                <w:rFonts w:eastAsia="Calibri"/>
                <w:sz w:val="22"/>
                <w:szCs w:val="22"/>
                <w:lang w:eastAsia="en-US"/>
              </w:rPr>
            </w:pPr>
            <w:r w:rsidRPr="00383663">
              <w:rPr>
                <w:rFonts w:eastAsia="Calibri"/>
                <w:sz w:val="22"/>
                <w:szCs w:val="22"/>
                <w:lang w:eastAsia="en-US"/>
              </w:rPr>
              <w:t>- методы прикладного научного исследования</w:t>
            </w:r>
          </w:p>
        </w:tc>
      </w:tr>
      <w:tr w:rsidR="003508F8" w:rsidRPr="00650832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Уметь: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определять значение культурной политики на федеральном уровне;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обобщать существующий опыт организации деятельности учреждений СКС в соответствии с целями и задачами культурной политики на федеральном уровне</w:t>
            </w:r>
          </w:p>
        </w:tc>
      </w:tr>
      <w:tr w:rsidR="003508F8" w:rsidRPr="00270A75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Владеть: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технологиями по выявлению, сбору информации и навыками разработки и реализации целей, задач культурной политики на федеральном уровне</w:t>
            </w:r>
          </w:p>
        </w:tc>
      </w:tr>
      <w:tr w:rsidR="003508F8" w:rsidRPr="00510A3C" w:rsidTr="006F0AB3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Style w:val="FontStyle51"/>
                <w:rFonts w:eastAsia="Calibri"/>
                <w:sz w:val="22"/>
                <w:szCs w:val="22"/>
              </w:rPr>
            </w:pPr>
            <w:r w:rsidRPr="00383663">
              <w:rPr>
                <w:rStyle w:val="FontStyle51"/>
                <w:rFonts w:eastAsia="Calibri"/>
                <w:sz w:val="22"/>
                <w:szCs w:val="22"/>
              </w:rPr>
              <w:t>Социально-культурный маркетинг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Style w:val="FontStyle51"/>
                <w:rFonts w:eastAsia="Calibri"/>
                <w:sz w:val="22"/>
                <w:szCs w:val="22"/>
              </w:rPr>
            </w:pPr>
            <w:r w:rsidRPr="00383663">
              <w:rPr>
                <w:rStyle w:val="FontStyle51"/>
                <w:rFonts w:eastAsia="Calibri"/>
                <w:sz w:val="22"/>
                <w:szCs w:val="22"/>
              </w:rPr>
              <w:t xml:space="preserve">ПК-16. </w:t>
            </w:r>
          </w:p>
          <w:p w:rsidR="003508F8" w:rsidRPr="00383663" w:rsidRDefault="003508F8" w:rsidP="006F0AB3">
            <w:pPr>
              <w:jc w:val="both"/>
              <w:rPr>
                <w:rStyle w:val="FontStyle51"/>
                <w:rFonts w:eastAsia="Calibri"/>
                <w:sz w:val="22"/>
                <w:szCs w:val="22"/>
              </w:rPr>
            </w:pPr>
            <w:r w:rsidRPr="00383663">
              <w:rPr>
                <w:rFonts w:eastAsia="Calibri"/>
              </w:rPr>
              <w:t>Быть способным к формированию систем инновационного маркетинга культурных услуг учреждений социально-культурной сферы, продвижения социокультурных проектов (проектов, программ, акций)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ПК-16.1.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Знает маркетинг и особенности ценообразования в сфере социально-культурной деятельности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ПК-16.2.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Проводит стратегический анализ макро- и микросреды организации, владеет навыками оценки ее конкурентоспособности и продвижения социокультурных проектов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ПК-16.3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Разрабатывает управленческие решения в области маркетинга культурных услуг</w:t>
            </w:r>
          </w:p>
        </w:tc>
      </w:tr>
      <w:tr w:rsidR="003508F8" w:rsidRPr="001A5B1D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Знать: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технологические основы социально-культурной деятельности;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методы апробации инноваций;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основные этапы и процедуру внедрения новых технологий;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маркетинг </w:t>
            </w:r>
          </w:p>
        </w:tc>
      </w:tr>
      <w:tr w:rsidR="003508F8" w:rsidRPr="00650832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Уметь: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применять на практике методы презентации и обсуждения инновационной разработки;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выбирать наиболее эффективные формы и методы апробации инновационной деятельности;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разрабатывать планы внедрения новых технологий;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>- составлять нормативно-правовую документацию по внедрению новых технологий</w:t>
            </w:r>
          </w:p>
        </w:tc>
      </w:tr>
      <w:tr w:rsidR="003508F8" w:rsidRPr="00270A75" w:rsidTr="006F0AB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Владеть: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навыками внедрения инновационного маркетинга социально-культурной деятельности; </w:t>
            </w:r>
          </w:p>
          <w:p w:rsidR="003508F8" w:rsidRPr="00383663" w:rsidRDefault="003508F8" w:rsidP="006F0AB3">
            <w:pPr>
              <w:jc w:val="both"/>
              <w:rPr>
                <w:rFonts w:eastAsia="Calibri"/>
              </w:rPr>
            </w:pPr>
            <w:r w:rsidRPr="00383663">
              <w:rPr>
                <w:rFonts w:eastAsia="Calibri"/>
              </w:rPr>
              <w:t xml:space="preserve">- навыками оценки эффективности </w:t>
            </w:r>
            <w:proofErr w:type="spellStart"/>
            <w:r w:rsidRPr="00383663">
              <w:rPr>
                <w:rFonts w:eastAsia="Calibri"/>
              </w:rPr>
              <w:t>апробационной</w:t>
            </w:r>
            <w:proofErr w:type="spellEnd"/>
            <w:r w:rsidRPr="00383663">
              <w:rPr>
                <w:rFonts w:eastAsia="Calibri"/>
              </w:rPr>
              <w:t xml:space="preserve"> деятельности</w:t>
            </w:r>
          </w:p>
        </w:tc>
      </w:tr>
    </w:tbl>
    <w:p w:rsidR="003508F8" w:rsidRDefault="003508F8" w:rsidP="003508F8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124"/>
        <w:gridCol w:w="1782"/>
        <w:gridCol w:w="3080"/>
      </w:tblGrid>
      <w:tr w:rsidR="003508F8" w:rsidRPr="003B4145" w:rsidTr="006F0AB3">
        <w:tc>
          <w:tcPr>
            <w:tcW w:w="734" w:type="dxa"/>
          </w:tcPr>
          <w:p w:rsidR="003508F8" w:rsidRPr="003B4145" w:rsidRDefault="003508F8" w:rsidP="006F0AB3">
            <w:pPr>
              <w:rPr>
                <w:b/>
                <w:sz w:val="28"/>
                <w:szCs w:val="28"/>
                <w:lang w:bidi="en-US"/>
              </w:rPr>
            </w:pPr>
            <w:r w:rsidRPr="003B4145">
              <w:rPr>
                <w:b/>
                <w:sz w:val="28"/>
                <w:szCs w:val="28"/>
                <w:lang w:bidi="en-US"/>
              </w:rPr>
              <w:t>№№</w:t>
            </w:r>
          </w:p>
        </w:tc>
        <w:tc>
          <w:tcPr>
            <w:tcW w:w="4124" w:type="dxa"/>
          </w:tcPr>
          <w:p w:rsidR="003508F8" w:rsidRPr="003B4145" w:rsidRDefault="003508F8" w:rsidP="006F0AB3">
            <w:pPr>
              <w:rPr>
                <w:b/>
                <w:sz w:val="28"/>
                <w:szCs w:val="28"/>
                <w:lang w:bidi="en-US"/>
              </w:rPr>
            </w:pPr>
          </w:p>
          <w:p w:rsidR="003508F8" w:rsidRPr="003B4145" w:rsidRDefault="003508F8" w:rsidP="006F0AB3">
            <w:pPr>
              <w:rPr>
                <w:b/>
                <w:sz w:val="28"/>
                <w:szCs w:val="28"/>
                <w:lang w:bidi="en-US"/>
              </w:rPr>
            </w:pPr>
            <w:r w:rsidRPr="003B4145">
              <w:rPr>
                <w:b/>
                <w:sz w:val="28"/>
                <w:szCs w:val="28"/>
                <w:lang w:bidi="en-US"/>
              </w:rPr>
              <w:t>Контролируемые темы</w:t>
            </w:r>
          </w:p>
        </w:tc>
        <w:tc>
          <w:tcPr>
            <w:tcW w:w="1782" w:type="dxa"/>
          </w:tcPr>
          <w:p w:rsidR="003508F8" w:rsidRPr="003B4145" w:rsidRDefault="003508F8" w:rsidP="006F0AB3">
            <w:pPr>
              <w:rPr>
                <w:b/>
                <w:sz w:val="28"/>
                <w:szCs w:val="28"/>
                <w:lang w:bidi="en-US"/>
              </w:rPr>
            </w:pPr>
            <w:r w:rsidRPr="003B4145">
              <w:rPr>
                <w:b/>
                <w:sz w:val="28"/>
                <w:szCs w:val="28"/>
                <w:lang w:bidi="en-US"/>
              </w:rPr>
              <w:t>Код контролируемой компетенции</w:t>
            </w:r>
          </w:p>
        </w:tc>
        <w:tc>
          <w:tcPr>
            <w:tcW w:w="3080" w:type="dxa"/>
          </w:tcPr>
          <w:p w:rsidR="003508F8" w:rsidRPr="003B4145" w:rsidRDefault="003508F8" w:rsidP="006F0AB3">
            <w:pPr>
              <w:rPr>
                <w:b/>
                <w:sz w:val="28"/>
                <w:szCs w:val="28"/>
                <w:lang w:bidi="en-US"/>
              </w:rPr>
            </w:pPr>
            <w:r w:rsidRPr="003B4145">
              <w:rPr>
                <w:b/>
                <w:sz w:val="28"/>
                <w:szCs w:val="28"/>
                <w:lang w:bidi="en-US"/>
              </w:rPr>
              <w:t xml:space="preserve">Наименование </w:t>
            </w:r>
          </w:p>
          <w:p w:rsidR="003508F8" w:rsidRPr="003B4145" w:rsidRDefault="003508F8" w:rsidP="006F0AB3">
            <w:pPr>
              <w:rPr>
                <w:b/>
                <w:sz w:val="28"/>
                <w:szCs w:val="28"/>
                <w:lang w:bidi="en-US"/>
              </w:rPr>
            </w:pPr>
            <w:r w:rsidRPr="003B4145">
              <w:rPr>
                <w:b/>
                <w:sz w:val="28"/>
                <w:szCs w:val="28"/>
                <w:lang w:bidi="en-US"/>
              </w:rPr>
              <w:t xml:space="preserve">оценочного </w:t>
            </w:r>
          </w:p>
          <w:p w:rsidR="003508F8" w:rsidRPr="003B4145" w:rsidRDefault="003508F8" w:rsidP="006F0AB3">
            <w:pPr>
              <w:rPr>
                <w:b/>
                <w:sz w:val="28"/>
                <w:szCs w:val="28"/>
                <w:lang w:bidi="en-US"/>
              </w:rPr>
            </w:pPr>
            <w:r w:rsidRPr="003B4145">
              <w:rPr>
                <w:b/>
                <w:sz w:val="28"/>
                <w:szCs w:val="28"/>
                <w:lang w:bidi="en-US"/>
              </w:rPr>
              <w:t>средства</w:t>
            </w:r>
          </w:p>
        </w:tc>
      </w:tr>
      <w:tr w:rsidR="003508F8" w:rsidRPr="003B4145" w:rsidTr="006F0AB3">
        <w:tc>
          <w:tcPr>
            <w:tcW w:w="734" w:type="dxa"/>
          </w:tcPr>
          <w:p w:rsidR="003508F8" w:rsidRPr="003B4145" w:rsidRDefault="003508F8" w:rsidP="00EC5814">
            <w:pPr>
              <w:numPr>
                <w:ilvl w:val="0"/>
                <w:numId w:val="10"/>
              </w:numPr>
              <w:tabs>
                <w:tab w:val="num" w:pos="432"/>
              </w:tabs>
              <w:ind w:left="0" w:firstLine="0"/>
              <w:rPr>
                <w:sz w:val="28"/>
                <w:szCs w:val="28"/>
                <w:lang w:bidi="en-US"/>
              </w:rPr>
            </w:pPr>
          </w:p>
        </w:tc>
        <w:tc>
          <w:tcPr>
            <w:tcW w:w="4124" w:type="dxa"/>
          </w:tcPr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  <w:r w:rsidRPr="003B4145">
              <w:rPr>
                <w:sz w:val="28"/>
                <w:szCs w:val="28"/>
                <w:u w:val="single"/>
                <w:lang w:bidi="en-US"/>
              </w:rPr>
              <w:t>Подготовительный период.</w:t>
            </w:r>
            <w:r w:rsidRPr="003B4145">
              <w:rPr>
                <w:sz w:val="28"/>
                <w:szCs w:val="28"/>
                <w:lang w:bidi="en-US"/>
              </w:rPr>
              <w:t xml:space="preserve">  Изучение рабочей программы учебной практики. Выбор базы практики. Подписание договора о практике. Составление индивидуального плана прохождения учебной практики. </w:t>
            </w:r>
          </w:p>
        </w:tc>
        <w:tc>
          <w:tcPr>
            <w:tcW w:w="1782" w:type="dxa"/>
          </w:tcPr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  <w:r w:rsidRPr="003B4145">
              <w:rPr>
                <w:sz w:val="28"/>
                <w:szCs w:val="28"/>
                <w:lang w:bidi="en-US"/>
              </w:rPr>
              <w:t>УК-1</w:t>
            </w:r>
          </w:p>
          <w:p w:rsidR="003508F8" w:rsidRDefault="003508F8" w:rsidP="006F0AB3">
            <w:pPr>
              <w:rPr>
                <w:sz w:val="28"/>
                <w:szCs w:val="28"/>
                <w:lang w:bidi="en-US"/>
              </w:rPr>
            </w:pPr>
            <w:r w:rsidRPr="003B4145">
              <w:rPr>
                <w:sz w:val="28"/>
                <w:szCs w:val="28"/>
                <w:lang w:bidi="en-US"/>
              </w:rPr>
              <w:t>УК-5</w:t>
            </w:r>
          </w:p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УК-6</w:t>
            </w:r>
          </w:p>
        </w:tc>
        <w:tc>
          <w:tcPr>
            <w:tcW w:w="3080" w:type="dxa"/>
            <w:vMerge w:val="restart"/>
          </w:tcPr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  <w:r w:rsidRPr="003B4145">
              <w:rPr>
                <w:sz w:val="28"/>
                <w:szCs w:val="28"/>
                <w:lang w:bidi="en-US"/>
              </w:rPr>
              <w:t>Задания для практического выполнения в соответствии с индивидуальным заданием и программой практики.</w:t>
            </w:r>
          </w:p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</w:p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  <w:r w:rsidRPr="003B4145">
              <w:rPr>
                <w:sz w:val="28"/>
                <w:szCs w:val="28"/>
                <w:lang w:bidi="en-US"/>
              </w:rPr>
              <w:t>Отчет о прохождении практики.</w:t>
            </w:r>
          </w:p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  <w:r w:rsidRPr="003B4145">
              <w:rPr>
                <w:sz w:val="28"/>
                <w:szCs w:val="28"/>
                <w:lang w:bidi="en-US"/>
              </w:rPr>
              <w:t>Защита отчета по результатам практики.</w:t>
            </w:r>
          </w:p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  <w:r w:rsidRPr="003B4145">
              <w:rPr>
                <w:sz w:val="28"/>
                <w:szCs w:val="28"/>
                <w:lang w:bidi="en-US"/>
              </w:rPr>
              <w:t>Зачет.</w:t>
            </w:r>
          </w:p>
          <w:p w:rsidR="003508F8" w:rsidRPr="003B4145" w:rsidRDefault="003508F8" w:rsidP="006F0A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508F8" w:rsidRPr="003B4145" w:rsidTr="006F0AB3">
        <w:tc>
          <w:tcPr>
            <w:tcW w:w="734" w:type="dxa"/>
          </w:tcPr>
          <w:p w:rsidR="003508F8" w:rsidRPr="003B4145" w:rsidRDefault="003508F8" w:rsidP="00EC5814">
            <w:pPr>
              <w:numPr>
                <w:ilvl w:val="0"/>
                <w:numId w:val="10"/>
              </w:numPr>
              <w:tabs>
                <w:tab w:val="num" w:pos="432"/>
              </w:tabs>
              <w:ind w:left="0" w:firstLine="0"/>
              <w:rPr>
                <w:sz w:val="28"/>
                <w:szCs w:val="28"/>
                <w:lang w:bidi="en-US"/>
              </w:rPr>
            </w:pPr>
          </w:p>
        </w:tc>
        <w:tc>
          <w:tcPr>
            <w:tcW w:w="4124" w:type="dxa"/>
          </w:tcPr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  <w:r w:rsidRPr="003B4145">
              <w:rPr>
                <w:sz w:val="28"/>
                <w:szCs w:val="28"/>
                <w:u w:val="single"/>
                <w:lang w:bidi="en-US"/>
              </w:rPr>
              <w:t>Тема 1.</w:t>
            </w:r>
            <w:r w:rsidRPr="003B4145">
              <w:rPr>
                <w:sz w:val="28"/>
                <w:szCs w:val="28"/>
                <w:lang w:bidi="en-US"/>
              </w:rPr>
              <w:t xml:space="preserve"> </w:t>
            </w:r>
            <w:r w:rsidRPr="003B4145">
              <w:rPr>
                <w:bCs/>
                <w:sz w:val="28"/>
                <w:szCs w:val="28"/>
                <w:lang w:bidi="en-US"/>
              </w:rPr>
              <w:t xml:space="preserve">Общее знакомство с организацией. Инструктаж по технике безопасности. </w:t>
            </w:r>
            <w:r w:rsidRPr="003B4145">
              <w:rPr>
                <w:sz w:val="28"/>
                <w:szCs w:val="28"/>
                <w:lang w:bidi="en-US"/>
              </w:rPr>
              <w:t>Изучение организационных документов учреждения.</w:t>
            </w:r>
          </w:p>
          <w:p w:rsidR="003508F8" w:rsidRPr="003B4145" w:rsidRDefault="003508F8" w:rsidP="006F0AB3">
            <w:pPr>
              <w:rPr>
                <w:i/>
                <w:sz w:val="28"/>
                <w:szCs w:val="28"/>
                <w:lang w:bidi="en-US"/>
              </w:rPr>
            </w:pPr>
            <w:r w:rsidRPr="003B4145">
              <w:rPr>
                <w:sz w:val="28"/>
                <w:szCs w:val="28"/>
                <w:lang w:bidi="en-US"/>
              </w:rPr>
              <w:t>Ознакомительная лекция.</w:t>
            </w:r>
          </w:p>
        </w:tc>
        <w:tc>
          <w:tcPr>
            <w:tcW w:w="1782" w:type="dxa"/>
          </w:tcPr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  <w:r w:rsidRPr="003B4145">
              <w:rPr>
                <w:sz w:val="28"/>
                <w:szCs w:val="28"/>
                <w:lang w:bidi="en-US"/>
              </w:rPr>
              <w:t>ПК-</w:t>
            </w:r>
            <w:r>
              <w:rPr>
                <w:sz w:val="28"/>
                <w:szCs w:val="28"/>
                <w:lang w:bidi="en-US"/>
              </w:rPr>
              <w:t>3</w:t>
            </w:r>
          </w:p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ПК-5</w:t>
            </w:r>
          </w:p>
        </w:tc>
        <w:tc>
          <w:tcPr>
            <w:tcW w:w="3080" w:type="dxa"/>
            <w:vMerge/>
          </w:tcPr>
          <w:p w:rsidR="003508F8" w:rsidRPr="003B4145" w:rsidRDefault="003508F8" w:rsidP="006F0A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508F8" w:rsidRPr="003B4145" w:rsidTr="006F0AB3">
        <w:tc>
          <w:tcPr>
            <w:tcW w:w="734" w:type="dxa"/>
          </w:tcPr>
          <w:p w:rsidR="003508F8" w:rsidRPr="003B4145" w:rsidRDefault="003508F8" w:rsidP="00EC5814">
            <w:pPr>
              <w:numPr>
                <w:ilvl w:val="0"/>
                <w:numId w:val="10"/>
              </w:numPr>
              <w:tabs>
                <w:tab w:val="num" w:pos="432"/>
              </w:tabs>
              <w:ind w:left="0" w:firstLine="0"/>
              <w:rPr>
                <w:sz w:val="28"/>
                <w:szCs w:val="28"/>
                <w:lang w:bidi="en-US"/>
              </w:rPr>
            </w:pPr>
          </w:p>
        </w:tc>
        <w:tc>
          <w:tcPr>
            <w:tcW w:w="4124" w:type="dxa"/>
          </w:tcPr>
          <w:p w:rsidR="003508F8" w:rsidRPr="003B4145" w:rsidRDefault="003508F8" w:rsidP="006F0AB3">
            <w:pPr>
              <w:rPr>
                <w:sz w:val="28"/>
                <w:szCs w:val="28"/>
                <w:lang w:eastAsia="ar-SA"/>
              </w:rPr>
            </w:pPr>
            <w:r w:rsidRPr="003B4145">
              <w:rPr>
                <w:sz w:val="28"/>
                <w:szCs w:val="28"/>
                <w:u w:val="single"/>
                <w:lang w:bidi="en-US"/>
              </w:rPr>
              <w:t>Тема 2.</w:t>
            </w:r>
            <w:r w:rsidRPr="003B4145">
              <w:rPr>
                <w:sz w:val="28"/>
                <w:szCs w:val="28"/>
                <w:lang w:bidi="en-US"/>
              </w:rPr>
              <w:t xml:space="preserve"> Научно-исследовательская работа в учреждении-базе практики. Составление аннотированных списков литературы по   теме исследования, рецензий на научные публикации, конспектов)</w:t>
            </w:r>
          </w:p>
        </w:tc>
        <w:tc>
          <w:tcPr>
            <w:tcW w:w="1782" w:type="dxa"/>
          </w:tcPr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О</w:t>
            </w:r>
            <w:r w:rsidRPr="003B4145">
              <w:rPr>
                <w:sz w:val="28"/>
                <w:szCs w:val="28"/>
                <w:lang w:bidi="en-US"/>
              </w:rPr>
              <w:t>ПК-1</w:t>
            </w:r>
          </w:p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  <w:r w:rsidRPr="003B4145">
              <w:rPr>
                <w:sz w:val="28"/>
                <w:szCs w:val="28"/>
                <w:lang w:bidi="en-US"/>
              </w:rPr>
              <w:t>ПК-2</w:t>
            </w:r>
          </w:p>
          <w:p w:rsidR="003508F8" w:rsidRDefault="003508F8" w:rsidP="006F0AB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ПК-4</w:t>
            </w:r>
          </w:p>
          <w:p w:rsidR="003508F8" w:rsidRDefault="003508F8" w:rsidP="006F0AB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ПК-5</w:t>
            </w:r>
          </w:p>
          <w:p w:rsidR="003508F8" w:rsidRDefault="003508F8" w:rsidP="006F0AB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ПК-7</w:t>
            </w:r>
          </w:p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ПК-16</w:t>
            </w:r>
          </w:p>
        </w:tc>
        <w:tc>
          <w:tcPr>
            <w:tcW w:w="3080" w:type="dxa"/>
            <w:vMerge/>
          </w:tcPr>
          <w:p w:rsidR="003508F8" w:rsidRPr="003B4145" w:rsidRDefault="003508F8" w:rsidP="006F0A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3508F8" w:rsidRPr="003B4145" w:rsidTr="006F0AB3">
        <w:tc>
          <w:tcPr>
            <w:tcW w:w="734" w:type="dxa"/>
          </w:tcPr>
          <w:p w:rsidR="003508F8" w:rsidRPr="003B4145" w:rsidRDefault="003508F8" w:rsidP="00EC5814">
            <w:pPr>
              <w:numPr>
                <w:ilvl w:val="0"/>
                <w:numId w:val="10"/>
              </w:numPr>
              <w:tabs>
                <w:tab w:val="num" w:pos="432"/>
              </w:tabs>
              <w:ind w:left="0" w:firstLine="0"/>
              <w:rPr>
                <w:sz w:val="28"/>
                <w:szCs w:val="28"/>
                <w:lang w:bidi="en-US"/>
              </w:rPr>
            </w:pPr>
          </w:p>
        </w:tc>
        <w:tc>
          <w:tcPr>
            <w:tcW w:w="4124" w:type="dxa"/>
          </w:tcPr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  <w:r w:rsidRPr="003B4145">
              <w:rPr>
                <w:sz w:val="28"/>
                <w:szCs w:val="28"/>
                <w:u w:val="single"/>
                <w:lang w:bidi="en-US"/>
              </w:rPr>
              <w:t>Тема 4</w:t>
            </w:r>
            <w:r w:rsidRPr="003B4145">
              <w:rPr>
                <w:sz w:val="28"/>
                <w:szCs w:val="28"/>
                <w:lang w:bidi="en-US"/>
              </w:rPr>
              <w:t xml:space="preserve">.  Подготовка отчетных документов по практике  </w:t>
            </w:r>
          </w:p>
        </w:tc>
        <w:tc>
          <w:tcPr>
            <w:tcW w:w="1782" w:type="dxa"/>
          </w:tcPr>
          <w:p w:rsidR="003508F8" w:rsidRDefault="003508F8" w:rsidP="006F0AB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ПК-6</w:t>
            </w:r>
          </w:p>
          <w:p w:rsidR="003508F8" w:rsidRPr="003B4145" w:rsidRDefault="003508F8" w:rsidP="006F0AB3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ПК-12</w:t>
            </w:r>
            <w:r w:rsidRPr="003B4145">
              <w:rPr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3080" w:type="dxa"/>
            <w:vMerge/>
          </w:tcPr>
          <w:p w:rsidR="003508F8" w:rsidRPr="003B4145" w:rsidRDefault="003508F8" w:rsidP="006F0A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</w:p>
        </w:tc>
      </w:tr>
    </w:tbl>
    <w:p w:rsidR="003508F8" w:rsidRPr="003B4145" w:rsidRDefault="003508F8" w:rsidP="003508F8">
      <w:pPr>
        <w:tabs>
          <w:tab w:val="left" w:pos="6585"/>
        </w:tabs>
        <w:ind w:right="-144" w:firstLine="708"/>
        <w:jc w:val="both"/>
        <w:rPr>
          <w:sz w:val="28"/>
          <w:szCs w:val="28"/>
        </w:rPr>
      </w:pPr>
    </w:p>
    <w:p w:rsidR="003508F8" w:rsidRPr="003B4145" w:rsidRDefault="003508F8" w:rsidP="00531E3C">
      <w:pPr>
        <w:pStyle w:val="afe"/>
        <w:spacing w:after="0"/>
        <w:ind w:left="0" w:firstLine="567"/>
        <w:jc w:val="both"/>
        <w:rPr>
          <w:sz w:val="28"/>
          <w:szCs w:val="28"/>
        </w:rPr>
      </w:pPr>
      <w:r w:rsidRPr="003B4145">
        <w:rPr>
          <w:sz w:val="28"/>
          <w:szCs w:val="28"/>
        </w:rPr>
        <w:t>В ходе научно-исследовательской практики магистранты знакомятся с общими принципами организационно-исследовательской работы, приобретают опыт исследовательской деятельности, апробируют и реализуют свои научные идеи и замыслы, собирают научный материал, анализируют и обоб</w:t>
      </w:r>
      <w:r w:rsidRPr="003B4145">
        <w:rPr>
          <w:sz w:val="28"/>
          <w:szCs w:val="28"/>
        </w:rPr>
        <w:lastRenderedPageBreak/>
        <w:t xml:space="preserve">щают результаты проведенного исследования, представляемые затем в рамках </w:t>
      </w:r>
      <w:r>
        <w:rPr>
          <w:sz w:val="28"/>
          <w:szCs w:val="28"/>
        </w:rPr>
        <w:t>выпускной квалификационной работы</w:t>
      </w:r>
      <w:r w:rsidRPr="003B4145">
        <w:rPr>
          <w:sz w:val="28"/>
          <w:szCs w:val="28"/>
        </w:rPr>
        <w:t>.</w:t>
      </w:r>
    </w:p>
    <w:p w:rsidR="003508F8" w:rsidRPr="003B4145" w:rsidRDefault="003508F8" w:rsidP="00531E3C">
      <w:pPr>
        <w:pStyle w:val="afe"/>
        <w:spacing w:after="0"/>
        <w:jc w:val="both"/>
        <w:rPr>
          <w:sz w:val="28"/>
          <w:szCs w:val="28"/>
        </w:rPr>
      </w:pPr>
      <w:r w:rsidRPr="003B4145">
        <w:rPr>
          <w:sz w:val="28"/>
          <w:szCs w:val="28"/>
        </w:rPr>
        <w:t>Основными видами работ, выполняемых студентами в период практики, являются:</w:t>
      </w:r>
    </w:p>
    <w:p w:rsidR="003508F8" w:rsidRPr="003B4145" w:rsidRDefault="003508F8" w:rsidP="00531E3C">
      <w:pPr>
        <w:pStyle w:val="afe"/>
        <w:spacing w:after="0"/>
        <w:jc w:val="both"/>
        <w:rPr>
          <w:sz w:val="28"/>
          <w:szCs w:val="28"/>
        </w:rPr>
      </w:pPr>
      <w:r w:rsidRPr="003B4145">
        <w:rPr>
          <w:sz w:val="28"/>
          <w:szCs w:val="28"/>
        </w:rPr>
        <w:t xml:space="preserve">- участие в установочном и заключительном собраниях и консультациях по практике; </w:t>
      </w:r>
    </w:p>
    <w:p w:rsidR="003508F8" w:rsidRPr="003B4145" w:rsidRDefault="003508F8" w:rsidP="00531E3C">
      <w:pPr>
        <w:pStyle w:val="afe"/>
        <w:spacing w:after="0"/>
        <w:jc w:val="both"/>
        <w:rPr>
          <w:sz w:val="28"/>
          <w:szCs w:val="28"/>
        </w:rPr>
      </w:pPr>
      <w:r w:rsidRPr="003B4145">
        <w:rPr>
          <w:i/>
          <w:iCs/>
          <w:sz w:val="28"/>
          <w:szCs w:val="28"/>
        </w:rPr>
        <w:t xml:space="preserve">- </w:t>
      </w:r>
      <w:r w:rsidRPr="003B4145">
        <w:rPr>
          <w:sz w:val="28"/>
          <w:szCs w:val="28"/>
        </w:rPr>
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работы, методического и практического инструментария исследования, постановки целей и задач исследования, формулирования гипотез, разработки плана проведения исследовательских мероприятий;</w:t>
      </w:r>
    </w:p>
    <w:p w:rsidR="003508F8" w:rsidRPr="003B4145" w:rsidRDefault="003508F8" w:rsidP="00531E3C">
      <w:pPr>
        <w:pStyle w:val="afe"/>
        <w:spacing w:after="0"/>
        <w:jc w:val="both"/>
        <w:rPr>
          <w:iCs/>
          <w:sz w:val="28"/>
          <w:szCs w:val="28"/>
        </w:rPr>
      </w:pPr>
      <w:r w:rsidRPr="003B4145">
        <w:rPr>
          <w:i/>
          <w:iCs/>
          <w:sz w:val="28"/>
          <w:szCs w:val="28"/>
        </w:rPr>
        <w:t>-</w:t>
      </w:r>
      <w:r w:rsidRPr="003B4145">
        <w:rPr>
          <w:iCs/>
          <w:sz w:val="28"/>
          <w:szCs w:val="28"/>
        </w:rPr>
        <w:t xml:space="preserve"> сбор и научная интерпретация полученных данных, их обобщение, полный анализ проделанной исследовательской работы, </w:t>
      </w:r>
    </w:p>
    <w:p w:rsidR="003508F8" w:rsidRPr="003B4145" w:rsidRDefault="003508F8" w:rsidP="00531E3C">
      <w:pPr>
        <w:pStyle w:val="afe"/>
        <w:spacing w:after="0"/>
        <w:jc w:val="both"/>
        <w:rPr>
          <w:iCs/>
          <w:sz w:val="28"/>
          <w:szCs w:val="28"/>
        </w:rPr>
      </w:pPr>
      <w:r w:rsidRPr="003B4145">
        <w:rPr>
          <w:i/>
          <w:iCs/>
          <w:sz w:val="28"/>
          <w:szCs w:val="28"/>
        </w:rPr>
        <w:t>-</w:t>
      </w:r>
      <w:r w:rsidRPr="003B4145">
        <w:rPr>
          <w:iCs/>
          <w:sz w:val="28"/>
          <w:szCs w:val="28"/>
        </w:rPr>
        <w:t xml:space="preserve"> оформление теоретических и эмпирических материалов в виде научного отчета по научно-исследовательской практике. </w:t>
      </w:r>
    </w:p>
    <w:p w:rsidR="003508F8" w:rsidRDefault="003508F8" w:rsidP="00531E3C">
      <w:pPr>
        <w:jc w:val="center"/>
      </w:pPr>
    </w:p>
    <w:p w:rsidR="003508F8" w:rsidRPr="00671EB3" w:rsidRDefault="003508F8" w:rsidP="00531E3C">
      <w:pPr>
        <w:pStyle w:val="afe"/>
        <w:spacing w:after="0"/>
        <w:ind w:left="927"/>
        <w:jc w:val="center"/>
        <w:rPr>
          <w:b/>
          <w:bCs/>
          <w:sz w:val="28"/>
        </w:rPr>
      </w:pPr>
      <w:r>
        <w:rPr>
          <w:b/>
          <w:bCs/>
          <w:sz w:val="28"/>
        </w:rPr>
        <w:t>Формы отчетности по практике</w:t>
      </w:r>
    </w:p>
    <w:p w:rsidR="003508F8" w:rsidRPr="00D63809" w:rsidRDefault="003508F8" w:rsidP="00531E3C">
      <w:pPr>
        <w:pStyle w:val="afe"/>
        <w:spacing w:after="0"/>
        <w:ind w:firstLine="709"/>
        <w:jc w:val="both"/>
        <w:rPr>
          <w:sz w:val="28"/>
          <w:szCs w:val="28"/>
        </w:rPr>
      </w:pPr>
      <w:r w:rsidRPr="00D63809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период прохождения практики магистрант готовит и представляе</w:t>
      </w:r>
      <w:r w:rsidRPr="00D63809">
        <w:rPr>
          <w:sz w:val="28"/>
          <w:szCs w:val="28"/>
        </w:rPr>
        <w:t xml:space="preserve">т </w:t>
      </w:r>
      <w:r>
        <w:rPr>
          <w:sz w:val="28"/>
          <w:szCs w:val="28"/>
        </w:rPr>
        <w:t>на кафедру</w:t>
      </w:r>
      <w:r w:rsidRPr="00D63809">
        <w:rPr>
          <w:sz w:val="28"/>
          <w:szCs w:val="28"/>
        </w:rPr>
        <w:t xml:space="preserve"> следующие отчетные документы:</w:t>
      </w:r>
    </w:p>
    <w:p w:rsidR="003508F8" w:rsidRPr="004B7431" w:rsidRDefault="003508F8" w:rsidP="00EC5814">
      <w:pPr>
        <w:pStyle w:val="afe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0908EF">
        <w:rPr>
          <w:sz w:val="28"/>
          <w:szCs w:val="28"/>
        </w:rPr>
        <w:t>индивидуальный план практики (прил. 1);</w:t>
      </w:r>
    </w:p>
    <w:p w:rsidR="003508F8" w:rsidRPr="00671EB3" w:rsidRDefault="003508F8" w:rsidP="00EC5814">
      <w:pPr>
        <w:pStyle w:val="afe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671EB3">
        <w:rPr>
          <w:sz w:val="28"/>
          <w:szCs w:val="28"/>
        </w:rPr>
        <w:t>научный отчет о практике (прил. 2);</w:t>
      </w:r>
    </w:p>
    <w:p w:rsidR="003508F8" w:rsidRPr="00671EB3" w:rsidRDefault="003508F8" w:rsidP="00EC5814">
      <w:pPr>
        <w:pStyle w:val="afe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671EB3">
        <w:rPr>
          <w:sz w:val="28"/>
          <w:szCs w:val="28"/>
        </w:rPr>
        <w:t xml:space="preserve">письменный отзыв научного руководителя о работе </w:t>
      </w:r>
      <w:r>
        <w:rPr>
          <w:sz w:val="28"/>
          <w:szCs w:val="28"/>
        </w:rPr>
        <w:t>магистранта</w:t>
      </w:r>
      <w:r w:rsidRPr="00671EB3">
        <w:rPr>
          <w:sz w:val="28"/>
          <w:szCs w:val="28"/>
        </w:rPr>
        <w:t xml:space="preserve"> в период практики с рекомендованной оценкой (прил. 3). </w:t>
      </w:r>
    </w:p>
    <w:p w:rsidR="003508F8" w:rsidRPr="00AC2709" w:rsidRDefault="003508F8" w:rsidP="00531E3C">
      <w:pPr>
        <w:pStyle w:val="afe"/>
        <w:tabs>
          <w:tab w:val="num" w:pos="1080"/>
        </w:tabs>
        <w:spacing w:after="0"/>
        <w:ind w:firstLine="680"/>
        <w:jc w:val="both"/>
        <w:rPr>
          <w:sz w:val="28"/>
          <w:szCs w:val="28"/>
        </w:rPr>
      </w:pPr>
      <w:r w:rsidRPr="00D63809">
        <w:rPr>
          <w:sz w:val="28"/>
          <w:szCs w:val="28"/>
        </w:rPr>
        <w:t>Все указанные документы заверяются подписью научного руководителя.</w:t>
      </w:r>
      <w:r>
        <w:rPr>
          <w:sz w:val="28"/>
          <w:szCs w:val="28"/>
        </w:rPr>
        <w:t xml:space="preserve"> </w:t>
      </w:r>
      <w:r>
        <w:rPr>
          <w:sz w:val="28"/>
        </w:rPr>
        <w:t>При оценке работы магистранта, в период практики научный руководитель исходит из следующих критериев:</w:t>
      </w:r>
    </w:p>
    <w:p w:rsidR="003508F8" w:rsidRDefault="003508F8" w:rsidP="00EC5814">
      <w:pPr>
        <w:pStyle w:val="afe"/>
        <w:numPr>
          <w:ilvl w:val="0"/>
          <w:numId w:val="12"/>
        </w:numPr>
        <w:spacing w:after="0"/>
        <w:jc w:val="both"/>
        <w:rPr>
          <w:sz w:val="28"/>
        </w:rPr>
      </w:pPr>
      <w:r>
        <w:rPr>
          <w:sz w:val="28"/>
        </w:rPr>
        <w:t>общее отношение магистранта к работе в ходе практики (консультации с научным руководителем не реже одного раза в неделю, выполнение индивидуального плана);</w:t>
      </w:r>
    </w:p>
    <w:p w:rsidR="003508F8" w:rsidRDefault="003508F8" w:rsidP="00EC5814">
      <w:pPr>
        <w:pStyle w:val="afe"/>
        <w:numPr>
          <w:ilvl w:val="0"/>
          <w:numId w:val="12"/>
        </w:numPr>
        <w:spacing w:after="0"/>
        <w:jc w:val="both"/>
        <w:rPr>
          <w:sz w:val="28"/>
        </w:rPr>
      </w:pPr>
      <w:r>
        <w:rPr>
          <w:sz w:val="28"/>
        </w:rPr>
        <w:t>степень личного участия магистранта в проделанной исследовательской работе;</w:t>
      </w:r>
    </w:p>
    <w:p w:rsidR="003508F8" w:rsidRDefault="003508F8" w:rsidP="00EC5814">
      <w:pPr>
        <w:pStyle w:val="afe"/>
        <w:numPr>
          <w:ilvl w:val="0"/>
          <w:numId w:val="12"/>
        </w:numPr>
        <w:spacing w:after="0"/>
        <w:jc w:val="both"/>
        <w:rPr>
          <w:sz w:val="28"/>
        </w:rPr>
      </w:pPr>
      <w:r>
        <w:rPr>
          <w:sz w:val="28"/>
        </w:rPr>
        <w:t>качество выполнения поставленных задач;</w:t>
      </w:r>
    </w:p>
    <w:p w:rsidR="003508F8" w:rsidRDefault="003508F8" w:rsidP="00EC5814">
      <w:pPr>
        <w:pStyle w:val="afe"/>
        <w:numPr>
          <w:ilvl w:val="0"/>
          <w:numId w:val="12"/>
        </w:numPr>
        <w:spacing w:after="0"/>
        <w:jc w:val="both"/>
        <w:rPr>
          <w:sz w:val="28"/>
        </w:rPr>
      </w:pPr>
      <w:r>
        <w:rPr>
          <w:sz w:val="28"/>
        </w:rPr>
        <w:t>корректность в сборе, анализе и интерпретации представляемых научных данных;</w:t>
      </w:r>
    </w:p>
    <w:p w:rsidR="003508F8" w:rsidRDefault="003508F8" w:rsidP="00EC5814">
      <w:pPr>
        <w:pStyle w:val="afe"/>
        <w:numPr>
          <w:ilvl w:val="0"/>
          <w:numId w:val="12"/>
        </w:numPr>
        <w:spacing w:after="0"/>
        <w:jc w:val="both"/>
        <w:rPr>
          <w:sz w:val="28"/>
        </w:rPr>
      </w:pPr>
      <w:r>
        <w:rPr>
          <w:sz w:val="28"/>
        </w:rPr>
        <w:t>качество оформления отчетных документов.</w:t>
      </w:r>
    </w:p>
    <w:p w:rsidR="003508F8" w:rsidRDefault="003508F8" w:rsidP="00531E3C">
      <w:pPr>
        <w:jc w:val="center"/>
        <w:rPr>
          <w:sz w:val="28"/>
          <w:szCs w:val="28"/>
        </w:rPr>
      </w:pPr>
    </w:p>
    <w:p w:rsidR="003508F8" w:rsidRPr="004B54B0" w:rsidRDefault="003508F8" w:rsidP="00531E3C">
      <w:pPr>
        <w:jc w:val="center"/>
        <w:rPr>
          <w:b/>
          <w:sz w:val="28"/>
          <w:szCs w:val="28"/>
        </w:rPr>
      </w:pPr>
      <w:r w:rsidRPr="004B54B0">
        <w:rPr>
          <w:b/>
          <w:sz w:val="28"/>
          <w:szCs w:val="28"/>
        </w:rPr>
        <w:t>Практические задания по семестрам</w:t>
      </w: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079"/>
      </w:tblGrid>
      <w:tr w:rsidR="003508F8" w:rsidRPr="00F410CA" w:rsidTr="006F0AB3">
        <w:tc>
          <w:tcPr>
            <w:tcW w:w="0" w:type="auto"/>
            <w:shd w:val="clear" w:color="auto" w:fill="auto"/>
          </w:tcPr>
          <w:p w:rsidR="003508F8" w:rsidRPr="00F410CA" w:rsidRDefault="003508F8" w:rsidP="00531E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10C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10CA">
              <w:rPr>
                <w:b/>
                <w:color w:val="000000"/>
                <w:sz w:val="28"/>
                <w:szCs w:val="28"/>
              </w:rPr>
              <w:t>Практическое задание</w:t>
            </w:r>
          </w:p>
          <w:p w:rsidR="003508F8" w:rsidRPr="00F410CA" w:rsidRDefault="003508F8" w:rsidP="00531E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22A3">
              <w:rPr>
                <w:b/>
                <w:color w:val="000000"/>
                <w:sz w:val="28"/>
                <w:szCs w:val="28"/>
              </w:rPr>
              <w:t>1 семестр</w:t>
            </w:r>
          </w:p>
        </w:tc>
      </w:tr>
      <w:tr w:rsidR="003508F8" w:rsidRPr="00F410CA" w:rsidTr="006F0AB3">
        <w:tc>
          <w:tcPr>
            <w:tcW w:w="0" w:type="auto"/>
            <w:shd w:val="clear" w:color="auto" w:fill="auto"/>
          </w:tcPr>
          <w:p w:rsidR="003508F8" w:rsidRPr="00F410CA" w:rsidRDefault="003508F8" w:rsidP="00531E3C">
            <w:pPr>
              <w:jc w:val="center"/>
              <w:rPr>
                <w:color w:val="000000"/>
                <w:sz w:val="28"/>
                <w:szCs w:val="28"/>
              </w:rPr>
            </w:pPr>
            <w:r w:rsidRPr="00F410C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508F8" w:rsidRPr="00F410CA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F410CA">
              <w:rPr>
                <w:color w:val="000000"/>
                <w:sz w:val="28"/>
                <w:szCs w:val="28"/>
              </w:rPr>
              <w:t>Участие в установочной конференции по практике. Составление плана научно-исследовательской практики.</w:t>
            </w:r>
          </w:p>
        </w:tc>
      </w:tr>
      <w:tr w:rsidR="003508F8" w:rsidRPr="00F410CA" w:rsidTr="006F0AB3">
        <w:tc>
          <w:tcPr>
            <w:tcW w:w="0" w:type="auto"/>
            <w:shd w:val="clear" w:color="auto" w:fill="auto"/>
          </w:tcPr>
          <w:p w:rsidR="003508F8" w:rsidRPr="00F410CA" w:rsidRDefault="003508F8" w:rsidP="00531E3C">
            <w:pPr>
              <w:jc w:val="center"/>
              <w:rPr>
                <w:color w:val="000000"/>
                <w:sz w:val="28"/>
                <w:szCs w:val="28"/>
              </w:rPr>
            </w:pPr>
            <w:r w:rsidRPr="00F410C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508F8" w:rsidRPr="00F410CA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 xml:space="preserve">Регистрация в научной электронной библиотеке </w:t>
            </w:r>
            <w:hyperlink r:id="rId8" w:history="1">
              <w:r w:rsidRPr="00CE22A3">
                <w:rPr>
                  <w:rStyle w:val="ad"/>
                  <w:sz w:val="28"/>
                  <w:szCs w:val="28"/>
                </w:rPr>
                <w:t>http://elibrary.ru</w:t>
              </w:r>
            </w:hyperlink>
            <w:r w:rsidRPr="00CE22A3">
              <w:rPr>
                <w:sz w:val="28"/>
                <w:szCs w:val="28"/>
              </w:rPr>
              <w:t>. Обучение работе с контентом.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color w:val="000000"/>
                <w:sz w:val="28"/>
                <w:szCs w:val="28"/>
              </w:rPr>
            </w:pPr>
            <w:r w:rsidRPr="00CE22A3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3508F8" w:rsidRPr="00B86358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B86358">
              <w:rPr>
                <w:color w:val="000000"/>
                <w:sz w:val="28"/>
                <w:szCs w:val="28"/>
              </w:rPr>
              <w:t>Участие в организационно-методических мероприятиях кафедральной научно-исследовательской лаборатории «Социально-</w:t>
            </w:r>
            <w:r w:rsidRPr="00B86358">
              <w:rPr>
                <w:color w:val="000000"/>
                <w:sz w:val="28"/>
                <w:szCs w:val="28"/>
              </w:rPr>
              <w:lastRenderedPageBreak/>
              <w:t>культурного проектирования».</w:t>
            </w:r>
          </w:p>
          <w:p w:rsidR="003508F8" w:rsidRPr="00B86358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B86358">
              <w:rPr>
                <w:color w:val="000000"/>
                <w:sz w:val="28"/>
                <w:szCs w:val="28"/>
              </w:rPr>
              <w:t>- Участие в совещаниях.</w:t>
            </w:r>
          </w:p>
          <w:p w:rsidR="003508F8" w:rsidRPr="00B86358" w:rsidRDefault="003508F8" w:rsidP="00531E3C">
            <w:pPr>
              <w:jc w:val="both"/>
              <w:rPr>
                <w:sz w:val="28"/>
                <w:szCs w:val="28"/>
              </w:rPr>
            </w:pPr>
            <w:r w:rsidRPr="00B86358">
              <w:rPr>
                <w:color w:val="000000"/>
                <w:sz w:val="28"/>
                <w:szCs w:val="28"/>
              </w:rPr>
              <w:t>- Знакомство с документацией деятельности лаборатории.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color w:val="000000"/>
                <w:sz w:val="28"/>
                <w:szCs w:val="28"/>
              </w:rPr>
            </w:pPr>
            <w:r w:rsidRPr="00CE22A3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</w:tcPr>
          <w:p w:rsidR="003508F8" w:rsidRPr="00B86358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B86358">
              <w:rPr>
                <w:sz w:val="28"/>
                <w:szCs w:val="28"/>
              </w:rPr>
              <w:t>Написание двух рецензий на авторефераты, близкие к теме выпускной квалификационной работы.</w:t>
            </w:r>
          </w:p>
        </w:tc>
      </w:tr>
      <w:tr w:rsidR="003508F8" w:rsidRPr="00F410CA" w:rsidTr="006F0AB3">
        <w:tc>
          <w:tcPr>
            <w:tcW w:w="0" w:type="auto"/>
            <w:shd w:val="clear" w:color="auto" w:fill="auto"/>
          </w:tcPr>
          <w:p w:rsidR="003508F8" w:rsidRPr="00F410CA" w:rsidRDefault="003508F8" w:rsidP="00531E3C">
            <w:pPr>
              <w:jc w:val="center"/>
              <w:rPr>
                <w:color w:val="000000"/>
                <w:sz w:val="28"/>
                <w:szCs w:val="28"/>
              </w:rPr>
            </w:pPr>
            <w:r w:rsidRPr="00CE22A3">
              <w:rPr>
                <w:color w:val="000000"/>
                <w:sz w:val="28"/>
                <w:szCs w:val="28"/>
              </w:rPr>
              <w:t>5</w:t>
            </w:r>
            <w:r w:rsidRPr="00F410C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508F8" w:rsidRPr="00B86358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B86358">
              <w:rPr>
                <w:sz w:val="28"/>
                <w:szCs w:val="28"/>
              </w:rPr>
              <w:t>Подготовка синопсиса по теме выпускной квалификационной работы.</w:t>
            </w:r>
          </w:p>
        </w:tc>
      </w:tr>
      <w:tr w:rsidR="003508F8" w:rsidRPr="00F410CA" w:rsidTr="006F0AB3">
        <w:tc>
          <w:tcPr>
            <w:tcW w:w="0" w:type="auto"/>
            <w:shd w:val="clear" w:color="auto" w:fill="auto"/>
          </w:tcPr>
          <w:p w:rsidR="003508F8" w:rsidRPr="00F410CA" w:rsidRDefault="003508F8" w:rsidP="00531E3C">
            <w:pPr>
              <w:jc w:val="center"/>
              <w:rPr>
                <w:color w:val="000000"/>
                <w:sz w:val="28"/>
                <w:szCs w:val="28"/>
              </w:rPr>
            </w:pPr>
            <w:r w:rsidRPr="00CE22A3">
              <w:rPr>
                <w:color w:val="000000"/>
                <w:sz w:val="28"/>
                <w:szCs w:val="28"/>
              </w:rPr>
              <w:t>6</w:t>
            </w:r>
            <w:r w:rsidRPr="00F410C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Составить сборник нормативных документов по направлению профессиональной подготовки «Социально-культурная деятельность».</w:t>
            </w:r>
          </w:p>
        </w:tc>
      </w:tr>
      <w:tr w:rsidR="003508F8" w:rsidRPr="00F410CA" w:rsidTr="006F0AB3">
        <w:tc>
          <w:tcPr>
            <w:tcW w:w="0" w:type="auto"/>
            <w:shd w:val="clear" w:color="auto" w:fill="auto"/>
          </w:tcPr>
          <w:p w:rsidR="003508F8" w:rsidRPr="00F410CA" w:rsidRDefault="003508F8" w:rsidP="00531E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3508F8" w:rsidRPr="00F410CA" w:rsidRDefault="003508F8" w:rsidP="00531E3C">
            <w:pPr>
              <w:rPr>
                <w:color w:val="000000"/>
                <w:sz w:val="28"/>
                <w:szCs w:val="28"/>
              </w:rPr>
            </w:pPr>
            <w:r w:rsidRPr="00F410CA">
              <w:rPr>
                <w:color w:val="000000"/>
                <w:sz w:val="28"/>
                <w:szCs w:val="28"/>
              </w:rPr>
              <w:t xml:space="preserve">Подготовка документального (дневник) отчета по практике и в виде доклада и презентации в </w:t>
            </w:r>
            <w:r w:rsidRPr="00F410CA">
              <w:rPr>
                <w:color w:val="000000"/>
                <w:sz w:val="28"/>
                <w:szCs w:val="28"/>
                <w:lang w:val="en-US"/>
              </w:rPr>
              <w:t>Power</w:t>
            </w:r>
            <w:r w:rsidRPr="00F410CA">
              <w:rPr>
                <w:color w:val="000000"/>
                <w:sz w:val="28"/>
                <w:szCs w:val="28"/>
              </w:rPr>
              <w:t xml:space="preserve"> </w:t>
            </w:r>
            <w:r w:rsidRPr="00F410CA">
              <w:rPr>
                <w:color w:val="000000"/>
                <w:sz w:val="28"/>
                <w:szCs w:val="28"/>
                <w:lang w:val="en-US"/>
              </w:rPr>
              <w:t>Point</w:t>
            </w:r>
            <w:r w:rsidRPr="00F410CA">
              <w:rPr>
                <w:color w:val="000000"/>
                <w:sz w:val="28"/>
                <w:szCs w:val="28"/>
              </w:rPr>
              <w:t>.</w:t>
            </w:r>
            <w:r w:rsidRPr="00CE22A3">
              <w:rPr>
                <w:color w:val="000000"/>
                <w:sz w:val="28"/>
                <w:szCs w:val="28"/>
              </w:rPr>
              <w:t xml:space="preserve"> Защита практики</w:t>
            </w:r>
            <w:r w:rsidRPr="00F410CA">
              <w:rPr>
                <w:color w:val="000000"/>
                <w:sz w:val="28"/>
                <w:szCs w:val="28"/>
              </w:rPr>
              <w:t xml:space="preserve"> на кафедральной конференции.</w:t>
            </w:r>
          </w:p>
        </w:tc>
      </w:tr>
      <w:tr w:rsidR="003508F8" w:rsidRPr="00F410CA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3508F8" w:rsidRPr="00F410CA" w:rsidRDefault="003508F8" w:rsidP="00531E3C">
            <w:pPr>
              <w:rPr>
                <w:color w:val="000000"/>
                <w:sz w:val="28"/>
                <w:szCs w:val="28"/>
              </w:rPr>
            </w:pPr>
            <w:r w:rsidRPr="00FC011E">
              <w:rPr>
                <w:color w:val="000000"/>
                <w:sz w:val="28"/>
                <w:szCs w:val="28"/>
              </w:rPr>
              <w:t>Выступить на итоговой конференции с отчетом о прохождении практики и ее итогах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b/>
                <w:sz w:val="28"/>
                <w:szCs w:val="28"/>
              </w:rPr>
            </w:pPr>
            <w:r w:rsidRPr="00CE22A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b/>
                <w:sz w:val="28"/>
                <w:szCs w:val="28"/>
              </w:rPr>
            </w:pPr>
            <w:r w:rsidRPr="00CE22A3">
              <w:rPr>
                <w:b/>
                <w:sz w:val="28"/>
                <w:szCs w:val="28"/>
              </w:rPr>
              <w:t>Практическое задание</w:t>
            </w:r>
          </w:p>
          <w:p w:rsidR="003508F8" w:rsidRPr="00CE22A3" w:rsidRDefault="003508F8" w:rsidP="00531E3C">
            <w:pPr>
              <w:jc w:val="center"/>
              <w:rPr>
                <w:b/>
                <w:sz w:val="28"/>
                <w:szCs w:val="28"/>
              </w:rPr>
            </w:pPr>
            <w:r w:rsidRPr="00CE22A3">
              <w:rPr>
                <w:b/>
                <w:sz w:val="28"/>
                <w:szCs w:val="28"/>
              </w:rPr>
              <w:t>2 семестр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508F8" w:rsidRPr="00F410CA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F410CA">
              <w:rPr>
                <w:color w:val="000000"/>
                <w:sz w:val="28"/>
                <w:szCs w:val="28"/>
              </w:rPr>
              <w:t>Участие в разработке и внедрении социально-культурного проекта.</w:t>
            </w:r>
          </w:p>
          <w:p w:rsidR="003508F8" w:rsidRPr="00F410CA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F410CA">
              <w:rPr>
                <w:color w:val="000000"/>
                <w:sz w:val="28"/>
                <w:szCs w:val="28"/>
              </w:rPr>
              <w:t>- Выявление направления деятельности.</w:t>
            </w:r>
          </w:p>
          <w:p w:rsidR="003508F8" w:rsidRPr="00F410CA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F410CA">
              <w:rPr>
                <w:color w:val="000000"/>
                <w:sz w:val="28"/>
                <w:szCs w:val="28"/>
              </w:rPr>
              <w:t xml:space="preserve">- Анализ и изучение проблемы. </w:t>
            </w:r>
          </w:p>
          <w:p w:rsidR="003508F8" w:rsidRPr="00F410CA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F410CA">
              <w:rPr>
                <w:color w:val="000000"/>
                <w:sz w:val="28"/>
                <w:szCs w:val="28"/>
              </w:rPr>
              <w:t>- Составление научно-исследовательской аналитической справки.</w:t>
            </w:r>
          </w:p>
          <w:p w:rsidR="003508F8" w:rsidRPr="00F410CA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F410CA">
              <w:rPr>
                <w:color w:val="000000"/>
                <w:sz w:val="28"/>
                <w:szCs w:val="28"/>
              </w:rPr>
              <w:t xml:space="preserve">- Разработка социально-культурного </w:t>
            </w:r>
            <w:r w:rsidRPr="00CE22A3">
              <w:rPr>
                <w:color w:val="000000"/>
                <w:sz w:val="28"/>
                <w:szCs w:val="28"/>
              </w:rPr>
              <w:t xml:space="preserve">инструментария </w:t>
            </w:r>
            <w:r w:rsidRPr="00F410CA">
              <w:rPr>
                <w:color w:val="000000"/>
                <w:sz w:val="28"/>
                <w:szCs w:val="28"/>
              </w:rPr>
              <w:t>проекта (название, целевая аудитория, технологии, формы, методы, результат, ресурсы и т.д.)</w:t>
            </w:r>
          </w:p>
          <w:p w:rsidR="003508F8" w:rsidRPr="00F410CA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F410CA">
              <w:rPr>
                <w:color w:val="000000"/>
                <w:sz w:val="28"/>
                <w:szCs w:val="28"/>
              </w:rPr>
              <w:t>- Подготовка документации по проекту.</w:t>
            </w:r>
          </w:p>
          <w:p w:rsidR="003508F8" w:rsidRPr="00F410CA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F410CA">
              <w:rPr>
                <w:color w:val="000000"/>
                <w:sz w:val="28"/>
                <w:szCs w:val="28"/>
              </w:rPr>
              <w:t>- Подготовка презентации проекта.</w:t>
            </w:r>
          </w:p>
          <w:p w:rsidR="003508F8" w:rsidRPr="00F410CA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F410CA">
              <w:rPr>
                <w:color w:val="000000"/>
                <w:sz w:val="28"/>
                <w:szCs w:val="28"/>
              </w:rPr>
              <w:t>- Внедрение. Получение обратной связи и доработка проекта.</w:t>
            </w:r>
          </w:p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F410CA">
              <w:rPr>
                <w:color w:val="000000"/>
                <w:sz w:val="28"/>
                <w:szCs w:val="28"/>
              </w:rPr>
              <w:t>- Предложения по улучшению результативности.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Знакомство со структурой Учебно-методического комплекса по профильным дисциплинам.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 xml:space="preserve">Разработка семинарского занятия по теме </w:t>
            </w:r>
            <w:r w:rsidRPr="00B86358">
              <w:rPr>
                <w:sz w:val="28"/>
                <w:szCs w:val="28"/>
              </w:rPr>
              <w:t>выпускной квалификационной работы в рамках учебной дисциплины.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508F8" w:rsidRPr="00F410CA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260D3D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Про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вести семинарское занятие </w:t>
            </w:r>
            <w:r w:rsidRPr="00260D3D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разработанной</w:t>
            </w:r>
            <w:r w:rsidRPr="00260D3D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программе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для студентов выпускающей кафедры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3508F8" w:rsidRPr="00260D3D" w:rsidRDefault="003508F8" w:rsidP="00531E3C">
            <w:pPr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Провести а</w:t>
            </w:r>
            <w:r w:rsidRPr="00452A91">
              <w:rPr>
                <w:iCs/>
                <w:color w:val="000000"/>
                <w:sz w:val="28"/>
                <w:szCs w:val="28"/>
                <w:shd w:val="clear" w:color="auto" w:fill="FFFFFF"/>
              </w:rPr>
              <w:t>нализ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данного семинарского занятия</w:t>
            </w:r>
            <w:r w:rsidRPr="00260D3D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магистрантом и научным руководителем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E22A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both"/>
              <w:rPr>
                <w:color w:val="FF0000"/>
                <w:sz w:val="28"/>
                <w:szCs w:val="28"/>
              </w:rPr>
            </w:pPr>
            <w:r w:rsidRPr="00F410CA">
              <w:rPr>
                <w:color w:val="000000"/>
                <w:sz w:val="28"/>
                <w:szCs w:val="28"/>
              </w:rPr>
              <w:t xml:space="preserve">Подготовка документального (дневник) отчета по практике и в виде доклада и презентации в </w:t>
            </w:r>
            <w:r w:rsidRPr="00F410CA">
              <w:rPr>
                <w:color w:val="000000"/>
                <w:sz w:val="28"/>
                <w:szCs w:val="28"/>
                <w:lang w:val="en-US"/>
              </w:rPr>
              <w:t>Power</w:t>
            </w:r>
            <w:r w:rsidRPr="00F410CA">
              <w:rPr>
                <w:color w:val="000000"/>
                <w:sz w:val="28"/>
                <w:szCs w:val="28"/>
              </w:rPr>
              <w:t xml:space="preserve"> </w:t>
            </w:r>
            <w:r w:rsidRPr="00F410CA">
              <w:rPr>
                <w:color w:val="000000"/>
                <w:sz w:val="28"/>
                <w:szCs w:val="28"/>
                <w:lang w:val="en-US"/>
              </w:rPr>
              <w:t>Point</w:t>
            </w:r>
            <w:r w:rsidRPr="00F410CA">
              <w:rPr>
                <w:color w:val="000000"/>
                <w:sz w:val="28"/>
                <w:szCs w:val="28"/>
              </w:rPr>
              <w:t>.</w:t>
            </w:r>
            <w:r w:rsidRPr="00CE22A3">
              <w:rPr>
                <w:color w:val="000000"/>
                <w:sz w:val="28"/>
                <w:szCs w:val="28"/>
              </w:rPr>
              <w:t xml:space="preserve"> Защита практики</w:t>
            </w:r>
            <w:r w:rsidRPr="00F410CA">
              <w:rPr>
                <w:color w:val="000000"/>
                <w:sz w:val="28"/>
                <w:szCs w:val="28"/>
              </w:rPr>
              <w:t xml:space="preserve"> на кафедральной конференции.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3508F8" w:rsidRDefault="003508F8" w:rsidP="00531E3C">
            <w:pPr>
              <w:jc w:val="both"/>
              <w:rPr>
                <w:color w:val="000000"/>
                <w:sz w:val="28"/>
                <w:szCs w:val="28"/>
              </w:rPr>
            </w:pPr>
            <w:r w:rsidRPr="00FC011E">
              <w:rPr>
                <w:color w:val="000000"/>
                <w:sz w:val="28"/>
                <w:szCs w:val="28"/>
              </w:rPr>
              <w:t>Выступить на итоговой конференции с отчетом о прохождении практики и ее итогах</w:t>
            </w:r>
          </w:p>
          <w:p w:rsidR="00531E3C" w:rsidRPr="00F410CA" w:rsidRDefault="00531E3C" w:rsidP="00531E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b/>
                <w:sz w:val="28"/>
                <w:szCs w:val="28"/>
              </w:rPr>
            </w:pPr>
            <w:r w:rsidRPr="00CE22A3">
              <w:rPr>
                <w:b/>
                <w:sz w:val="28"/>
                <w:szCs w:val="28"/>
              </w:rPr>
              <w:t>Практическое задание</w:t>
            </w:r>
          </w:p>
          <w:p w:rsidR="003508F8" w:rsidRPr="00CE22A3" w:rsidRDefault="003508F8" w:rsidP="00531E3C">
            <w:pPr>
              <w:jc w:val="center"/>
              <w:rPr>
                <w:color w:val="000000"/>
                <w:sz w:val="28"/>
                <w:szCs w:val="28"/>
              </w:rPr>
            </w:pPr>
            <w:r w:rsidRPr="00CE22A3">
              <w:rPr>
                <w:b/>
                <w:sz w:val="28"/>
                <w:szCs w:val="28"/>
              </w:rPr>
              <w:t>3 семестр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Разработать программу заседаний научного студенческого общества по проблемам социально-культурной деятельности.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Разработать программу социологического опроса и провести диагностику.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 xml:space="preserve">Составление плана-схемы научной статьи </w:t>
            </w:r>
          </w:p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- выбор тематики научной статьи,</w:t>
            </w:r>
          </w:p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- анализ научных источников,</w:t>
            </w:r>
          </w:p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- обобщение и анализ научных источников по теме,</w:t>
            </w:r>
          </w:p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- составление библиографии.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Написание текста научной статьи в кафедральный сборник.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both"/>
              <w:rPr>
                <w:b/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 xml:space="preserve">Составить технологическую карту-схему подготовки </w:t>
            </w:r>
            <w:r>
              <w:rPr>
                <w:sz w:val="28"/>
                <w:szCs w:val="28"/>
              </w:rPr>
              <w:t>выпускной квалификационной работы</w:t>
            </w:r>
            <w:r w:rsidRPr="00CE22A3">
              <w:rPr>
                <w:sz w:val="28"/>
                <w:szCs w:val="28"/>
              </w:rPr>
              <w:t xml:space="preserve"> по теме исследования.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>Написание структуры УМК по учебной дисциплине.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260D3D">
              <w:rPr>
                <w:iCs/>
                <w:color w:val="000000"/>
                <w:sz w:val="28"/>
                <w:szCs w:val="28"/>
                <w:shd w:val="clear" w:color="auto" w:fill="FFFFFF"/>
              </w:rPr>
              <w:t>Про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вести семинарское занятие </w:t>
            </w:r>
            <w:r w:rsidRPr="00260D3D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разработанной</w:t>
            </w:r>
            <w:r w:rsidRPr="00260D3D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программе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для студентов выпускающей кафедры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452A91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Провести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письменный анализ учебного занятия, зачета и/или экзамена, на которых присутствовал магистрант (по плану руководителя практики).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E22A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CE22A3">
              <w:rPr>
                <w:sz w:val="28"/>
                <w:szCs w:val="28"/>
              </w:rPr>
              <w:t xml:space="preserve">Подготовка документального (дневник) отчета по практике и в виде доклада и презентации в </w:t>
            </w:r>
            <w:r w:rsidRPr="00CE22A3">
              <w:rPr>
                <w:sz w:val="28"/>
                <w:szCs w:val="28"/>
                <w:lang w:val="en-US"/>
              </w:rPr>
              <w:t>Power</w:t>
            </w:r>
            <w:r w:rsidRPr="00CE22A3">
              <w:rPr>
                <w:sz w:val="28"/>
                <w:szCs w:val="28"/>
              </w:rPr>
              <w:t xml:space="preserve"> </w:t>
            </w:r>
            <w:r w:rsidRPr="00CE22A3">
              <w:rPr>
                <w:sz w:val="28"/>
                <w:szCs w:val="28"/>
                <w:lang w:val="en-US"/>
              </w:rPr>
              <w:t>Point</w:t>
            </w:r>
            <w:r w:rsidRPr="00CE22A3">
              <w:rPr>
                <w:sz w:val="28"/>
                <w:szCs w:val="28"/>
              </w:rPr>
              <w:t>. Защита практики на кафедральной конференции.</w:t>
            </w:r>
          </w:p>
        </w:tc>
      </w:tr>
      <w:tr w:rsidR="003508F8" w:rsidRPr="00CE22A3" w:rsidTr="006F0AB3"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3508F8" w:rsidRPr="00CE22A3" w:rsidRDefault="003508F8" w:rsidP="00531E3C">
            <w:pPr>
              <w:jc w:val="both"/>
              <w:rPr>
                <w:sz w:val="28"/>
                <w:szCs w:val="28"/>
              </w:rPr>
            </w:pPr>
            <w:r w:rsidRPr="00FC011E">
              <w:rPr>
                <w:color w:val="000000"/>
                <w:sz w:val="28"/>
                <w:szCs w:val="28"/>
              </w:rPr>
              <w:t>Выступить на итоговой конференции с отчетом о прохождении практики и ее итогах</w:t>
            </w:r>
          </w:p>
        </w:tc>
      </w:tr>
    </w:tbl>
    <w:p w:rsidR="003508F8" w:rsidRDefault="003508F8" w:rsidP="00531E3C">
      <w:pPr>
        <w:jc w:val="both"/>
        <w:rPr>
          <w:b/>
          <w:sz w:val="28"/>
          <w:szCs w:val="28"/>
        </w:rPr>
      </w:pPr>
    </w:p>
    <w:p w:rsidR="003508F8" w:rsidRPr="004B54B0" w:rsidRDefault="003508F8" w:rsidP="00531E3C">
      <w:pPr>
        <w:pStyle w:val="af1"/>
        <w:ind w:left="927"/>
        <w:contextualSpacing w:val="0"/>
        <w:jc w:val="center"/>
        <w:rPr>
          <w:b/>
          <w:sz w:val="28"/>
          <w:szCs w:val="28"/>
        </w:rPr>
      </w:pPr>
      <w:bookmarkStart w:id="1" w:name="_Toc956761"/>
      <w:r w:rsidRPr="004B54B0">
        <w:rPr>
          <w:rFonts w:eastAsia="Arial Unicode MS"/>
          <w:b/>
          <w:caps/>
        </w:rPr>
        <w:t xml:space="preserve">ФОНД ОЦЕНОЧНЫХ СРЕДСТВ ДЛЯ ПРОВЕДЕНИЯ ТЕКУЩЕЙ И ПРОМЕЖУТОЧНОЙ АТТЕСТАЦИИ ПО </w:t>
      </w:r>
      <w:r>
        <w:rPr>
          <w:rFonts w:eastAsia="Arial Unicode MS"/>
          <w:b/>
          <w:caps/>
        </w:rPr>
        <w:t>ПРАКТИКЕ</w:t>
      </w:r>
      <w:bookmarkStart w:id="2" w:name="sub_1083"/>
      <w:bookmarkEnd w:id="1"/>
      <w:bookmarkEnd w:id="2"/>
    </w:p>
    <w:p w:rsidR="003508F8" w:rsidRDefault="003508F8" w:rsidP="00531E3C">
      <w:pPr>
        <w:pStyle w:val="af1"/>
        <w:jc w:val="both"/>
        <w:rPr>
          <w:sz w:val="28"/>
          <w:szCs w:val="28"/>
        </w:rPr>
      </w:pPr>
    </w:p>
    <w:p w:rsidR="003508F8" w:rsidRPr="00E9520E" w:rsidRDefault="003508F8" w:rsidP="00531E3C">
      <w:pPr>
        <w:pStyle w:val="af1"/>
        <w:ind w:left="0" w:firstLine="567"/>
        <w:jc w:val="both"/>
        <w:rPr>
          <w:b/>
          <w:sz w:val="28"/>
          <w:szCs w:val="28"/>
        </w:rPr>
      </w:pPr>
      <w:r w:rsidRPr="00E9520E">
        <w:rPr>
          <w:b/>
          <w:sz w:val="28"/>
          <w:szCs w:val="28"/>
        </w:rPr>
        <w:t>Аттестация по научно-исследовательской практике осуществляется в два этапа:</w:t>
      </w:r>
    </w:p>
    <w:p w:rsidR="003508F8" w:rsidRPr="008A77AE" w:rsidRDefault="003508F8" w:rsidP="00531E3C">
      <w:pPr>
        <w:pStyle w:val="af1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 xml:space="preserve">1) На начальном этапе научный руководитель проводит оценку сформированности </w:t>
      </w:r>
      <w:r>
        <w:rPr>
          <w:sz w:val="28"/>
          <w:szCs w:val="28"/>
        </w:rPr>
        <w:t>уровня компетенций</w:t>
      </w:r>
      <w:r w:rsidRPr="008A77AE">
        <w:rPr>
          <w:sz w:val="28"/>
          <w:szCs w:val="28"/>
        </w:rPr>
        <w:t xml:space="preserve"> научно-исследовательской деятельности, отношения к выполняемой работе, к практике (степень ответственности, самостоятельности, творчества, интереса к работе и др.), которую излагает в отзыве</w:t>
      </w:r>
      <w:r>
        <w:rPr>
          <w:sz w:val="28"/>
          <w:szCs w:val="28"/>
        </w:rPr>
        <w:t xml:space="preserve"> научного руководителя.</w:t>
      </w:r>
    </w:p>
    <w:p w:rsidR="003508F8" w:rsidRPr="008A77AE" w:rsidRDefault="003508F8" w:rsidP="00531E3C">
      <w:pPr>
        <w:pStyle w:val="af1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2) На следующем этапе проводится защита практики по форме мини-конференции с участием всех магистрантов одного направления. Каждый магистрант выступает с презентацией результатов проведенного исследования и задает вопросы выступающим одногруппникам.</w:t>
      </w:r>
    </w:p>
    <w:p w:rsidR="003508F8" w:rsidRPr="008A77AE" w:rsidRDefault="003508F8" w:rsidP="00531E3C">
      <w:pPr>
        <w:pStyle w:val="af1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Оценка по практике приравнивается к оценкам по теоретическому обучению и учитывается при подведении итогов общей успеваемости магистрантов</w:t>
      </w:r>
    </w:p>
    <w:p w:rsidR="003508F8" w:rsidRPr="008A77AE" w:rsidRDefault="003508F8" w:rsidP="00531E3C">
      <w:pPr>
        <w:pStyle w:val="af1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lastRenderedPageBreak/>
        <w:t>•</w:t>
      </w:r>
      <w:r w:rsidRPr="008A77AE">
        <w:rPr>
          <w:sz w:val="28"/>
          <w:szCs w:val="28"/>
        </w:rPr>
        <w:tab/>
        <w:t xml:space="preserve">знание основных положений методологии научного исследования и умение применить их при работе над выбранной темой </w:t>
      </w:r>
      <w:r>
        <w:rPr>
          <w:sz w:val="28"/>
          <w:szCs w:val="28"/>
        </w:rPr>
        <w:t>выпускной квалификационной работы</w:t>
      </w:r>
      <w:r w:rsidRPr="008A77AE">
        <w:rPr>
          <w:sz w:val="28"/>
          <w:szCs w:val="28"/>
        </w:rPr>
        <w:t>;</w:t>
      </w:r>
    </w:p>
    <w:p w:rsidR="003508F8" w:rsidRPr="008A77AE" w:rsidRDefault="003508F8" w:rsidP="00531E3C">
      <w:pPr>
        <w:pStyle w:val="af1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>умение использовать современные методы сбора, анализа и обработки научной информации;</w:t>
      </w:r>
    </w:p>
    <w:p w:rsidR="003508F8" w:rsidRPr="008A77AE" w:rsidRDefault="003508F8" w:rsidP="00531E3C">
      <w:pPr>
        <w:pStyle w:val="af1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>умение изложить научные знания по проблеме исследования в виде отчетов, публикаций докладов.</w:t>
      </w:r>
    </w:p>
    <w:p w:rsidR="003508F8" w:rsidRPr="008A77AE" w:rsidRDefault="003508F8" w:rsidP="00531E3C">
      <w:pPr>
        <w:pStyle w:val="af1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 xml:space="preserve">работа с эмпирической базой исследования в соответствии с выбранной темой </w:t>
      </w:r>
      <w:r>
        <w:rPr>
          <w:sz w:val="28"/>
          <w:szCs w:val="28"/>
        </w:rPr>
        <w:t>выпускной квалификационной работы</w:t>
      </w:r>
      <w:r w:rsidRPr="008A77AE">
        <w:rPr>
          <w:sz w:val="28"/>
          <w:szCs w:val="28"/>
        </w:rPr>
        <w:t xml:space="preserve"> (составление программы и плана эмпирического исследования, постановка и формулировка задач эмпирического исследования, определение объекта эмпирического исследования, выбор методики эмпирического исследования, изучение методов сбора и анализа эмпирических данных); </w:t>
      </w:r>
    </w:p>
    <w:p w:rsidR="003508F8" w:rsidRPr="008A77AE" w:rsidRDefault="003508F8" w:rsidP="00531E3C">
      <w:pPr>
        <w:pStyle w:val="af1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 xml:space="preserve">проведение статистических и социологических исследований, связанных с темой </w:t>
      </w:r>
      <w:r>
        <w:rPr>
          <w:sz w:val="28"/>
          <w:szCs w:val="28"/>
        </w:rPr>
        <w:t>выпускной квалификационной работы</w:t>
      </w:r>
      <w:r w:rsidRPr="008A77AE">
        <w:rPr>
          <w:sz w:val="28"/>
          <w:szCs w:val="28"/>
        </w:rPr>
        <w:t>;</w:t>
      </w:r>
    </w:p>
    <w:p w:rsidR="003508F8" w:rsidRPr="008A77AE" w:rsidRDefault="003508F8" w:rsidP="00531E3C">
      <w:pPr>
        <w:pStyle w:val="af1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>освоение методик анкетирования и интервьюирования (составление анкеты, опрос, анализ и обобщение результатов);</w:t>
      </w:r>
    </w:p>
    <w:p w:rsidR="003508F8" w:rsidRPr="008A77AE" w:rsidRDefault="003508F8" w:rsidP="00531E3C">
      <w:pPr>
        <w:pStyle w:val="af1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>освоение методик наблюдения, эксперимента и моделирования;</w:t>
      </w:r>
    </w:p>
    <w:p w:rsidR="003508F8" w:rsidRPr="008A77AE" w:rsidRDefault="003508F8" w:rsidP="00531E3C">
      <w:pPr>
        <w:pStyle w:val="af1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>подготовка аргументации для проведения научной дискуссии, в том числе публичной;</w:t>
      </w:r>
    </w:p>
    <w:p w:rsidR="003508F8" w:rsidRPr="008A77AE" w:rsidRDefault="003508F8" w:rsidP="00531E3C">
      <w:pPr>
        <w:pStyle w:val="af1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>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</w:t>
      </w:r>
    </w:p>
    <w:p w:rsidR="003508F8" w:rsidRPr="008A77AE" w:rsidRDefault="003508F8" w:rsidP="00531E3C">
      <w:pPr>
        <w:pStyle w:val="af1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>работа с электронными базами данных отечественных и зарубежных библиотечных фондов;</w:t>
      </w:r>
    </w:p>
    <w:p w:rsidR="003508F8" w:rsidRDefault="003508F8" w:rsidP="003508F8">
      <w:pPr>
        <w:pStyle w:val="af1"/>
        <w:spacing w:line="276" w:lineRule="auto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 xml:space="preserve">подготовка материала для написания </w:t>
      </w:r>
      <w:r>
        <w:rPr>
          <w:sz w:val="28"/>
          <w:szCs w:val="28"/>
        </w:rPr>
        <w:t>выпускной квалификационной работы</w:t>
      </w:r>
      <w:r w:rsidRPr="008A77AE">
        <w:rPr>
          <w:sz w:val="28"/>
          <w:szCs w:val="28"/>
        </w:rPr>
        <w:t xml:space="preserve">. </w:t>
      </w:r>
    </w:p>
    <w:p w:rsidR="003508F8" w:rsidRDefault="003508F8" w:rsidP="003508F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508F8" w:rsidRDefault="003508F8" w:rsidP="003508F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bookmarkStart w:id="3" w:name="_Hlk102574050"/>
      <w:r>
        <w:rPr>
          <w:b/>
          <w:i/>
          <w:sz w:val="28"/>
          <w:szCs w:val="28"/>
        </w:rPr>
        <w:t>Примерный перечень контрольных вопросов по итогам практики</w:t>
      </w:r>
    </w:p>
    <w:p w:rsidR="003508F8" w:rsidRDefault="003508F8" w:rsidP="00EC5814">
      <w:pPr>
        <w:pStyle w:val="af1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bookmarkStart w:id="4" w:name="_Hlk100758405"/>
      <w:r>
        <w:rPr>
          <w:bCs/>
          <w:spacing w:val="-2"/>
          <w:sz w:val="28"/>
          <w:szCs w:val="28"/>
        </w:rPr>
        <w:t>Каковы назначение, цели деятельности, структура учреждения (предприятие, организация), в которой проходила практика?</w:t>
      </w:r>
    </w:p>
    <w:p w:rsidR="003508F8" w:rsidRDefault="003508F8" w:rsidP="00EC5814">
      <w:pPr>
        <w:pStyle w:val="af1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Какие навыки были приобретены или развиты в результате прохождения практики?</w:t>
      </w:r>
    </w:p>
    <w:p w:rsidR="003508F8" w:rsidRDefault="003508F8" w:rsidP="00EC5814">
      <w:pPr>
        <w:pStyle w:val="af1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Готовы ли Вы работать по избранной специальности?</w:t>
      </w:r>
    </w:p>
    <w:p w:rsidR="003508F8" w:rsidRDefault="003508F8" w:rsidP="00EC5814">
      <w:pPr>
        <w:pStyle w:val="af1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Чему новому Вы научились во время практики?</w:t>
      </w:r>
    </w:p>
    <w:p w:rsidR="003508F8" w:rsidRDefault="003508F8" w:rsidP="00EC5814">
      <w:pPr>
        <w:pStyle w:val="af1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самое главное о профессии Вы узнали за время практики?</w:t>
      </w:r>
    </w:p>
    <w:p w:rsidR="003508F8" w:rsidRDefault="003508F8" w:rsidP="00EC5814">
      <w:pPr>
        <w:pStyle w:val="af1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интересные задачи Вам пришлось решать во время практики?</w:t>
      </w:r>
    </w:p>
    <w:p w:rsidR="003508F8" w:rsidRDefault="003508F8" w:rsidP="00EC5814">
      <w:pPr>
        <w:pStyle w:val="af1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трудности возникли у Вас во время практики?</w:t>
      </w:r>
    </w:p>
    <w:p w:rsidR="003508F8" w:rsidRDefault="003508F8" w:rsidP="00EC5814">
      <w:pPr>
        <w:pStyle w:val="af1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трудности возникли у Вас при сборе материалов для анализа?</w:t>
      </w:r>
    </w:p>
    <w:p w:rsidR="003508F8" w:rsidRDefault="003508F8" w:rsidP="00EC5814">
      <w:pPr>
        <w:pStyle w:val="af1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какими проблемам Вы столкнулись при самостоятельном выполнении заданий?</w:t>
      </w:r>
    </w:p>
    <w:p w:rsidR="003508F8" w:rsidRDefault="003508F8" w:rsidP="00EC5814">
      <w:pPr>
        <w:pStyle w:val="af1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чем Вы связываете возникшие трудности – с нехваткой теоретических знаний, несформированностью практических умений, неготовностью мотивационной и эмоциональной сфер личности?</w:t>
      </w:r>
    </w:p>
    <w:p w:rsidR="00531E3C" w:rsidRDefault="00531E3C" w:rsidP="00B66501">
      <w:pPr>
        <w:pStyle w:val="ae"/>
        <w:spacing w:before="0" w:beforeAutospacing="0" w:after="0" w:afterAutospacing="0"/>
        <w:ind w:left="1099"/>
        <w:rPr>
          <w:rFonts w:ascii="Times New Roman" w:hAnsi="Times New Roman"/>
          <w:b/>
          <w:iCs/>
        </w:rPr>
      </w:pPr>
      <w:bookmarkStart w:id="5" w:name="_Hlk102574802"/>
      <w:bookmarkEnd w:id="3"/>
      <w:bookmarkEnd w:id="4"/>
    </w:p>
    <w:p w:rsidR="00B66501" w:rsidRPr="00B66501" w:rsidRDefault="00B66501" w:rsidP="00B66501">
      <w:pPr>
        <w:pStyle w:val="ae"/>
        <w:spacing w:before="0" w:beforeAutospacing="0" w:after="0" w:afterAutospacing="0"/>
        <w:ind w:left="1099"/>
        <w:rPr>
          <w:rFonts w:ascii="Times New Roman" w:hAnsi="Times New Roman"/>
          <w:b/>
        </w:rPr>
      </w:pPr>
      <w:r w:rsidRPr="00B66501">
        <w:rPr>
          <w:rFonts w:ascii="Times New Roman" w:hAnsi="Times New Roman"/>
          <w:b/>
          <w:iCs/>
        </w:rPr>
        <w:lastRenderedPageBreak/>
        <w:t>ПРИМЕРНЫЙ</w:t>
      </w:r>
      <w:r w:rsidRPr="00B66501">
        <w:rPr>
          <w:rFonts w:ascii="Times New Roman" w:hAnsi="Times New Roman"/>
          <w:b/>
        </w:rPr>
        <w:t xml:space="preserve"> ТЕСТ К ПРОМЕЖУТОЧНОЙ АТТЕСТАЦИИ </w:t>
      </w:r>
      <w:r w:rsidR="00531E3C">
        <w:rPr>
          <w:rFonts w:ascii="Times New Roman" w:hAnsi="Times New Roman"/>
          <w:b/>
        </w:rPr>
        <w:t>с ключами</w:t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769"/>
        <w:gridCol w:w="2158"/>
        <w:gridCol w:w="7215"/>
      </w:tblGrid>
      <w:tr w:rsidR="003508F8" w:rsidTr="003508F8">
        <w:tc>
          <w:tcPr>
            <w:tcW w:w="769" w:type="dxa"/>
          </w:tcPr>
          <w:p w:rsidR="003508F8" w:rsidRDefault="003508F8" w:rsidP="006F0AB3">
            <w:pPr>
              <w:jc w:val="center"/>
            </w:pPr>
            <w:r>
              <w:t>№п/п</w:t>
            </w:r>
          </w:p>
        </w:tc>
        <w:tc>
          <w:tcPr>
            <w:tcW w:w="2158" w:type="dxa"/>
          </w:tcPr>
          <w:p w:rsidR="003508F8" w:rsidRDefault="003508F8" w:rsidP="006F0AB3">
            <w:pPr>
              <w:jc w:val="center"/>
            </w:pPr>
            <w:r>
              <w:t>Задание</w:t>
            </w:r>
          </w:p>
        </w:tc>
        <w:tc>
          <w:tcPr>
            <w:tcW w:w="7215" w:type="dxa"/>
          </w:tcPr>
          <w:p w:rsidR="003508F8" w:rsidRDefault="003508F8" w:rsidP="006F0AB3">
            <w:pPr>
              <w:jc w:val="center"/>
            </w:pPr>
            <w:r>
              <w:t>Требования к результатам выполнения проекта и процедуре оценивания</w:t>
            </w:r>
          </w:p>
        </w:tc>
      </w:tr>
      <w:tr w:rsidR="003508F8" w:rsidTr="003508F8">
        <w:tc>
          <w:tcPr>
            <w:tcW w:w="769" w:type="dxa"/>
          </w:tcPr>
          <w:p w:rsidR="003508F8" w:rsidRDefault="003508F8" w:rsidP="006F0AB3">
            <w:r>
              <w:t>1.</w:t>
            </w:r>
          </w:p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Default="003508F8" w:rsidP="006F0AB3"/>
          <w:p w:rsidR="003508F8" w:rsidRPr="006C75BD" w:rsidRDefault="003508F8" w:rsidP="006F0AB3"/>
        </w:tc>
        <w:tc>
          <w:tcPr>
            <w:tcW w:w="2158" w:type="dxa"/>
          </w:tcPr>
          <w:p w:rsidR="003508F8" w:rsidRDefault="003508F8" w:rsidP="006F0AB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Тестирование</w:t>
            </w:r>
          </w:p>
          <w:p w:rsidR="003508F8" w:rsidRPr="00DF1F71" w:rsidRDefault="003508F8" w:rsidP="006F0AB3">
            <w:r>
              <w:rPr>
                <w:b/>
                <w:i/>
              </w:rPr>
              <w:t xml:space="preserve">ТЕСТ: </w:t>
            </w:r>
            <w:r w:rsidRPr="00DF1F71">
              <w:t>Основы научно-исследовательской работы</w:t>
            </w: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6F0AB3" w:rsidP="006F0AB3">
            <w:pPr>
              <w:rPr>
                <w:b/>
                <w:i/>
              </w:rPr>
            </w:pPr>
            <w:r>
              <w:rPr>
                <w:b/>
                <w:i/>
              </w:rPr>
              <w:t>УК-1</w:t>
            </w: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6F0AB3" w:rsidP="006F0AB3">
            <w:pPr>
              <w:rPr>
                <w:b/>
                <w:i/>
              </w:rPr>
            </w:pPr>
            <w:r>
              <w:rPr>
                <w:b/>
                <w:i/>
              </w:rPr>
              <w:t>УК-5</w:t>
            </w: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6F0AB3" w:rsidP="006F0AB3">
            <w:pPr>
              <w:rPr>
                <w:b/>
                <w:i/>
              </w:rPr>
            </w:pPr>
            <w:r>
              <w:rPr>
                <w:b/>
                <w:i/>
              </w:rPr>
              <w:t>ОПК-1</w:t>
            </w: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6F0AB3" w:rsidP="006F0AB3">
            <w:pPr>
              <w:rPr>
                <w:b/>
                <w:i/>
              </w:rPr>
            </w:pPr>
            <w:r>
              <w:rPr>
                <w:b/>
                <w:i/>
              </w:rPr>
              <w:t>УК-6</w:t>
            </w: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6F0AB3" w:rsidP="006F0AB3">
            <w:pPr>
              <w:rPr>
                <w:b/>
                <w:i/>
              </w:rPr>
            </w:pPr>
            <w:r>
              <w:rPr>
                <w:b/>
                <w:i/>
              </w:rPr>
              <w:t>ПК-3</w:t>
            </w: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925F3F" w:rsidP="006F0AB3">
            <w:pPr>
              <w:rPr>
                <w:b/>
                <w:i/>
              </w:rPr>
            </w:pPr>
            <w:r>
              <w:rPr>
                <w:b/>
                <w:i/>
              </w:rPr>
              <w:t>ПК-7</w:t>
            </w: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925F3F" w:rsidP="006F0AB3">
            <w:pPr>
              <w:rPr>
                <w:b/>
                <w:i/>
              </w:rPr>
            </w:pPr>
            <w:r>
              <w:rPr>
                <w:b/>
                <w:i/>
              </w:rPr>
              <w:t>ПК-16</w:t>
            </w: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925F3F" w:rsidP="006F0AB3">
            <w:pPr>
              <w:rPr>
                <w:b/>
                <w:i/>
              </w:rPr>
            </w:pPr>
            <w:r>
              <w:rPr>
                <w:b/>
                <w:i/>
              </w:rPr>
              <w:t>ПК-6</w:t>
            </w: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925F3F" w:rsidP="006F0AB3">
            <w:pPr>
              <w:rPr>
                <w:b/>
                <w:i/>
              </w:rPr>
            </w:pPr>
            <w:r>
              <w:rPr>
                <w:b/>
                <w:i/>
              </w:rPr>
              <w:t>ПК-5</w:t>
            </w: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925F3F" w:rsidP="006F0AB3">
            <w:pPr>
              <w:rPr>
                <w:b/>
                <w:i/>
              </w:rPr>
            </w:pPr>
            <w:r>
              <w:rPr>
                <w:b/>
                <w:i/>
              </w:rPr>
              <w:t>ПК-7</w:t>
            </w: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925F3F" w:rsidP="006F0AB3">
            <w:pPr>
              <w:rPr>
                <w:b/>
                <w:i/>
              </w:rPr>
            </w:pPr>
            <w:r>
              <w:rPr>
                <w:b/>
                <w:i/>
              </w:rPr>
              <w:t>ПК-12</w:t>
            </w: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925F3F" w:rsidP="006F0AB3">
            <w:pPr>
              <w:rPr>
                <w:b/>
                <w:i/>
              </w:rPr>
            </w:pPr>
            <w:r>
              <w:rPr>
                <w:b/>
                <w:i/>
              </w:rPr>
              <w:t>ОПК-1</w:t>
            </w: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925F3F" w:rsidP="006F0AB3">
            <w:pPr>
              <w:rPr>
                <w:b/>
                <w:i/>
              </w:rPr>
            </w:pPr>
            <w:r>
              <w:rPr>
                <w:b/>
                <w:i/>
              </w:rPr>
              <w:t>ПК-4</w:t>
            </w: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Default="003508F8" w:rsidP="006F0AB3">
            <w:pPr>
              <w:rPr>
                <w:b/>
                <w:i/>
              </w:rPr>
            </w:pPr>
          </w:p>
          <w:p w:rsidR="003508F8" w:rsidRPr="006C75BD" w:rsidRDefault="003508F8" w:rsidP="006F0AB3">
            <w:pPr>
              <w:rPr>
                <w:b/>
                <w:i/>
                <w:highlight w:val="yellow"/>
              </w:rPr>
            </w:pPr>
          </w:p>
        </w:tc>
        <w:tc>
          <w:tcPr>
            <w:tcW w:w="7215" w:type="dxa"/>
          </w:tcPr>
          <w:p w:rsidR="003508F8" w:rsidRDefault="003508F8" w:rsidP="006F0AB3"/>
          <w:p w:rsidR="003508F8" w:rsidRPr="00DF1F71" w:rsidRDefault="003508F8" w:rsidP="006F0AB3">
            <w:r>
              <w:rPr>
                <w:b/>
                <w:bCs/>
              </w:rPr>
              <w:t>1.</w:t>
            </w:r>
            <w:r w:rsidRPr="00DF1F71">
              <w:rPr>
                <w:b/>
                <w:bCs/>
              </w:rPr>
              <w:t> </w:t>
            </w:r>
            <w:r w:rsidRPr="00DF1F71">
              <w:t>Отличительными признаками научного исследования являются: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целенаправленность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поиск нового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систематичность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строгая доказательность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все перечисленные признаки</w:t>
            </w:r>
          </w:p>
          <w:p w:rsidR="003508F8" w:rsidRPr="00DF1F71" w:rsidRDefault="003508F8" w:rsidP="006F0AB3">
            <w:r>
              <w:rPr>
                <w:b/>
                <w:bCs/>
              </w:rPr>
              <w:t>2.</w:t>
            </w:r>
            <w:r w:rsidRPr="00DF1F71">
              <w:rPr>
                <w:b/>
                <w:bCs/>
              </w:rPr>
              <w:t> </w:t>
            </w:r>
            <w:r w:rsidRPr="00DF1F71">
              <w:t>Основная функция метода: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внутренняя организация и регулирование процесса познания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поиск общего у ряда единичных явлений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достижение результата</w:t>
            </w:r>
          </w:p>
          <w:p w:rsidR="003508F8" w:rsidRPr="00DF1F71" w:rsidRDefault="003508F8" w:rsidP="006F0AB3">
            <w:r>
              <w:t>3. С</w:t>
            </w:r>
            <w:r w:rsidRPr="00DF1F71">
              <w:t>овокупность приемов, операций и способов теоретического познания и практического преобразования действительности при достижении определенных результатов.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метод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принцип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эксперимент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разработка</w:t>
            </w:r>
          </w:p>
          <w:p w:rsidR="003508F8" w:rsidRPr="00DF1F71" w:rsidRDefault="003508F8" w:rsidP="006F0AB3">
            <w:r>
              <w:t>4. С</w:t>
            </w:r>
            <w:r w:rsidRPr="00DF1F71">
              <w:t>фера исследовательской деятельности, направленная на получение новых знаний о природе, обществе, мышлении.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наука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апробация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концепция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теория</w:t>
            </w:r>
          </w:p>
          <w:p w:rsidR="003508F8" w:rsidRPr="00DF1F71" w:rsidRDefault="003508F8" w:rsidP="006F0AB3">
            <w:r>
              <w:t>5. Уч</w:t>
            </w:r>
            <w:r w:rsidRPr="00DF1F71">
              <w:t>ение о принципах, формах, методах познания и преобразования действительности, применении принципов мировоззрения к процессу познания, духовному творчеству и практике.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методология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идеология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аналогия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морфология</w:t>
            </w:r>
          </w:p>
          <w:p w:rsidR="003508F8" w:rsidRPr="00DF1F71" w:rsidRDefault="003508F8" w:rsidP="006F0AB3">
            <w:r>
              <w:t xml:space="preserve">6. </w:t>
            </w:r>
            <w:r w:rsidRPr="00DF1F71">
              <w:t>Все методы научного познания разделяют на группы по степени общности и широте применения. К таким группам методов </w:t>
            </w:r>
            <w:r w:rsidRPr="00DF1F71">
              <w:rPr>
                <w:b/>
                <w:bCs/>
              </w:rPr>
              <w:t>НЕ относятся:</w:t>
            </w:r>
          </w:p>
          <w:p w:rsidR="003508F8" w:rsidRPr="00DF1F71" w:rsidRDefault="003508F8" w:rsidP="006F0AB3">
            <w:r w:rsidRPr="00DF1F71">
              <w:t>-: философские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общенаучные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</w:t>
            </w:r>
            <w:proofErr w:type="spellStart"/>
            <w:r w:rsidRPr="00DF1F71">
              <w:t>частнонаучные</w:t>
            </w:r>
            <w:proofErr w:type="spellEnd"/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дисциплинарные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определяющие</w:t>
            </w:r>
          </w:p>
          <w:p w:rsidR="003508F8" w:rsidRPr="00DF1F71" w:rsidRDefault="003508F8" w:rsidP="006F0AB3">
            <w:r>
              <w:rPr>
                <w:b/>
                <w:bCs/>
              </w:rPr>
              <w:t xml:space="preserve">7. </w:t>
            </w:r>
            <w:r w:rsidRPr="00DF1F71">
              <w:rPr>
                <w:b/>
                <w:bCs/>
              </w:rPr>
              <w:t> </w:t>
            </w:r>
            <w:r w:rsidRPr="00DF1F71">
              <w:t>В структуре общенаучных методов и приемов выделяют три уровня. Из перечисленного к ним </w:t>
            </w:r>
            <w:r w:rsidRPr="00DF1F71">
              <w:rPr>
                <w:b/>
                <w:bCs/>
              </w:rPr>
              <w:t>НЕ относится: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наблюдение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эксперимент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сравнение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формализация</w:t>
            </w:r>
          </w:p>
          <w:p w:rsidR="003508F8" w:rsidRPr="00DF1F71" w:rsidRDefault="003508F8" w:rsidP="006F0AB3">
            <w:r>
              <w:rPr>
                <w:b/>
                <w:bCs/>
              </w:rPr>
              <w:t>8.</w:t>
            </w:r>
            <w:r w:rsidRPr="00DF1F71">
              <w:rPr>
                <w:b/>
                <w:bCs/>
              </w:rPr>
              <w:t> </w:t>
            </w:r>
            <w:r w:rsidRPr="00DF1F71">
              <w:t>Эксперимент имеет две взаимосвязанных функции. Из представленного к ним </w:t>
            </w:r>
            <w:r w:rsidRPr="00DF1F71">
              <w:rPr>
                <w:b/>
                <w:bCs/>
              </w:rPr>
              <w:t>НЕ относится: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опытная проверка гипотез и теорий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формирование новых научных концепций</w:t>
            </w:r>
          </w:p>
          <w:p w:rsidR="003508F8" w:rsidRPr="00DF1F71" w:rsidRDefault="003508F8" w:rsidP="006F0AB3">
            <w:proofErr w:type="gramStart"/>
            <w:r w:rsidRPr="00DF1F71">
              <w:lastRenderedPageBreak/>
              <w:t>+ :</w:t>
            </w:r>
            <w:proofErr w:type="gramEnd"/>
            <w:r w:rsidRPr="00DF1F71">
              <w:t xml:space="preserve"> заинтересованное отношение к изучаемому предмету</w:t>
            </w:r>
          </w:p>
          <w:p w:rsidR="003508F8" w:rsidRPr="00DF1F71" w:rsidRDefault="003508F8" w:rsidP="006F0AB3">
            <w:r>
              <w:rPr>
                <w:b/>
                <w:bCs/>
              </w:rPr>
              <w:t>9.</w:t>
            </w:r>
            <w:r w:rsidRPr="00DF1F71">
              <w:rPr>
                <w:b/>
                <w:bCs/>
              </w:rPr>
              <w:t> </w:t>
            </w:r>
            <w:r w:rsidRPr="00DF1F71">
              <w:t xml:space="preserve">К </w:t>
            </w:r>
            <w:proofErr w:type="spellStart"/>
            <w:r w:rsidRPr="00DF1F71">
              <w:t>общелогическим</w:t>
            </w:r>
            <w:proofErr w:type="spellEnd"/>
            <w:r w:rsidRPr="00DF1F71">
              <w:t xml:space="preserve"> методам и приемам познания </w:t>
            </w:r>
            <w:r w:rsidRPr="00DF1F71">
              <w:rPr>
                <w:b/>
                <w:bCs/>
              </w:rPr>
              <w:t>НЕ относится: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анализ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синтез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абстрагирование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эксперимент</w:t>
            </w:r>
          </w:p>
          <w:p w:rsidR="003508F8" w:rsidRPr="00DF1F71" w:rsidRDefault="003508F8" w:rsidP="006F0AB3">
            <w:r>
              <w:rPr>
                <w:b/>
                <w:bCs/>
              </w:rPr>
              <w:t>10.</w:t>
            </w:r>
            <w:r w:rsidRPr="00DF1F71">
              <w:rPr>
                <w:b/>
                <w:bCs/>
              </w:rPr>
              <w:t> </w:t>
            </w:r>
            <w:r w:rsidRPr="00DF1F71">
              <w:t>Замысел исследования – это…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основная идея, которая связывает воедино все структурные элементы методики, определяет порядок проведения исследования, его этапы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литературное оформление результатов исследования</w:t>
            </w:r>
          </w:p>
          <w:p w:rsidR="003508F8" w:rsidRPr="00DF1F71" w:rsidRDefault="003508F8" w:rsidP="006F0AB3">
            <w:proofErr w:type="gramStart"/>
            <w:r w:rsidRPr="00DF1F71">
              <w:t>- :накопление</w:t>
            </w:r>
            <w:proofErr w:type="gramEnd"/>
            <w:r w:rsidRPr="00DF1F71">
              <w:t xml:space="preserve"> фактического материала</w:t>
            </w:r>
          </w:p>
          <w:p w:rsidR="003508F8" w:rsidRPr="00DF1F71" w:rsidRDefault="003508F8" w:rsidP="006F0AB3">
            <w:r>
              <w:rPr>
                <w:b/>
                <w:bCs/>
              </w:rPr>
              <w:t>11.</w:t>
            </w:r>
            <w:r w:rsidRPr="00DF1F71">
              <w:rPr>
                <w:b/>
                <w:bCs/>
              </w:rPr>
              <w:t> </w:t>
            </w:r>
            <w:r w:rsidRPr="00DF1F71">
              <w:t>Наука выполняет функции: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гносеологическую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трансформационную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гносеологическую и трансформационную</w:t>
            </w:r>
          </w:p>
          <w:p w:rsidR="003508F8" w:rsidRPr="00DF1F71" w:rsidRDefault="003508F8" w:rsidP="006F0AB3">
            <w:r>
              <w:rPr>
                <w:b/>
                <w:bCs/>
              </w:rPr>
              <w:t>12.</w:t>
            </w:r>
            <w:r w:rsidRPr="00DF1F71">
              <w:rPr>
                <w:b/>
                <w:bCs/>
              </w:rPr>
              <w:t> </w:t>
            </w:r>
            <w:r w:rsidRPr="00DF1F71">
              <w:t>При рассмотрении содержания понятия «наука» осуществляется подходы: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структурный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организационный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функциональный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структурный, организационный и функциональный</w:t>
            </w:r>
          </w:p>
          <w:p w:rsidR="003508F8" w:rsidRPr="00DF1F71" w:rsidRDefault="003508F8" w:rsidP="006F0AB3">
            <w:r>
              <w:rPr>
                <w:b/>
                <w:bCs/>
              </w:rPr>
              <w:t>13.</w:t>
            </w:r>
            <w:r w:rsidRPr="00DF1F71">
              <w:rPr>
                <w:b/>
                <w:bCs/>
              </w:rPr>
              <w:t> </w:t>
            </w:r>
            <w:r w:rsidRPr="00DF1F71">
              <w:t>Исходя из результатов деятельности, наука может быть: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фундаментальная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прикладная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в виде разработок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фундаментальная, прикладная и в виде разработок</w:t>
            </w:r>
          </w:p>
          <w:p w:rsidR="003508F8" w:rsidRPr="00DF1F71" w:rsidRDefault="003508F8" w:rsidP="006F0AB3">
            <w:r>
              <w:rPr>
                <w:b/>
                <w:bCs/>
              </w:rPr>
              <w:t>14.</w:t>
            </w:r>
            <w:r w:rsidRPr="00DF1F71">
              <w:rPr>
                <w:b/>
                <w:bCs/>
              </w:rPr>
              <w:t> </w:t>
            </w:r>
            <w:r w:rsidRPr="00DF1F71">
              <w:t>Научно-техническая политика в развитии науки может быть: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фронтальная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селективная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ассимиляционная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фронтальная, селективная и ассимиляционная</w:t>
            </w:r>
          </w:p>
          <w:p w:rsidR="003508F8" w:rsidRPr="00DF1F71" w:rsidRDefault="003508F8" w:rsidP="006F0AB3">
            <w:r>
              <w:rPr>
                <w:b/>
                <w:bCs/>
              </w:rPr>
              <w:t>15.</w:t>
            </w:r>
            <w:r w:rsidRPr="00DF1F71">
              <w:rPr>
                <w:b/>
                <w:bCs/>
              </w:rPr>
              <w:t> </w:t>
            </w:r>
            <w:r w:rsidRPr="00DF1F71">
              <w:t>Главными целями научной политики в системе образования являются: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подготовка научно-педагогических кадров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совершенствование научно-методического обеспечения учебного процесса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совершенствование планирования и финансирования научной деятельности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все перечисленные цели</w:t>
            </w:r>
          </w:p>
          <w:p w:rsidR="003508F8" w:rsidRPr="00DF1F71" w:rsidRDefault="003508F8" w:rsidP="006F0AB3">
            <w:r>
              <w:rPr>
                <w:b/>
                <w:bCs/>
              </w:rPr>
              <w:t>16.</w:t>
            </w:r>
            <w:r w:rsidRPr="00DF1F71">
              <w:rPr>
                <w:b/>
                <w:bCs/>
              </w:rPr>
              <w:t> </w:t>
            </w:r>
            <w:r w:rsidRPr="00DF1F71">
              <w:t>Главным источником финансирования научно-исследовательских работ в вузах являются: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местный бюджет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федеральный бюджет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внебюджетные средства</w:t>
            </w:r>
          </w:p>
          <w:p w:rsidR="003508F8" w:rsidRPr="00DF1F71" w:rsidRDefault="003508F8" w:rsidP="006F0AB3">
            <w:r>
              <w:rPr>
                <w:b/>
                <w:bCs/>
              </w:rPr>
              <w:t>17.</w:t>
            </w:r>
            <w:r w:rsidRPr="00DF1F71">
              <w:rPr>
                <w:b/>
                <w:bCs/>
              </w:rPr>
              <w:t> </w:t>
            </w:r>
            <w:r w:rsidRPr="00DF1F71">
              <w:t>Основное внимание Министерство образования РФ уделяет финансированию научно-исследовательских работ: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фундаментальных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прикладных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разработок</w:t>
            </w:r>
          </w:p>
          <w:p w:rsidR="003508F8" w:rsidRPr="00DF1F71" w:rsidRDefault="003508F8" w:rsidP="006F0AB3">
            <w:r>
              <w:rPr>
                <w:b/>
                <w:bCs/>
              </w:rPr>
              <w:t>18.</w:t>
            </w:r>
            <w:r w:rsidRPr="00DF1F71">
              <w:rPr>
                <w:b/>
                <w:bCs/>
              </w:rPr>
              <w:t> </w:t>
            </w:r>
            <w:r w:rsidRPr="00DF1F71">
              <w:t xml:space="preserve">В системе Министерства </w:t>
            </w:r>
            <w:r>
              <w:t xml:space="preserve">культуры </w:t>
            </w:r>
            <w:r w:rsidRPr="00DF1F71">
              <w:t xml:space="preserve">РФ особое внимание уделяется </w:t>
            </w:r>
            <w:r>
              <w:t>программам культурного развития в стране</w:t>
            </w:r>
            <w:r w:rsidRPr="00DF1F71">
              <w:t>:</w:t>
            </w:r>
          </w:p>
          <w:p w:rsidR="003508F8" w:rsidRPr="00DF1F71" w:rsidRDefault="003508F8" w:rsidP="006F0AB3">
            <w:proofErr w:type="gramStart"/>
            <w:r w:rsidRPr="00DF1F71">
              <w:lastRenderedPageBreak/>
              <w:t>- :</w:t>
            </w:r>
            <w:proofErr w:type="gramEnd"/>
            <w:r w:rsidRPr="00DF1F71">
              <w:t xml:space="preserve"> федеральным целевым программам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программам Министерства образования России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программам других министерств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региональным программам</w:t>
            </w:r>
          </w:p>
          <w:p w:rsidR="003508F8" w:rsidRPr="00DF1F71" w:rsidRDefault="003508F8" w:rsidP="006F0AB3">
            <w:r>
              <w:rPr>
                <w:b/>
                <w:bCs/>
              </w:rPr>
              <w:t>19.</w:t>
            </w:r>
            <w:r w:rsidRPr="00DF1F71">
              <w:rPr>
                <w:b/>
                <w:bCs/>
              </w:rPr>
              <w:t> </w:t>
            </w:r>
            <w:r w:rsidRPr="00DF1F71">
              <w:t>Методика научного исследования представляет собой: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систему последовательно используемых приемов в соответствии с целью исследования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систему и последовательность действий по исследованию явлений и процессов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совокупность теоретических принципов и методов исследования реальности</w:t>
            </w:r>
          </w:p>
          <w:p w:rsidR="003508F8" w:rsidRPr="00DF1F71" w:rsidRDefault="003508F8" w:rsidP="006F0AB3">
            <w:proofErr w:type="gramStart"/>
            <w:r w:rsidRPr="00DF1F71">
              <w:t>- :</w:t>
            </w:r>
            <w:proofErr w:type="gramEnd"/>
            <w:r w:rsidRPr="00DF1F71">
              <w:t xml:space="preserve"> способ познания объективного мира при помощи последовательных действий и наблюдений</w:t>
            </w:r>
          </w:p>
          <w:p w:rsidR="003508F8" w:rsidRPr="00DF1F71" w:rsidRDefault="003508F8" w:rsidP="006F0AB3">
            <w:proofErr w:type="gramStart"/>
            <w:r w:rsidRPr="00DF1F71">
              <w:t>+ :</w:t>
            </w:r>
            <w:proofErr w:type="gramEnd"/>
            <w:r w:rsidRPr="00DF1F71">
              <w:t xml:space="preserve"> все перечисленные определения</w:t>
            </w:r>
          </w:p>
          <w:p w:rsidR="003508F8" w:rsidRPr="00DF1F71" w:rsidRDefault="003508F8" w:rsidP="006F0AB3">
            <w:r>
              <w:t>20.</w:t>
            </w:r>
            <w:proofErr w:type="gramStart"/>
            <w:r w:rsidRPr="00DF1F71">
              <w:t>: Обычно</w:t>
            </w:r>
            <w:proofErr w:type="gramEnd"/>
            <w:r w:rsidRPr="00DF1F71">
              <w:t xml:space="preserve"> научное исследование состоит из трех основных этапов. Какой из перечисленных ниже этапов лишний?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подготовительный</w:t>
            </w:r>
          </w:p>
          <w:p w:rsidR="003508F8" w:rsidRPr="00DF1F71" w:rsidRDefault="003508F8" w:rsidP="006F0AB3">
            <w:proofErr w:type="gramStart"/>
            <w:r w:rsidRPr="00DF1F71">
              <w:t>+ :</w:t>
            </w:r>
            <w:proofErr w:type="gramEnd"/>
            <w:r w:rsidRPr="00DF1F71">
              <w:t xml:space="preserve"> творческий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исследовательский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заключительный</w:t>
            </w:r>
          </w:p>
          <w:p w:rsidR="003508F8" w:rsidRPr="00DF1F71" w:rsidRDefault="003508F8" w:rsidP="006F0AB3">
            <w:r>
              <w:t>21.</w:t>
            </w:r>
            <w:r w:rsidRPr="00DF1F71">
              <w:t xml:space="preserve"> Определение объекта и предмета, цели и задач происходит на _______________ этапе научного исследования.</w:t>
            </w:r>
          </w:p>
          <w:p w:rsidR="003508F8" w:rsidRPr="00DF1F71" w:rsidRDefault="003508F8" w:rsidP="006F0AB3">
            <w:proofErr w:type="gramStart"/>
            <w:r w:rsidRPr="00DF1F71">
              <w:t>+ :</w:t>
            </w:r>
            <w:proofErr w:type="gramEnd"/>
            <w:r w:rsidRPr="00DF1F71">
              <w:t xml:space="preserve"> подготовительном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втором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исследовательском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заключительном</w:t>
            </w:r>
          </w:p>
          <w:p w:rsidR="003508F8" w:rsidRPr="00DF1F71" w:rsidRDefault="003508F8" w:rsidP="006F0AB3">
            <w:r>
              <w:t>22.</w:t>
            </w:r>
            <w:r w:rsidRPr="00DF1F71">
              <w:t xml:space="preserve"> Разработка гипотезы происходит на _______________ этапе научного исследования.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втором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исследовательском</w:t>
            </w:r>
          </w:p>
          <w:p w:rsidR="003508F8" w:rsidRPr="00DF1F71" w:rsidRDefault="003508F8" w:rsidP="006F0AB3">
            <w:proofErr w:type="gramStart"/>
            <w:r w:rsidRPr="00DF1F71">
              <w:t>+ :</w:t>
            </w:r>
            <w:proofErr w:type="gramEnd"/>
            <w:r w:rsidRPr="00DF1F71">
              <w:t xml:space="preserve"> подготовительном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заключительном</w:t>
            </w:r>
          </w:p>
          <w:p w:rsidR="003508F8" w:rsidRPr="00DF1F71" w:rsidRDefault="003508F8" w:rsidP="006F0AB3">
            <w:r>
              <w:t>23</w:t>
            </w:r>
            <w:r w:rsidRPr="00DF1F71">
              <w:t xml:space="preserve"> Проверка гипотезы происходит на _______________ этапе научного исследования.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первом</w:t>
            </w:r>
          </w:p>
          <w:p w:rsidR="003508F8" w:rsidRPr="00DF1F71" w:rsidRDefault="003508F8" w:rsidP="006F0AB3">
            <w:proofErr w:type="gramStart"/>
            <w:r w:rsidRPr="00DF1F71">
              <w:t>+ :</w:t>
            </w:r>
            <w:proofErr w:type="gramEnd"/>
            <w:r w:rsidRPr="00DF1F71">
              <w:t xml:space="preserve"> исследовательском (втором)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подготовительном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заключительном</w:t>
            </w:r>
          </w:p>
          <w:p w:rsidR="003508F8" w:rsidRPr="00DF1F71" w:rsidRDefault="003508F8" w:rsidP="006F0AB3">
            <w:r>
              <w:t>23</w:t>
            </w:r>
            <w:r w:rsidRPr="00DF1F71">
              <w:t xml:space="preserve"> Формулировка предварительных выводов, их апробирование и уточнение происходит на _______________ этапе научного исследования.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первом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подготовительном</w:t>
            </w:r>
          </w:p>
          <w:p w:rsidR="003508F8" w:rsidRPr="00DF1F71" w:rsidRDefault="003508F8" w:rsidP="006F0AB3">
            <w:proofErr w:type="gramStart"/>
            <w:r w:rsidRPr="00DF1F71">
              <w:t>+ :</w:t>
            </w:r>
            <w:proofErr w:type="gramEnd"/>
            <w:r w:rsidRPr="00DF1F71">
              <w:t xml:space="preserve"> исследовательском (втором)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заключительном</w:t>
            </w:r>
          </w:p>
          <w:p w:rsidR="003508F8" w:rsidRPr="00DF1F71" w:rsidRDefault="003508F8" w:rsidP="006F0AB3">
            <w:r>
              <w:t>24.</w:t>
            </w:r>
            <w:r w:rsidRPr="00DF1F71">
              <w:t xml:space="preserve"> Обоснование заключительных выводов и практических рекомендаций происходит на _______________ этапе научного исследования.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первом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подготовительном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заключительном</w:t>
            </w:r>
          </w:p>
          <w:p w:rsidR="003508F8" w:rsidRPr="00DF1F71" w:rsidRDefault="003508F8" w:rsidP="006F0AB3">
            <w:proofErr w:type="gramStart"/>
            <w:r w:rsidRPr="00DF1F71">
              <w:t>+ :</w:t>
            </w:r>
            <w:proofErr w:type="gramEnd"/>
            <w:r w:rsidRPr="00DF1F71">
              <w:t xml:space="preserve"> исследовательском (втором)</w:t>
            </w:r>
          </w:p>
          <w:p w:rsidR="003508F8" w:rsidRPr="00DF1F71" w:rsidRDefault="003508F8" w:rsidP="006F0AB3">
            <w:r>
              <w:lastRenderedPageBreak/>
              <w:t>25.</w:t>
            </w:r>
            <w:r w:rsidRPr="00DF1F71">
              <w:t xml:space="preserve"> Внедрение результатов исследования в практику происходит на _______________ этапе научного исследования.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первом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подготовительном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исследовательском (втором)</w:t>
            </w:r>
          </w:p>
          <w:p w:rsidR="003508F8" w:rsidRPr="00DF1F71" w:rsidRDefault="003508F8" w:rsidP="006F0AB3">
            <w:proofErr w:type="gramStart"/>
            <w:r w:rsidRPr="00DF1F71">
              <w:t>+ :</w:t>
            </w:r>
            <w:proofErr w:type="gramEnd"/>
            <w:r w:rsidRPr="00DF1F71">
              <w:t xml:space="preserve"> заключительном (третьем)</w:t>
            </w:r>
          </w:p>
          <w:p w:rsidR="003508F8" w:rsidRPr="00DF1F71" w:rsidRDefault="003508F8" w:rsidP="006F0AB3">
            <w:r>
              <w:t>26.</w:t>
            </w:r>
            <w:r w:rsidRPr="00DF1F71">
              <w:t xml:space="preserve"> Проблема научного исследования – это…</w:t>
            </w:r>
          </w:p>
          <w:p w:rsidR="003508F8" w:rsidRPr="00DF1F71" w:rsidRDefault="003508F8" w:rsidP="006F0AB3">
            <w:proofErr w:type="gramStart"/>
            <w:r w:rsidRPr="00DF1F71">
              <w:t>+ :</w:t>
            </w:r>
            <w:proofErr w:type="gramEnd"/>
            <w:r w:rsidRPr="00DF1F71">
              <w:t xml:space="preserve"> то, что предстоит открыть, доказать, нечто неизвестное в науке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то, что не получается у автора научного исследования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источник информации, необходимой для исследования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более конкретный источник информации, необходимой для исследования</w:t>
            </w:r>
          </w:p>
          <w:p w:rsidR="003508F8" w:rsidRPr="00DF1F71" w:rsidRDefault="003508F8" w:rsidP="006F0AB3">
            <w:r>
              <w:t>27.</w:t>
            </w:r>
            <w:r w:rsidRPr="00DF1F71">
              <w:t xml:space="preserve"> Объект научного исследования – это…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то, что предстоит открыть, доказать, нечто неизвестное в науке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то, что не получается у автора научного исследования</w:t>
            </w:r>
          </w:p>
          <w:p w:rsidR="003508F8" w:rsidRPr="00DF1F71" w:rsidRDefault="003508F8" w:rsidP="006F0AB3">
            <w:proofErr w:type="gramStart"/>
            <w:r w:rsidRPr="00DF1F71">
              <w:t>+ :</w:t>
            </w:r>
            <w:proofErr w:type="gramEnd"/>
            <w:r w:rsidRPr="00DF1F71">
              <w:t xml:space="preserve"> источник информации, необходимой для исследования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более конкретный источник информации, необходимой для исследования</w:t>
            </w:r>
          </w:p>
          <w:p w:rsidR="003508F8" w:rsidRPr="00DF1F71" w:rsidRDefault="003508F8" w:rsidP="006F0AB3">
            <w:r>
              <w:t>28.</w:t>
            </w:r>
            <w:r w:rsidRPr="00DF1F71">
              <w:t xml:space="preserve"> Предмет научного исследования – это…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то, что предстоит открыть, доказать, нечто неизвестное в науке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то, что не получается у автора научного исследования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источник информации, необходимой для исследования</w:t>
            </w:r>
          </w:p>
          <w:p w:rsidR="003508F8" w:rsidRPr="00DF1F71" w:rsidRDefault="003508F8" w:rsidP="006F0AB3">
            <w:proofErr w:type="gramStart"/>
            <w:r w:rsidRPr="00DF1F71">
              <w:t>+ :</w:t>
            </w:r>
            <w:proofErr w:type="gramEnd"/>
            <w:r w:rsidRPr="00DF1F71">
              <w:t xml:space="preserve"> более конкретный источник информации, необходимой для исследования; то, что находится в границах </w:t>
            </w:r>
            <w:r w:rsidRPr="00DF1F71">
              <w:rPr>
                <w:i/>
                <w:iCs/>
              </w:rPr>
              <w:t>предмета</w:t>
            </w:r>
          </w:p>
          <w:p w:rsidR="003508F8" w:rsidRPr="00DF1F71" w:rsidRDefault="003508F8" w:rsidP="006F0AB3">
            <w:r>
              <w:t>29.</w:t>
            </w:r>
            <w:r w:rsidRPr="00DF1F71">
              <w:t xml:space="preserve"> Тема научного исследования должна быть…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с размытой формулировкой</w:t>
            </w:r>
          </w:p>
          <w:p w:rsidR="003508F8" w:rsidRPr="00DF1F71" w:rsidRDefault="003508F8" w:rsidP="006F0AB3">
            <w:proofErr w:type="gramStart"/>
            <w:r w:rsidRPr="00DF1F71">
              <w:t>+ :</w:t>
            </w:r>
            <w:proofErr w:type="gramEnd"/>
            <w:r w:rsidRPr="00DF1F71">
              <w:t xml:space="preserve"> точно сформулированной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сформулирована в конце исследования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сформулирована так, чтобы вы могли обоснованно от нее отступать</w:t>
            </w:r>
          </w:p>
          <w:p w:rsidR="003508F8" w:rsidRPr="00DF1F71" w:rsidRDefault="003508F8" w:rsidP="006F0AB3">
            <w:r>
              <w:t>30</w:t>
            </w:r>
            <w:r w:rsidRPr="00DF1F71">
              <w:t xml:space="preserve"> Цель научного исследования – это…</w:t>
            </w:r>
          </w:p>
          <w:p w:rsidR="003508F8" w:rsidRPr="00DF1F71" w:rsidRDefault="003508F8" w:rsidP="006F0AB3">
            <w:proofErr w:type="gramStart"/>
            <w:r w:rsidRPr="00DF1F71">
              <w:t>+ :</w:t>
            </w:r>
            <w:proofErr w:type="gramEnd"/>
            <w:r w:rsidRPr="00DF1F71">
              <w:t xml:space="preserve"> краткая и точная формулировка того, что автор намеревается сделать в рамках исследования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уточнение проблемы, конкретизирующее основной замысел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источник информации, необходимой для исследования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то, что предстоит открыть, доказать, нечто неизвестное в науке</w:t>
            </w:r>
          </w:p>
          <w:p w:rsidR="003508F8" w:rsidRPr="00DF1F71" w:rsidRDefault="003508F8" w:rsidP="006F0AB3">
            <w:r>
              <w:t>31</w:t>
            </w:r>
            <w:r w:rsidRPr="00DF1F71">
              <w:t>Тема научного исследования – это…</w:t>
            </w:r>
          </w:p>
          <w:p w:rsidR="003508F8" w:rsidRPr="00DF1F71" w:rsidRDefault="003508F8" w:rsidP="006F0AB3">
            <w:proofErr w:type="gramStart"/>
            <w:r w:rsidRPr="00DF1F71">
              <w:t>+ :</w:t>
            </w:r>
            <w:proofErr w:type="gramEnd"/>
            <w:r w:rsidRPr="00DF1F71">
              <w:t xml:space="preserve"> уточнение проблемы, конкретизирующее основной замысел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то, что предстоит открыть, доказать, нечто неизвестное в науке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источник информации, необходимой для исследования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более конкретный источник информации, необходимой для исследования</w:t>
            </w:r>
          </w:p>
          <w:p w:rsidR="003508F8" w:rsidRPr="00DF1F71" w:rsidRDefault="003508F8" w:rsidP="006F0AB3">
            <w:r>
              <w:t>32.</w:t>
            </w:r>
            <w:r w:rsidRPr="00DF1F71">
              <w:t xml:space="preserve"> Гипотеза научного исследования – это…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уточнение проблемы, конкретизирующее основной замысел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то, что предстоит открыть, доказать, нечто неизвестное в науке</w:t>
            </w:r>
          </w:p>
          <w:p w:rsidR="003508F8" w:rsidRPr="00DF1F71" w:rsidRDefault="003508F8" w:rsidP="006F0AB3">
            <w:proofErr w:type="gramStart"/>
            <w:r w:rsidRPr="00DF1F71">
              <w:t>+ :</w:t>
            </w:r>
            <w:proofErr w:type="gramEnd"/>
            <w:r w:rsidRPr="00DF1F71">
              <w:t xml:space="preserve"> предположительное суждение о закономерной (причинной) связи явлений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источник информации, необходимой для исследования</w:t>
            </w:r>
          </w:p>
          <w:p w:rsidR="003508F8" w:rsidRPr="00DF1F71" w:rsidRDefault="003508F8" w:rsidP="006F0AB3">
            <w:r>
              <w:t>33.</w:t>
            </w:r>
            <w:r w:rsidRPr="00DF1F71">
              <w:t xml:space="preserve"> Рабочая гипотеза – это…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реальное положение, которое с определенными уточнениями и поправками может превратиться в научную теорию</w:t>
            </w:r>
          </w:p>
          <w:p w:rsidR="003508F8" w:rsidRPr="00DF1F71" w:rsidRDefault="003508F8" w:rsidP="006F0AB3">
            <w:proofErr w:type="gramStart"/>
            <w:r w:rsidRPr="00DF1F71">
              <w:t>+ :</w:t>
            </w:r>
            <w:proofErr w:type="gramEnd"/>
            <w:r w:rsidRPr="00DF1F71">
              <w:t xml:space="preserve"> временное предположение для систематизации имеющегося </w:t>
            </w:r>
            <w:r w:rsidRPr="00DF1F71">
              <w:lastRenderedPageBreak/>
              <w:t>фактического материала</w:t>
            </w:r>
          </w:p>
          <w:p w:rsidR="003508F8" w:rsidRPr="00DF1F71" w:rsidRDefault="003508F8" w:rsidP="006F0AB3">
            <w:proofErr w:type="gramStart"/>
            <w:r w:rsidRPr="00DF1F71">
              <w:t>- :</w:t>
            </w:r>
            <w:proofErr w:type="gramEnd"/>
            <w:r w:rsidRPr="00DF1F71">
              <w:t xml:space="preserve"> уточнение проблемы, конкретизирующее основной замысел</w:t>
            </w:r>
          </w:p>
          <w:p w:rsidR="003508F8" w:rsidRPr="006C75BD" w:rsidRDefault="003508F8" w:rsidP="006F0AB3">
            <w:pPr>
              <w:rPr>
                <w:b/>
                <w:i/>
                <w:highlight w:val="yellow"/>
              </w:rPr>
            </w:pPr>
            <w:proofErr w:type="gramStart"/>
            <w:r w:rsidRPr="00DF1F71">
              <w:t>- :</w:t>
            </w:r>
            <w:proofErr w:type="gramEnd"/>
            <w:r w:rsidRPr="00DF1F71">
              <w:t xml:space="preserve"> то, что предстоит открыть, доказать, нечто неизвестное в науке</w:t>
            </w:r>
          </w:p>
        </w:tc>
      </w:tr>
      <w:bookmarkEnd w:id="5"/>
    </w:tbl>
    <w:p w:rsidR="003508F8" w:rsidRPr="009613E2" w:rsidRDefault="003508F8" w:rsidP="003508F8"/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769"/>
        <w:gridCol w:w="1358"/>
        <w:gridCol w:w="7790"/>
      </w:tblGrid>
      <w:tr w:rsidR="003508F8" w:rsidRPr="006F1E44" w:rsidTr="006F0AB3">
        <w:tc>
          <w:tcPr>
            <w:tcW w:w="769" w:type="dxa"/>
          </w:tcPr>
          <w:p w:rsidR="003508F8" w:rsidRPr="006F1E44" w:rsidRDefault="003508F8" w:rsidP="006F0AB3">
            <w:pPr>
              <w:spacing w:line="240" w:lineRule="atLeast"/>
              <w:jc w:val="center"/>
            </w:pPr>
            <w:r w:rsidRPr="006F1E44">
              <w:t>№п/п</w:t>
            </w:r>
          </w:p>
        </w:tc>
        <w:tc>
          <w:tcPr>
            <w:tcW w:w="1358" w:type="dxa"/>
          </w:tcPr>
          <w:p w:rsidR="003508F8" w:rsidRPr="006F1E44" w:rsidRDefault="003508F8" w:rsidP="006F0AB3">
            <w:pPr>
              <w:spacing w:line="240" w:lineRule="atLeast"/>
              <w:jc w:val="center"/>
            </w:pPr>
            <w:r w:rsidRPr="006F1E44">
              <w:t>Задание</w:t>
            </w:r>
          </w:p>
        </w:tc>
        <w:tc>
          <w:tcPr>
            <w:tcW w:w="7790" w:type="dxa"/>
          </w:tcPr>
          <w:p w:rsidR="003508F8" w:rsidRPr="006F1E44" w:rsidRDefault="003508F8" w:rsidP="006F0AB3">
            <w:pPr>
              <w:spacing w:line="240" w:lineRule="atLeast"/>
              <w:jc w:val="center"/>
            </w:pPr>
            <w:r w:rsidRPr="006F1E44">
              <w:t>Требования к процедуре оценивания</w:t>
            </w:r>
          </w:p>
        </w:tc>
      </w:tr>
      <w:tr w:rsidR="003508F8" w:rsidRPr="006F1E44" w:rsidTr="006F0AB3">
        <w:tc>
          <w:tcPr>
            <w:tcW w:w="769" w:type="dxa"/>
          </w:tcPr>
          <w:p w:rsidR="003508F8" w:rsidRPr="006F1E44" w:rsidRDefault="003508F8" w:rsidP="006F0AB3">
            <w:r w:rsidRPr="006F1E44">
              <w:t>1.</w:t>
            </w:r>
          </w:p>
        </w:tc>
        <w:tc>
          <w:tcPr>
            <w:tcW w:w="1358" w:type="dxa"/>
          </w:tcPr>
          <w:p w:rsidR="003508F8" w:rsidRPr="006F1E44" w:rsidRDefault="003508F8" w:rsidP="006F0AB3">
            <w:pPr>
              <w:rPr>
                <w:b/>
                <w:i/>
              </w:rPr>
            </w:pPr>
            <w:r w:rsidRPr="006F1E44">
              <w:rPr>
                <w:b/>
                <w:i/>
              </w:rPr>
              <w:t>Текущий контроль</w:t>
            </w:r>
          </w:p>
        </w:tc>
        <w:tc>
          <w:tcPr>
            <w:tcW w:w="7790" w:type="dxa"/>
          </w:tcPr>
          <w:p w:rsidR="003508F8" w:rsidRPr="006F1E44" w:rsidRDefault="003508F8" w:rsidP="006F0AB3">
            <w:r w:rsidRPr="006F1E44">
              <w:t xml:space="preserve">Ознакомление с тематикой и подготовка плана НИР. </w:t>
            </w:r>
          </w:p>
          <w:p w:rsidR="003508F8" w:rsidRPr="006F1E44" w:rsidRDefault="003508F8" w:rsidP="006F0AB3">
            <w:r w:rsidRPr="006F1E44">
              <w:t xml:space="preserve">Изучение теоретических основ выбранной тематики. </w:t>
            </w:r>
          </w:p>
          <w:p w:rsidR="003508F8" w:rsidRPr="006F1E44" w:rsidRDefault="003508F8" w:rsidP="006F0AB3">
            <w:r w:rsidRPr="006F1E44">
              <w:t>Анализ публикаций и оценка проблем по выбранной тематике.</w:t>
            </w:r>
          </w:p>
          <w:p w:rsidR="003508F8" w:rsidRPr="006F1E44" w:rsidRDefault="003508F8" w:rsidP="006F0AB3">
            <w:r w:rsidRPr="006F1E44">
              <w:t>Оценка направлений исследования и подготовка обзора литературы. Подготовка и оценка промежуточного отчета о результатах анализа публикаций по теме исследования.</w:t>
            </w:r>
          </w:p>
          <w:p w:rsidR="003508F8" w:rsidRPr="006F1E44" w:rsidRDefault="003508F8" w:rsidP="006F0AB3">
            <w:r w:rsidRPr="006F1E44">
              <w:t>Постановка цели и задач исследования, обоснование предмета и объекта исследования и актуальности темы исследования.</w:t>
            </w:r>
          </w:p>
          <w:p w:rsidR="003508F8" w:rsidRPr="006F1E44" w:rsidRDefault="003508F8" w:rsidP="006F0AB3">
            <w:r w:rsidRPr="006F1E44">
              <w:t>Исследование и выбор методов исследования.</w:t>
            </w:r>
          </w:p>
          <w:p w:rsidR="003508F8" w:rsidRPr="006F1E44" w:rsidRDefault="003508F8" w:rsidP="006F0AB3">
            <w:r w:rsidRPr="006F1E44">
              <w:t>Оценка публикации по выбранному направлению НИР, исследовательского проекта, аналитических записок, статей, отчетов для различных конференций, форумов, круглых столов, научно-исследовательских семинаров.</w:t>
            </w:r>
          </w:p>
          <w:p w:rsidR="003508F8" w:rsidRPr="006F1E44" w:rsidRDefault="003508F8" w:rsidP="006F0AB3">
            <w:r w:rsidRPr="006F1E44">
              <w:t>Промежуточный отчет о ходе НИР.</w:t>
            </w:r>
          </w:p>
          <w:p w:rsidR="003508F8" w:rsidRPr="006F1E44" w:rsidRDefault="003508F8" w:rsidP="006F0AB3">
            <w:r w:rsidRPr="006F1E44">
              <w:t>Защита исследовательского проекта перед комиссией.</w:t>
            </w:r>
          </w:p>
          <w:p w:rsidR="003508F8" w:rsidRPr="006F1E44" w:rsidRDefault="003508F8" w:rsidP="006F0AB3">
            <w:r w:rsidRPr="006F1E44">
              <w:t>Доклад по теме публикации НИР.</w:t>
            </w:r>
          </w:p>
          <w:p w:rsidR="003508F8" w:rsidRPr="006F1E44" w:rsidRDefault="003508F8" w:rsidP="006F0AB3">
            <w:r w:rsidRPr="006F1E44">
              <w:t>Сдача группового письменного отчета по теме НИР.</w:t>
            </w:r>
          </w:p>
          <w:p w:rsidR="003508F8" w:rsidRPr="006F1E44" w:rsidRDefault="003508F8" w:rsidP="00925F3F">
            <w:pPr>
              <w:rPr>
                <w:b/>
                <w:i/>
              </w:rPr>
            </w:pPr>
            <w:r w:rsidRPr="006F1E44">
              <w:t>Сдача индивидуальных отчетов или публикаций.</w:t>
            </w:r>
          </w:p>
        </w:tc>
      </w:tr>
    </w:tbl>
    <w:p w:rsidR="003508F8" w:rsidRDefault="003508F8" w:rsidP="003508F8">
      <w:pPr>
        <w:ind w:left="708"/>
      </w:pPr>
    </w:p>
    <w:p w:rsidR="003508F8" w:rsidRPr="006F1E44" w:rsidRDefault="003508F8" w:rsidP="003508F8">
      <w:pPr>
        <w:pStyle w:val="af1"/>
        <w:ind w:left="0" w:firstLine="567"/>
        <w:rPr>
          <w:color w:val="404040" w:themeColor="text1" w:themeTint="BF"/>
        </w:rPr>
      </w:pPr>
      <w:r w:rsidRPr="006F1E44">
        <w:rPr>
          <w:color w:val="404040" w:themeColor="text1" w:themeTint="BF"/>
        </w:rPr>
        <w:t>Задания для текущего (рубежного) контроля</w:t>
      </w:r>
      <w:r w:rsidRPr="006F1E44">
        <w:t xml:space="preserve"> </w:t>
      </w:r>
      <w:r w:rsidRPr="006F1E44">
        <w:rPr>
          <w:color w:val="404040" w:themeColor="text1" w:themeTint="BF"/>
        </w:rPr>
        <w:t>и требования к процедуре оценивания</w:t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769"/>
        <w:gridCol w:w="1786"/>
        <w:gridCol w:w="7587"/>
      </w:tblGrid>
      <w:tr w:rsidR="003508F8" w:rsidRPr="006F1E44" w:rsidTr="006F0AB3">
        <w:tc>
          <w:tcPr>
            <w:tcW w:w="769" w:type="dxa"/>
          </w:tcPr>
          <w:p w:rsidR="003508F8" w:rsidRPr="006F1E44" w:rsidRDefault="003508F8" w:rsidP="006F0AB3">
            <w:pPr>
              <w:jc w:val="center"/>
            </w:pPr>
            <w:r w:rsidRPr="006F1E44">
              <w:t>№п/п</w:t>
            </w:r>
          </w:p>
        </w:tc>
        <w:tc>
          <w:tcPr>
            <w:tcW w:w="1786" w:type="dxa"/>
          </w:tcPr>
          <w:p w:rsidR="003508F8" w:rsidRPr="006F1E44" w:rsidRDefault="003508F8" w:rsidP="006F0AB3">
            <w:pPr>
              <w:jc w:val="center"/>
            </w:pPr>
            <w:r w:rsidRPr="006F1E44">
              <w:t>Задание</w:t>
            </w:r>
          </w:p>
        </w:tc>
        <w:tc>
          <w:tcPr>
            <w:tcW w:w="7587" w:type="dxa"/>
          </w:tcPr>
          <w:p w:rsidR="003508F8" w:rsidRPr="006F1E44" w:rsidRDefault="003508F8" w:rsidP="006F0AB3">
            <w:pPr>
              <w:jc w:val="center"/>
            </w:pPr>
            <w:r w:rsidRPr="006F1E44">
              <w:t>Требования к процедуре оценивания</w:t>
            </w:r>
          </w:p>
        </w:tc>
      </w:tr>
      <w:tr w:rsidR="003508F8" w:rsidRPr="006F1E44" w:rsidTr="006F0AB3">
        <w:tc>
          <w:tcPr>
            <w:tcW w:w="769" w:type="dxa"/>
          </w:tcPr>
          <w:p w:rsidR="003508F8" w:rsidRPr="006F1E44" w:rsidRDefault="003508F8" w:rsidP="006F0AB3">
            <w:r w:rsidRPr="006F1E44">
              <w:t>1.</w:t>
            </w:r>
          </w:p>
        </w:tc>
        <w:tc>
          <w:tcPr>
            <w:tcW w:w="1786" w:type="dxa"/>
          </w:tcPr>
          <w:p w:rsidR="003508F8" w:rsidRPr="006F1E44" w:rsidRDefault="003508F8" w:rsidP="006F0AB3">
            <w:pPr>
              <w:rPr>
                <w:b/>
                <w:i/>
              </w:rPr>
            </w:pPr>
            <w:r w:rsidRPr="006F1E44">
              <w:rPr>
                <w:b/>
                <w:i/>
              </w:rPr>
              <w:t>Практические задания</w:t>
            </w:r>
          </w:p>
        </w:tc>
        <w:tc>
          <w:tcPr>
            <w:tcW w:w="7587" w:type="dxa"/>
          </w:tcPr>
          <w:p w:rsidR="003508F8" w:rsidRPr="006F1E44" w:rsidRDefault="003508F8" w:rsidP="006F0AB3">
            <w:r w:rsidRPr="006F1E44">
              <w:t>Текущая аттестация по дисциплине осуществляется по направлениям:</w:t>
            </w:r>
          </w:p>
          <w:p w:rsidR="003508F8" w:rsidRPr="006F1E44" w:rsidRDefault="003508F8" w:rsidP="006F0AB3">
            <w:r w:rsidRPr="006F1E44">
              <w:t>- опрос студентов на практических и лабораторных занятиях;</w:t>
            </w:r>
          </w:p>
          <w:p w:rsidR="003508F8" w:rsidRPr="006F1E44" w:rsidRDefault="003508F8" w:rsidP="006F0AB3">
            <w:r w:rsidRPr="006F1E44">
              <w:t>- проведение проверочных работ, контрольных работ;</w:t>
            </w:r>
          </w:p>
          <w:p w:rsidR="003508F8" w:rsidRPr="006F1E44" w:rsidRDefault="003508F8" w:rsidP="006F0AB3">
            <w:r w:rsidRPr="006F1E44">
              <w:t>- выступление студентов с рефератами, докладами, сообщениями, презентациями;</w:t>
            </w:r>
          </w:p>
          <w:p w:rsidR="003508F8" w:rsidRPr="006F1E44" w:rsidRDefault="003508F8" w:rsidP="006F0AB3">
            <w:r w:rsidRPr="006F1E44">
              <w:t>- проверка знаний по самостоятельной работе студентов;</w:t>
            </w:r>
          </w:p>
          <w:p w:rsidR="003508F8" w:rsidRPr="006F1E44" w:rsidRDefault="003508F8" w:rsidP="006F0AB3">
            <w:r w:rsidRPr="006F1E44">
              <w:t>- проведение контрольных точек текущей аттестации (коллоквиум, защита творческого задания).</w:t>
            </w:r>
          </w:p>
          <w:p w:rsidR="003508F8" w:rsidRPr="006F1E44" w:rsidRDefault="003508F8" w:rsidP="006F0AB3">
            <w:r w:rsidRPr="006F1E44">
              <w:t>Максимальная оценка выставляется студенту, если дан полный, развернутый ответ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  <w:p w:rsidR="003508F8" w:rsidRPr="006F1E44" w:rsidRDefault="003508F8" w:rsidP="006F0AB3">
            <w:pPr>
              <w:rPr>
                <w:b/>
                <w:i/>
              </w:rPr>
            </w:pPr>
          </w:p>
        </w:tc>
      </w:tr>
    </w:tbl>
    <w:p w:rsidR="003508F8" w:rsidRPr="006F1E44" w:rsidRDefault="003508F8" w:rsidP="003508F8">
      <w:pPr>
        <w:pStyle w:val="af1"/>
        <w:ind w:left="1005"/>
        <w:rPr>
          <w:color w:val="404040" w:themeColor="text1" w:themeTint="BF"/>
        </w:rPr>
      </w:pPr>
      <w:r w:rsidRPr="006F1E44">
        <w:rPr>
          <w:color w:val="404040" w:themeColor="text1" w:themeTint="BF"/>
        </w:rPr>
        <w:t>Задания для промежуточной аттестации</w:t>
      </w:r>
      <w:r w:rsidRPr="006F1E44">
        <w:t xml:space="preserve"> </w:t>
      </w:r>
      <w:r w:rsidRPr="006F1E44">
        <w:rPr>
          <w:color w:val="404040" w:themeColor="text1" w:themeTint="BF"/>
        </w:rPr>
        <w:t>и требования к процедуре оценивания</w:t>
      </w: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769"/>
        <w:gridCol w:w="1669"/>
        <w:gridCol w:w="7704"/>
      </w:tblGrid>
      <w:tr w:rsidR="003508F8" w:rsidRPr="006F1E44" w:rsidTr="006F0AB3">
        <w:tc>
          <w:tcPr>
            <w:tcW w:w="769" w:type="dxa"/>
          </w:tcPr>
          <w:p w:rsidR="003508F8" w:rsidRPr="006F1E44" w:rsidRDefault="003508F8" w:rsidP="006F0AB3">
            <w:pPr>
              <w:jc w:val="center"/>
            </w:pPr>
            <w:r w:rsidRPr="006F1E44">
              <w:t>№п/п</w:t>
            </w:r>
          </w:p>
        </w:tc>
        <w:tc>
          <w:tcPr>
            <w:tcW w:w="1669" w:type="dxa"/>
          </w:tcPr>
          <w:p w:rsidR="003508F8" w:rsidRPr="006F1E44" w:rsidRDefault="003508F8" w:rsidP="006F0AB3">
            <w:pPr>
              <w:jc w:val="center"/>
            </w:pPr>
            <w:r w:rsidRPr="006F1E44">
              <w:t>Задание</w:t>
            </w:r>
          </w:p>
        </w:tc>
        <w:tc>
          <w:tcPr>
            <w:tcW w:w="7704" w:type="dxa"/>
          </w:tcPr>
          <w:p w:rsidR="003508F8" w:rsidRPr="006F1E44" w:rsidRDefault="003508F8" w:rsidP="006F0AB3">
            <w:pPr>
              <w:jc w:val="center"/>
            </w:pPr>
            <w:r w:rsidRPr="006F1E44">
              <w:t>Требования к результатам выполнения проекта и процедуре оценивания</w:t>
            </w:r>
          </w:p>
        </w:tc>
      </w:tr>
      <w:tr w:rsidR="003508F8" w:rsidRPr="006F1E44" w:rsidTr="006F0AB3">
        <w:tc>
          <w:tcPr>
            <w:tcW w:w="769" w:type="dxa"/>
          </w:tcPr>
          <w:p w:rsidR="003508F8" w:rsidRPr="006F1E44" w:rsidRDefault="003508F8" w:rsidP="006F0AB3">
            <w:r w:rsidRPr="006F1E44">
              <w:t>1.</w:t>
            </w:r>
          </w:p>
        </w:tc>
        <w:tc>
          <w:tcPr>
            <w:tcW w:w="1669" w:type="dxa"/>
            <w:shd w:val="clear" w:color="auto" w:fill="auto"/>
          </w:tcPr>
          <w:p w:rsidR="003508F8" w:rsidRPr="00D67C5F" w:rsidRDefault="003508F8" w:rsidP="006F0AB3">
            <w:pPr>
              <w:rPr>
                <w:b/>
                <w:i/>
                <w:highlight w:val="yellow"/>
              </w:rPr>
            </w:pPr>
            <w:r w:rsidRPr="00D67C5F">
              <w:rPr>
                <w:b/>
                <w:i/>
              </w:rPr>
              <w:t>Итоговый контроль</w:t>
            </w:r>
          </w:p>
        </w:tc>
        <w:tc>
          <w:tcPr>
            <w:tcW w:w="7704" w:type="dxa"/>
          </w:tcPr>
          <w:p w:rsidR="003508F8" w:rsidRPr="006F1E44" w:rsidRDefault="003508F8" w:rsidP="006F0AB3">
            <w:r w:rsidRPr="006F1E44">
              <w:t xml:space="preserve">Текст </w:t>
            </w:r>
            <w:r>
              <w:t xml:space="preserve">научно-исследовательской работы </w:t>
            </w:r>
            <w:r w:rsidRPr="006F1E44">
              <w:t>состоит из введения, основной части, заключения и списка литературы. Общий объем – 10-15 страниц. Работа студента является самостоятельным научным исследованием, в котором обобщены и углублены полученные знания, выдвинуты и за</w:t>
            </w:r>
            <w:r w:rsidRPr="006F1E44">
              <w:lastRenderedPageBreak/>
              <w:t>щищены собственные суждения. Введение должно занимать по объему 1-2 страницы и обосновать актуальность темы, главную цель, задачи, объект и предмет исследования, методы исследования. Основная часть работы должна содержать теоретические положения, раскрывать и сравнивать разные точки зрения исследователей, совпадения и расхождения, а также доказательные выводы в рассуждениях ученых, необходимо приводить ссылки на источник, в качестве которого не рекомендуется использовать учебник по дисциплине. Заключение разрабатывается в соответствии с задачами, в виде "ответа" на них, но не допускаются декларативные заявления – "рассмотрено", "проанализировано", "изучено" и др. Литература может быть показана на бумажном и электронном носителе.</w:t>
            </w:r>
          </w:p>
          <w:p w:rsidR="003508F8" w:rsidRPr="006F1E44" w:rsidRDefault="003508F8" w:rsidP="006F0AB3">
            <w:pPr>
              <w:rPr>
                <w:b/>
                <w:i/>
                <w:highlight w:val="yellow"/>
              </w:rPr>
            </w:pPr>
            <w:r w:rsidRPr="006F1E44">
              <w:t>Форма выполнения: Компьютерная презентация контрольной работы и защита ее проводится на занятиях перед учебной группой студентов.</w:t>
            </w:r>
          </w:p>
        </w:tc>
      </w:tr>
    </w:tbl>
    <w:p w:rsidR="003508F8" w:rsidRDefault="003508F8" w:rsidP="003508F8">
      <w:pPr>
        <w:pStyle w:val="af1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Форма отчетности по практике –ЗАЧЕТ. За практику выставляется оценка: «зачтено» или «не зачтено».</w:t>
      </w:r>
      <w:r>
        <w:rPr>
          <w:color w:val="000000"/>
          <w:sz w:val="28"/>
          <w:szCs w:val="28"/>
        </w:rPr>
        <w:t xml:space="preserve"> </w:t>
      </w:r>
    </w:p>
    <w:p w:rsidR="003508F8" w:rsidRDefault="003508F8" w:rsidP="003508F8">
      <w:pPr>
        <w:ind w:firstLine="709"/>
        <w:jc w:val="both"/>
        <w:rPr>
          <w:b/>
          <w:sz w:val="28"/>
          <w:szCs w:val="28"/>
        </w:rPr>
      </w:pPr>
    </w:p>
    <w:p w:rsidR="003508F8" w:rsidRDefault="003508F8" w:rsidP="003508F8">
      <w:pPr>
        <w:ind w:firstLine="709"/>
        <w:jc w:val="both"/>
        <w:rPr>
          <w:b/>
          <w:sz w:val="28"/>
          <w:szCs w:val="28"/>
        </w:rPr>
      </w:pPr>
      <w:r w:rsidRPr="00B0414D">
        <w:rPr>
          <w:b/>
          <w:sz w:val="28"/>
          <w:szCs w:val="28"/>
        </w:rPr>
        <w:t>Критерии оценки</w:t>
      </w:r>
      <w:r w:rsidRPr="00B0414D">
        <w:rPr>
          <w:vertAlign w:val="superscript"/>
        </w:rPr>
        <w:footnoteReference w:id="1"/>
      </w:r>
      <w:r w:rsidRPr="00B0414D">
        <w:rPr>
          <w:b/>
          <w:sz w:val="28"/>
          <w:szCs w:val="28"/>
        </w:rPr>
        <w:t xml:space="preserve"> за прохождение учебной практики</w:t>
      </w:r>
      <w:r w:rsidRPr="00B0414D">
        <w:rPr>
          <w:sz w:val="28"/>
          <w:szCs w:val="28"/>
        </w:rPr>
        <w:t xml:space="preserve"> </w:t>
      </w:r>
      <w:r w:rsidRPr="00B0414D">
        <w:rPr>
          <w:b/>
          <w:sz w:val="28"/>
          <w:szCs w:val="28"/>
        </w:rPr>
        <w:t>по получению первичных профессиональных умений и навыков</w:t>
      </w:r>
      <w:r>
        <w:rPr>
          <w:b/>
          <w:sz w:val="28"/>
          <w:szCs w:val="28"/>
        </w:rPr>
        <w:t xml:space="preserve"> в научно-исследовательской работе</w:t>
      </w:r>
      <w:r w:rsidRPr="00B0414D">
        <w:rPr>
          <w:b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3508F8" w:rsidRPr="009B0AC2" w:rsidTr="006F0AB3">
        <w:trPr>
          <w:tblHeader/>
        </w:trPr>
        <w:tc>
          <w:tcPr>
            <w:tcW w:w="1843" w:type="dxa"/>
            <w:shd w:val="clear" w:color="auto" w:fill="auto"/>
          </w:tcPr>
          <w:p w:rsidR="003508F8" w:rsidRDefault="003508F8" w:rsidP="006F0A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  <w:p w:rsidR="003508F8" w:rsidRPr="009B0AC2" w:rsidRDefault="003508F8" w:rsidP="006F0AB3">
            <w:pPr>
              <w:jc w:val="both"/>
              <w:rPr>
                <w:b/>
                <w:bCs/>
                <w:iCs/>
              </w:rPr>
            </w:pPr>
            <w:r w:rsidRPr="009B0AC2">
              <w:rPr>
                <w:b/>
                <w:bCs/>
                <w:iCs/>
              </w:rPr>
              <w:t xml:space="preserve"> по практике</w:t>
            </w:r>
          </w:p>
        </w:tc>
        <w:tc>
          <w:tcPr>
            <w:tcW w:w="7655" w:type="dxa"/>
            <w:shd w:val="clear" w:color="auto" w:fill="auto"/>
          </w:tcPr>
          <w:p w:rsidR="003508F8" w:rsidRPr="009B0AC2" w:rsidRDefault="003508F8" w:rsidP="006F0AB3">
            <w:pPr>
              <w:jc w:val="both"/>
              <w:rPr>
                <w:b/>
                <w:bCs/>
                <w:iCs/>
              </w:rPr>
            </w:pPr>
            <w:r w:rsidRPr="009B0AC2">
              <w:rPr>
                <w:b/>
                <w:bCs/>
                <w:iCs/>
              </w:rPr>
              <w:t>Критерии оценки результатов обучения по практике</w:t>
            </w:r>
          </w:p>
        </w:tc>
      </w:tr>
      <w:tr w:rsidR="003508F8" w:rsidRPr="009B0AC2" w:rsidTr="006F0AB3">
        <w:trPr>
          <w:trHeight w:val="705"/>
        </w:trPr>
        <w:tc>
          <w:tcPr>
            <w:tcW w:w="1843" w:type="dxa"/>
            <w:shd w:val="clear" w:color="auto" w:fill="auto"/>
          </w:tcPr>
          <w:p w:rsidR="003508F8" w:rsidRPr="009B0AC2" w:rsidRDefault="003508F8" w:rsidP="006F0AB3">
            <w:pPr>
              <w:jc w:val="both"/>
              <w:rPr>
                <w:iCs/>
              </w:rPr>
            </w:pPr>
            <w:r w:rsidRPr="009B0AC2">
              <w:rPr>
                <w:iCs/>
              </w:rPr>
              <w:t>«зачтено»</w:t>
            </w:r>
          </w:p>
          <w:p w:rsidR="003508F8" w:rsidRPr="009B0AC2" w:rsidRDefault="003508F8" w:rsidP="006F0AB3">
            <w:pPr>
              <w:jc w:val="both"/>
              <w:rPr>
                <w:iCs/>
              </w:rPr>
            </w:pPr>
          </w:p>
        </w:tc>
        <w:tc>
          <w:tcPr>
            <w:tcW w:w="7655" w:type="dxa"/>
            <w:shd w:val="clear" w:color="auto" w:fill="auto"/>
          </w:tcPr>
          <w:p w:rsidR="003508F8" w:rsidRPr="001D50A4" w:rsidRDefault="003508F8" w:rsidP="006F0AB3">
            <w:pPr>
              <w:jc w:val="both"/>
              <w:rPr>
                <w:iCs/>
              </w:rPr>
            </w:pPr>
            <w:r w:rsidRPr="001D50A4">
              <w:rPr>
                <w:iCs/>
              </w:rPr>
              <w:t xml:space="preserve">Обучающийся исчерпывающе и логически умеет сочетать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 </w:t>
            </w:r>
          </w:p>
          <w:p w:rsidR="003508F8" w:rsidRPr="001D50A4" w:rsidRDefault="003508F8" w:rsidP="006F0AB3">
            <w:pPr>
              <w:jc w:val="both"/>
              <w:rPr>
                <w:iCs/>
              </w:rPr>
            </w:pPr>
            <w:r w:rsidRPr="001D50A4">
              <w:rPr>
                <w:iCs/>
              </w:rPr>
              <w:t xml:space="preserve">Свободно ориентируется в учебной и профессиональной литературе. </w:t>
            </w:r>
          </w:p>
          <w:p w:rsidR="003508F8" w:rsidRPr="001D50A4" w:rsidRDefault="003508F8" w:rsidP="006F0AB3">
            <w:pPr>
              <w:jc w:val="both"/>
              <w:rPr>
                <w:iCs/>
              </w:rPr>
            </w:pPr>
            <w:r w:rsidRPr="001D50A4">
              <w:rPr>
                <w:iCs/>
              </w:rPr>
              <w:t>Оценка по практике выставляются обучающемуся с учётом результатов текущей и промежуточной аттестации.</w:t>
            </w:r>
          </w:p>
          <w:p w:rsidR="003508F8" w:rsidRDefault="003508F8" w:rsidP="006F0AB3">
            <w:pPr>
              <w:jc w:val="both"/>
              <w:rPr>
                <w:rStyle w:val="s7"/>
              </w:rPr>
            </w:pPr>
            <w:r w:rsidRPr="001D50A4">
              <w:rPr>
                <w:rStyle w:val="s7"/>
              </w:rPr>
              <w:t>Выставляется студенту, который выполнил в срок и на высоком уровне весь намеченный объём работы, проявил самостоятельность, творческий подход, общую и профессиональную культуру.</w:t>
            </w:r>
          </w:p>
          <w:p w:rsidR="003508F8" w:rsidRPr="004B54B0" w:rsidRDefault="003508F8" w:rsidP="006F0AB3">
            <w:pPr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4B54B0">
              <w:rPr>
                <w:iCs/>
              </w:rPr>
              <w:t>формление необходимой документации по практике на высоком профессиональном уровне</w:t>
            </w:r>
            <w:r>
              <w:rPr>
                <w:iCs/>
              </w:rPr>
              <w:t>.</w:t>
            </w:r>
          </w:p>
          <w:p w:rsidR="003508F8" w:rsidRPr="004B54B0" w:rsidRDefault="003508F8" w:rsidP="006F0AB3">
            <w:pPr>
              <w:jc w:val="both"/>
              <w:rPr>
                <w:iCs/>
              </w:rPr>
            </w:pPr>
            <w:r>
              <w:rPr>
                <w:iCs/>
              </w:rPr>
              <w:t>С</w:t>
            </w:r>
            <w:r w:rsidRPr="004B54B0">
              <w:rPr>
                <w:iCs/>
              </w:rPr>
              <w:t>истематизированные, глубокие и полные знания по всем вопросам практики</w:t>
            </w:r>
            <w:r>
              <w:rPr>
                <w:iCs/>
              </w:rPr>
              <w:t>.</w:t>
            </w:r>
          </w:p>
          <w:p w:rsidR="003508F8" w:rsidRPr="004B54B0" w:rsidRDefault="003508F8" w:rsidP="006F0AB3">
            <w:pPr>
              <w:jc w:val="both"/>
              <w:rPr>
                <w:iCs/>
              </w:rPr>
            </w:pPr>
            <w:r>
              <w:rPr>
                <w:iCs/>
              </w:rPr>
              <w:t>Т</w:t>
            </w:r>
            <w:r w:rsidRPr="004B54B0">
              <w:rPr>
                <w:iCs/>
              </w:rPr>
              <w:t>очное использование научной терминологии, систематически грамотное и логически правильное изложение ответа на вопросы;</w:t>
            </w:r>
          </w:p>
          <w:p w:rsidR="003508F8" w:rsidRPr="004B54B0" w:rsidRDefault="003508F8" w:rsidP="006F0AB3">
            <w:pPr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Pr="004B54B0">
              <w:rPr>
                <w:iCs/>
              </w:rPr>
              <w:t>ыраженная способность самостоятельно и творчески решать сложные проблемы и нестандартные ситуации</w:t>
            </w:r>
            <w:r>
              <w:rPr>
                <w:iCs/>
              </w:rPr>
              <w:t>.</w:t>
            </w:r>
          </w:p>
          <w:p w:rsidR="003508F8" w:rsidRPr="004B54B0" w:rsidRDefault="003508F8" w:rsidP="006F0AB3">
            <w:pPr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Pr="004B54B0">
              <w:rPr>
                <w:iCs/>
              </w:rPr>
              <w:t>ысокий уровень культуры исполнения заданий практики</w:t>
            </w:r>
            <w:r>
              <w:rPr>
                <w:iCs/>
              </w:rPr>
              <w:t>.</w:t>
            </w:r>
          </w:p>
          <w:p w:rsidR="003508F8" w:rsidRPr="001D50A4" w:rsidRDefault="003508F8" w:rsidP="006F0AB3">
            <w:pPr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Pr="004B54B0">
              <w:rPr>
                <w:iCs/>
              </w:rPr>
              <w:t>ысокий уровень сформированности заявленных в программе практики компетенций.</w:t>
            </w:r>
          </w:p>
        </w:tc>
      </w:tr>
      <w:tr w:rsidR="003508F8" w:rsidRPr="009B0AC2" w:rsidTr="006F0AB3">
        <w:trPr>
          <w:trHeight w:val="415"/>
        </w:trPr>
        <w:tc>
          <w:tcPr>
            <w:tcW w:w="1843" w:type="dxa"/>
            <w:shd w:val="clear" w:color="auto" w:fill="auto"/>
          </w:tcPr>
          <w:p w:rsidR="003508F8" w:rsidRPr="009B0AC2" w:rsidRDefault="003508F8" w:rsidP="006F0AB3">
            <w:pPr>
              <w:jc w:val="both"/>
              <w:rPr>
                <w:iCs/>
              </w:rPr>
            </w:pPr>
            <w:r w:rsidRPr="009B0AC2">
              <w:rPr>
                <w:iCs/>
              </w:rPr>
              <w:t>не зачтено</w:t>
            </w:r>
          </w:p>
        </w:tc>
        <w:tc>
          <w:tcPr>
            <w:tcW w:w="7655" w:type="dxa"/>
            <w:shd w:val="clear" w:color="auto" w:fill="auto"/>
          </w:tcPr>
          <w:p w:rsidR="003508F8" w:rsidRPr="001D50A4" w:rsidRDefault="003508F8" w:rsidP="006F0AB3">
            <w:pPr>
              <w:jc w:val="both"/>
              <w:rPr>
                <w:iCs/>
              </w:rPr>
            </w:pPr>
            <w:r w:rsidRPr="001D50A4">
              <w:rPr>
                <w:iCs/>
              </w:rPr>
              <w:t xml:space="preserve"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  </w:t>
            </w:r>
          </w:p>
          <w:p w:rsidR="003508F8" w:rsidRPr="001D50A4" w:rsidRDefault="003508F8" w:rsidP="006F0AB3">
            <w:pPr>
              <w:jc w:val="both"/>
              <w:rPr>
                <w:iCs/>
              </w:rPr>
            </w:pPr>
            <w:r w:rsidRPr="001D50A4">
              <w:rPr>
                <w:iCs/>
              </w:rPr>
              <w:t>Демонстрирует фрагментарные знания учебной литературы по практи</w:t>
            </w:r>
            <w:r w:rsidRPr="001D50A4">
              <w:rPr>
                <w:iCs/>
              </w:rPr>
              <w:lastRenderedPageBreak/>
              <w:t>ке.</w:t>
            </w:r>
          </w:p>
          <w:p w:rsidR="003508F8" w:rsidRPr="001D50A4" w:rsidRDefault="003508F8" w:rsidP="006F0AB3">
            <w:pPr>
              <w:jc w:val="both"/>
              <w:rPr>
                <w:iCs/>
              </w:rPr>
            </w:pPr>
            <w:r w:rsidRPr="001D50A4">
              <w:rPr>
                <w:iCs/>
              </w:rPr>
              <w:t>Оценка по практике выставляются обучающемуся с учётом результатов текущей и промежуточной аттестации.</w:t>
            </w:r>
          </w:p>
          <w:p w:rsidR="003508F8" w:rsidRPr="001D50A4" w:rsidRDefault="003508F8" w:rsidP="006F0AB3">
            <w:pPr>
              <w:jc w:val="both"/>
              <w:rPr>
                <w:iCs/>
              </w:rPr>
            </w:pPr>
            <w:r w:rsidRPr="001D50A4">
              <w:rPr>
                <w:iCs/>
              </w:rPr>
              <w:t>Компетенции на уровне «достаточный</w:t>
            </w:r>
            <w:r w:rsidRPr="001D50A4">
              <w:rPr>
                <w:b/>
                <w:i/>
              </w:rPr>
              <w:t>»</w:t>
            </w:r>
            <w:r w:rsidRPr="001D50A4">
              <w:rPr>
                <w:iCs/>
              </w:rPr>
              <w:t>, закреплённые за практикой, не сформированы. Компетенции на уровне «достаточный</w:t>
            </w:r>
            <w:r w:rsidRPr="001D50A4">
              <w:rPr>
                <w:b/>
                <w:i/>
              </w:rPr>
              <w:t>»</w:t>
            </w:r>
            <w:r w:rsidRPr="001D50A4">
              <w:rPr>
                <w:iCs/>
              </w:rPr>
              <w:t xml:space="preserve">, закреплённые за практикой, не сформированы. </w:t>
            </w:r>
          </w:p>
          <w:p w:rsidR="003508F8" w:rsidRPr="001D50A4" w:rsidRDefault="003508F8" w:rsidP="006F0AB3">
            <w:pPr>
              <w:pStyle w:val="p5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D50A4">
              <w:rPr>
                <w:rStyle w:val="s7"/>
              </w:rPr>
              <w:t>Выставляется студенту, который не выполнил программу практики, обнаружил слабые теоретические знания, практические умения.</w:t>
            </w:r>
          </w:p>
          <w:p w:rsidR="003508F8" w:rsidRDefault="003508F8" w:rsidP="006F0AB3">
            <w:pPr>
              <w:jc w:val="both"/>
              <w:rPr>
                <w:rStyle w:val="s7"/>
              </w:rPr>
            </w:pPr>
            <w:r>
              <w:rPr>
                <w:rStyle w:val="s7"/>
              </w:rPr>
              <w:t>О</w:t>
            </w:r>
            <w:r w:rsidRPr="004B54B0">
              <w:rPr>
                <w:rStyle w:val="s7"/>
              </w:rPr>
              <w:t>тсутствие необходимой документации</w:t>
            </w:r>
            <w:r>
              <w:rPr>
                <w:rStyle w:val="s7"/>
              </w:rPr>
              <w:t xml:space="preserve"> по практике.</w:t>
            </w:r>
          </w:p>
          <w:p w:rsidR="003508F8" w:rsidRPr="004B54B0" w:rsidRDefault="003508F8" w:rsidP="006F0AB3">
            <w:pPr>
              <w:jc w:val="both"/>
              <w:rPr>
                <w:rStyle w:val="s7"/>
              </w:rPr>
            </w:pPr>
            <w:r>
              <w:rPr>
                <w:rStyle w:val="s7"/>
              </w:rPr>
              <w:t>О</w:t>
            </w:r>
            <w:r w:rsidRPr="004B54B0">
              <w:rPr>
                <w:rStyle w:val="s7"/>
              </w:rPr>
              <w:t>тказ от ответов на вопросы</w:t>
            </w:r>
            <w:r>
              <w:rPr>
                <w:rStyle w:val="s7"/>
              </w:rPr>
              <w:t>.</w:t>
            </w:r>
          </w:p>
          <w:p w:rsidR="003508F8" w:rsidRPr="004B54B0" w:rsidRDefault="003508F8" w:rsidP="006F0AB3">
            <w:pPr>
              <w:jc w:val="both"/>
              <w:rPr>
                <w:rStyle w:val="s7"/>
              </w:rPr>
            </w:pPr>
            <w:r>
              <w:rPr>
                <w:rStyle w:val="s7"/>
              </w:rPr>
              <w:t>Н</w:t>
            </w:r>
            <w:r w:rsidRPr="004B54B0">
              <w:rPr>
                <w:rStyle w:val="s7"/>
              </w:rPr>
              <w:t>еумение использовать научную терминологию</w:t>
            </w:r>
            <w:r>
              <w:rPr>
                <w:rStyle w:val="s7"/>
              </w:rPr>
              <w:t>.</w:t>
            </w:r>
          </w:p>
          <w:p w:rsidR="003508F8" w:rsidRPr="004B54B0" w:rsidRDefault="003508F8" w:rsidP="006F0AB3">
            <w:pPr>
              <w:jc w:val="both"/>
              <w:rPr>
                <w:rStyle w:val="s7"/>
              </w:rPr>
            </w:pPr>
            <w:r>
              <w:rPr>
                <w:rStyle w:val="s7"/>
              </w:rPr>
              <w:t>Н</w:t>
            </w:r>
            <w:r w:rsidRPr="004B54B0">
              <w:rPr>
                <w:rStyle w:val="s7"/>
              </w:rPr>
              <w:t>аличие грубых ошибок</w:t>
            </w:r>
            <w:r>
              <w:rPr>
                <w:rStyle w:val="s7"/>
              </w:rPr>
              <w:t xml:space="preserve"> при защите отчета по практике.</w:t>
            </w:r>
          </w:p>
          <w:p w:rsidR="003508F8" w:rsidRPr="004B54B0" w:rsidRDefault="003508F8" w:rsidP="006F0AB3">
            <w:pPr>
              <w:jc w:val="both"/>
              <w:rPr>
                <w:rStyle w:val="s7"/>
              </w:rPr>
            </w:pPr>
            <w:r>
              <w:rPr>
                <w:rStyle w:val="s7"/>
              </w:rPr>
              <w:t>Н</w:t>
            </w:r>
            <w:r w:rsidRPr="004B54B0">
              <w:rPr>
                <w:rStyle w:val="s7"/>
              </w:rPr>
              <w:t>изкий уровень культуры исполнения заданий</w:t>
            </w:r>
            <w:r>
              <w:rPr>
                <w:rStyle w:val="s7"/>
              </w:rPr>
              <w:t>.</w:t>
            </w:r>
          </w:p>
          <w:p w:rsidR="003508F8" w:rsidRPr="001D50A4" w:rsidRDefault="003508F8" w:rsidP="006F0AB3">
            <w:pPr>
              <w:jc w:val="both"/>
              <w:rPr>
                <w:i/>
              </w:rPr>
            </w:pPr>
            <w:r>
              <w:rPr>
                <w:rStyle w:val="s7"/>
              </w:rPr>
              <w:t>Н</w:t>
            </w:r>
            <w:r w:rsidRPr="004B54B0">
              <w:rPr>
                <w:rStyle w:val="s7"/>
              </w:rPr>
              <w:t>изкий уровень сформированности заявленных в программе практики компетенций.</w:t>
            </w:r>
          </w:p>
        </w:tc>
      </w:tr>
    </w:tbl>
    <w:p w:rsidR="003508F8" w:rsidRDefault="003508F8" w:rsidP="003508F8">
      <w:pPr>
        <w:ind w:firstLine="720"/>
        <w:jc w:val="both"/>
        <w:rPr>
          <w:b/>
          <w:sz w:val="28"/>
          <w:szCs w:val="28"/>
        </w:rPr>
      </w:pPr>
    </w:p>
    <w:p w:rsidR="003508F8" w:rsidRDefault="003508F8" w:rsidP="003508F8">
      <w:pPr>
        <w:ind w:firstLine="720"/>
        <w:jc w:val="both"/>
        <w:rPr>
          <w:b/>
          <w:sz w:val="28"/>
          <w:szCs w:val="28"/>
        </w:rPr>
      </w:pPr>
    </w:p>
    <w:p w:rsidR="003508F8" w:rsidRPr="00660033" w:rsidRDefault="003508F8" w:rsidP="003508F8">
      <w:pPr>
        <w:ind w:firstLine="720"/>
        <w:jc w:val="both"/>
        <w:rPr>
          <w:b/>
        </w:rPr>
      </w:pPr>
      <w:r w:rsidRPr="00321F51">
        <w:rPr>
          <w:b/>
          <w:sz w:val="28"/>
          <w:szCs w:val="28"/>
        </w:rPr>
        <w:t>Учебно-методическое и информационное обеспечение практики</w:t>
      </w:r>
      <w:r>
        <w:rPr>
          <w:b/>
          <w:sz w:val="28"/>
          <w:szCs w:val="28"/>
        </w:rPr>
        <w:t xml:space="preserve"> </w:t>
      </w:r>
    </w:p>
    <w:p w:rsidR="003508F8" w:rsidRPr="00E62395" w:rsidRDefault="003508F8" w:rsidP="003508F8">
      <w:pPr>
        <w:ind w:firstLine="709"/>
        <w:jc w:val="both"/>
        <w:rPr>
          <w:b/>
          <w:sz w:val="28"/>
          <w:szCs w:val="28"/>
        </w:rPr>
      </w:pPr>
      <w:r w:rsidRPr="00E62395">
        <w:rPr>
          <w:b/>
          <w:sz w:val="28"/>
          <w:szCs w:val="28"/>
        </w:rPr>
        <w:t>Основная литература:</w:t>
      </w:r>
    </w:p>
    <w:p w:rsidR="003508F8" w:rsidRPr="00D67C5F" w:rsidRDefault="003508F8" w:rsidP="00EC5814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eastAsia="ar-SA"/>
        </w:rPr>
      </w:pPr>
      <w:proofErr w:type="spellStart"/>
      <w:r w:rsidRPr="00D67C5F">
        <w:rPr>
          <w:sz w:val="28"/>
          <w:szCs w:val="28"/>
          <w:lang w:eastAsia="ar-SA"/>
        </w:rPr>
        <w:t>Ариарский</w:t>
      </w:r>
      <w:proofErr w:type="spellEnd"/>
      <w:r w:rsidRPr="00D67C5F">
        <w:rPr>
          <w:sz w:val="28"/>
          <w:szCs w:val="28"/>
          <w:lang w:eastAsia="ar-SA"/>
        </w:rPr>
        <w:t>, М.А. Социально-культурная деятельность как предмет научного осмысления. – СПб., 2008. – 792 с.</w:t>
      </w:r>
    </w:p>
    <w:p w:rsidR="003508F8" w:rsidRPr="00D67C5F" w:rsidRDefault="003508F8" w:rsidP="00EC5814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7C5F">
        <w:rPr>
          <w:sz w:val="28"/>
          <w:szCs w:val="28"/>
        </w:rPr>
        <w:t>Жарков А.Д. Теория и технология культурно-досуговой деятельности.: учебник для студентов вузов культуры и искусств. – М.: Издательский Дом МГУКИ, 2018. 408 с.</w:t>
      </w:r>
    </w:p>
    <w:p w:rsidR="003508F8" w:rsidRPr="00D67C5F" w:rsidRDefault="003508F8" w:rsidP="00EC5814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eastAsia="ar-SA"/>
        </w:rPr>
      </w:pPr>
      <w:r w:rsidRPr="00D67C5F">
        <w:rPr>
          <w:bCs/>
          <w:color w:val="000000"/>
          <w:sz w:val="28"/>
          <w:szCs w:val="28"/>
          <w:lang w:eastAsia="ar-SA"/>
        </w:rPr>
        <w:t xml:space="preserve">Кузнецов, И.Н. Научное исследование: методика проведения и оформление / И.Н. Кузнецов. – 2-е изд., </w:t>
      </w:r>
      <w:proofErr w:type="spellStart"/>
      <w:r w:rsidRPr="00D67C5F">
        <w:rPr>
          <w:bCs/>
          <w:color w:val="000000"/>
          <w:sz w:val="28"/>
          <w:szCs w:val="28"/>
          <w:lang w:eastAsia="ar-SA"/>
        </w:rPr>
        <w:t>перераб</w:t>
      </w:r>
      <w:proofErr w:type="spellEnd"/>
      <w:proofErr w:type="gramStart"/>
      <w:r w:rsidRPr="00D67C5F">
        <w:rPr>
          <w:bCs/>
          <w:color w:val="000000"/>
          <w:sz w:val="28"/>
          <w:szCs w:val="28"/>
          <w:lang w:eastAsia="ar-SA"/>
        </w:rPr>
        <w:t>.</w:t>
      </w:r>
      <w:proofErr w:type="gramEnd"/>
      <w:r w:rsidRPr="00D67C5F">
        <w:rPr>
          <w:bCs/>
          <w:color w:val="000000"/>
          <w:sz w:val="28"/>
          <w:szCs w:val="28"/>
          <w:lang w:eastAsia="ar-SA"/>
        </w:rPr>
        <w:t xml:space="preserve"> и доп. – М.: Дашков и К, 2008. – 460 с.</w:t>
      </w:r>
    </w:p>
    <w:p w:rsidR="003508F8" w:rsidRPr="00D67C5F" w:rsidRDefault="003508F8" w:rsidP="00EC5814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eastAsia="ar-SA"/>
        </w:rPr>
      </w:pPr>
      <w:proofErr w:type="spellStart"/>
      <w:r w:rsidRPr="00D67C5F">
        <w:rPr>
          <w:sz w:val="28"/>
          <w:szCs w:val="28"/>
        </w:rPr>
        <w:t>Суминова</w:t>
      </w:r>
      <w:proofErr w:type="spellEnd"/>
      <w:r w:rsidRPr="00D67C5F">
        <w:rPr>
          <w:sz w:val="28"/>
          <w:szCs w:val="28"/>
        </w:rPr>
        <w:t xml:space="preserve">, Т.Н. Арт-менеджмент: теория и практика: учебник для студентов высших учебных заведений сферы культуры и искусства </w:t>
      </w:r>
      <w:r w:rsidRPr="00D67C5F">
        <w:rPr>
          <w:noProof/>
          <w:sz w:val="28"/>
          <w:szCs w:val="28"/>
        </w:rPr>
        <w:t>/Т.Н. Суминова</w:t>
      </w:r>
      <w:r w:rsidRPr="00D67C5F">
        <w:rPr>
          <w:sz w:val="28"/>
          <w:szCs w:val="28"/>
        </w:rPr>
        <w:t>. – М.: Академический Проект, 2020. – 655 с.</w:t>
      </w:r>
    </w:p>
    <w:p w:rsidR="003508F8" w:rsidRPr="00D67C5F" w:rsidRDefault="003508F8" w:rsidP="00EC5814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eastAsia="ar-SA"/>
        </w:rPr>
      </w:pPr>
      <w:r w:rsidRPr="00D67C5F">
        <w:rPr>
          <w:sz w:val="28"/>
          <w:szCs w:val="28"/>
        </w:rPr>
        <w:t>Чижиков В.М., Чижиков В.В. Технологии менеджмента социально</w:t>
      </w:r>
      <w:r w:rsidRPr="00D67C5F">
        <w:rPr>
          <w:spacing w:val="-3"/>
          <w:sz w:val="28"/>
          <w:szCs w:val="28"/>
        </w:rPr>
        <w:t>-культурной деятельности</w:t>
      </w:r>
      <w:r w:rsidRPr="00D67C5F">
        <w:rPr>
          <w:spacing w:val="-1"/>
          <w:sz w:val="28"/>
          <w:szCs w:val="28"/>
        </w:rPr>
        <w:t>: Учебник. М.: МГИК, 2018. 464 с.</w:t>
      </w:r>
    </w:p>
    <w:p w:rsidR="003508F8" w:rsidRPr="00D67C5F" w:rsidRDefault="003508F8" w:rsidP="00EC5814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eastAsia="ar-SA"/>
        </w:rPr>
      </w:pPr>
      <w:proofErr w:type="spellStart"/>
      <w:r w:rsidRPr="00D67C5F">
        <w:rPr>
          <w:sz w:val="28"/>
          <w:szCs w:val="28"/>
        </w:rPr>
        <w:t>Шарковская</w:t>
      </w:r>
      <w:proofErr w:type="spellEnd"/>
      <w:r w:rsidRPr="00D67C5F">
        <w:rPr>
          <w:sz w:val="28"/>
          <w:szCs w:val="28"/>
        </w:rPr>
        <w:t>, Н.В. Введение в педагогику досуга [Текст</w:t>
      </w:r>
      <w:proofErr w:type="gramStart"/>
      <w:r w:rsidRPr="00D67C5F">
        <w:rPr>
          <w:sz w:val="28"/>
          <w:szCs w:val="28"/>
        </w:rPr>
        <w:t>] :</w:t>
      </w:r>
      <w:proofErr w:type="gramEnd"/>
      <w:r w:rsidRPr="00D67C5F">
        <w:rPr>
          <w:sz w:val="28"/>
          <w:szCs w:val="28"/>
        </w:rPr>
        <w:t xml:space="preserve"> учеб. пособие для студентов, обучающихся по направлению </w:t>
      </w:r>
      <w:proofErr w:type="spellStart"/>
      <w:r w:rsidRPr="00D67C5F">
        <w:rPr>
          <w:sz w:val="28"/>
          <w:szCs w:val="28"/>
        </w:rPr>
        <w:t>подгот</w:t>
      </w:r>
      <w:proofErr w:type="spellEnd"/>
      <w:r w:rsidRPr="00D67C5F">
        <w:rPr>
          <w:sz w:val="28"/>
          <w:szCs w:val="28"/>
        </w:rPr>
        <w:t xml:space="preserve">. "Соц.-культ. деятельность" / </w:t>
      </w:r>
      <w:proofErr w:type="spellStart"/>
      <w:r w:rsidRPr="00D67C5F">
        <w:rPr>
          <w:sz w:val="28"/>
          <w:szCs w:val="28"/>
        </w:rPr>
        <w:t>Моск</w:t>
      </w:r>
      <w:proofErr w:type="spellEnd"/>
      <w:r w:rsidRPr="00D67C5F">
        <w:rPr>
          <w:sz w:val="28"/>
          <w:szCs w:val="28"/>
        </w:rPr>
        <w:t xml:space="preserve">. гос. ин-т культуры. - </w:t>
      </w:r>
      <w:proofErr w:type="gramStart"/>
      <w:r w:rsidRPr="00D67C5F">
        <w:rPr>
          <w:sz w:val="28"/>
          <w:szCs w:val="28"/>
        </w:rPr>
        <w:t>М. :</w:t>
      </w:r>
      <w:proofErr w:type="gramEnd"/>
      <w:r w:rsidRPr="00D67C5F">
        <w:rPr>
          <w:sz w:val="28"/>
          <w:szCs w:val="28"/>
        </w:rPr>
        <w:t xml:space="preserve"> МГИК, 2017. - 124 с. Электронные ресурсы: </w:t>
      </w:r>
      <w:r w:rsidRPr="00D67C5F">
        <w:rPr>
          <w:sz w:val="28"/>
          <w:szCs w:val="28"/>
          <w:u w:val="single"/>
        </w:rPr>
        <w:t>UPS_SharkovskayaNV_Vvedenie_v_pedagogiku_2017</w:t>
      </w:r>
    </w:p>
    <w:p w:rsidR="003508F8" w:rsidRPr="00D67C5F" w:rsidRDefault="003508F8" w:rsidP="00EC5814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eastAsia="ar-SA"/>
        </w:rPr>
      </w:pPr>
      <w:r w:rsidRPr="006E49CC">
        <w:rPr>
          <w:sz w:val="28"/>
          <w:szCs w:val="28"/>
          <w:lang w:eastAsia="ar-SA"/>
        </w:rPr>
        <w:t>Шкляр, М.Ф. Основы научных исследований: Учебное пособие / Шкляр М.Ф. – 4-е изд. – М.: Дашков и К, 2012. – 244 с.</w:t>
      </w:r>
    </w:p>
    <w:p w:rsidR="003508F8" w:rsidRPr="00D67C5F" w:rsidRDefault="003508F8" w:rsidP="00EC5814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eastAsia="ar-SA"/>
        </w:rPr>
      </w:pPr>
      <w:r w:rsidRPr="00D67C5F">
        <w:rPr>
          <w:sz w:val="28"/>
          <w:szCs w:val="28"/>
        </w:rPr>
        <w:t xml:space="preserve">Ярошенко, Н.Н. История и методология теории социально-культурной деятельности: Учебник. – Изд. 2-е, </w:t>
      </w:r>
      <w:proofErr w:type="spellStart"/>
      <w:r w:rsidRPr="00D67C5F">
        <w:rPr>
          <w:sz w:val="28"/>
          <w:szCs w:val="28"/>
        </w:rPr>
        <w:t>испр</w:t>
      </w:r>
      <w:proofErr w:type="spellEnd"/>
      <w:r w:rsidRPr="00D67C5F">
        <w:rPr>
          <w:sz w:val="28"/>
          <w:szCs w:val="28"/>
        </w:rPr>
        <w:t xml:space="preserve">. и доп. – </w:t>
      </w:r>
      <w:proofErr w:type="gramStart"/>
      <w:r w:rsidRPr="00D67C5F">
        <w:rPr>
          <w:sz w:val="28"/>
          <w:szCs w:val="28"/>
        </w:rPr>
        <w:t>Москва :</w:t>
      </w:r>
      <w:proofErr w:type="gramEnd"/>
      <w:r w:rsidRPr="00D67C5F">
        <w:rPr>
          <w:sz w:val="28"/>
          <w:szCs w:val="28"/>
        </w:rPr>
        <w:t xml:space="preserve"> МГУКИ, 2013. – 456 с. (ИБЦ МГИК: </w:t>
      </w:r>
      <w:hyperlink r:id="rId9" w:history="1">
        <w:r w:rsidRPr="00D67C5F">
          <w:rPr>
            <w:rStyle w:val="ad"/>
            <w:sz w:val="28"/>
            <w:szCs w:val="28"/>
          </w:rPr>
          <w:t>https://lib.msuc.org</w:t>
        </w:r>
      </w:hyperlink>
      <w:r w:rsidRPr="00D67C5F">
        <w:rPr>
          <w:sz w:val="28"/>
          <w:szCs w:val="28"/>
        </w:rPr>
        <w:t>).</w:t>
      </w:r>
    </w:p>
    <w:p w:rsidR="003508F8" w:rsidRDefault="003508F8" w:rsidP="003508F8">
      <w:pPr>
        <w:ind w:firstLine="709"/>
        <w:jc w:val="both"/>
        <w:outlineLvl w:val="0"/>
        <w:rPr>
          <w:b/>
          <w:sz w:val="28"/>
          <w:szCs w:val="28"/>
        </w:rPr>
      </w:pPr>
    </w:p>
    <w:p w:rsidR="003508F8" w:rsidRPr="00E62395" w:rsidRDefault="003508F8" w:rsidP="003508F8">
      <w:pPr>
        <w:ind w:firstLine="709"/>
        <w:jc w:val="both"/>
        <w:outlineLvl w:val="0"/>
        <w:rPr>
          <w:b/>
          <w:sz w:val="28"/>
          <w:szCs w:val="28"/>
        </w:rPr>
      </w:pPr>
      <w:r w:rsidRPr="00E62395">
        <w:rPr>
          <w:b/>
          <w:sz w:val="28"/>
          <w:szCs w:val="28"/>
        </w:rPr>
        <w:t xml:space="preserve">Дополнительная литература: 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eastAsia="Calibri"/>
          <w:spacing w:val="-4"/>
          <w:sz w:val="28"/>
          <w:szCs w:val="28"/>
        </w:rPr>
      </w:pPr>
      <w:bookmarkStart w:id="6" w:name="_Hlk100145504"/>
      <w:proofErr w:type="spellStart"/>
      <w:r w:rsidRPr="00D67C5F">
        <w:rPr>
          <w:rFonts w:eastAsia="Calibri"/>
          <w:spacing w:val="-4"/>
          <w:sz w:val="28"/>
          <w:szCs w:val="28"/>
        </w:rPr>
        <w:t>Дуликов</w:t>
      </w:r>
      <w:proofErr w:type="spellEnd"/>
      <w:r w:rsidRPr="00D67C5F">
        <w:rPr>
          <w:rFonts w:eastAsia="Calibri"/>
          <w:spacing w:val="-4"/>
          <w:sz w:val="28"/>
          <w:szCs w:val="28"/>
        </w:rPr>
        <w:t xml:space="preserve"> В.З. Ресурсная база социально-культурной деятельности. Учреждения социокультурной сферы: учеб. пособие. М.: МГУКИ, 2011. 78 с.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D67C5F">
        <w:rPr>
          <w:sz w:val="28"/>
          <w:szCs w:val="28"/>
        </w:rPr>
        <w:lastRenderedPageBreak/>
        <w:t xml:space="preserve">Жарков А.Д. Продюсирование и постановка шоу-программ: учебник. – М.: МГУКИ, 2009. 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7C5F">
        <w:rPr>
          <w:sz w:val="28"/>
          <w:szCs w:val="28"/>
        </w:rPr>
        <w:t>Жарков А.Д. Социально-культурная деятельность как специализированная область общественной практики // Вестник МГУКИ. 2013. №1 (51). С.96-101.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D67C5F">
        <w:rPr>
          <w:sz w:val="28"/>
          <w:szCs w:val="28"/>
        </w:rPr>
        <w:t>Жарков А.Д. Теория, методика и организация социально-культурной деятельности: учебник. – М.: МГУКИ, 2012.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D67C5F">
        <w:rPr>
          <w:sz w:val="28"/>
          <w:szCs w:val="28"/>
        </w:rPr>
        <w:t>Жаркова</w:t>
      </w:r>
      <w:proofErr w:type="spellEnd"/>
      <w:r w:rsidRPr="00D67C5F">
        <w:rPr>
          <w:sz w:val="28"/>
          <w:szCs w:val="28"/>
        </w:rPr>
        <w:t xml:space="preserve"> А.А. Культурно-досуговая программа как существенный результат культурно-досуговой деятельности // Культура: теория и практика. 2014. №1. С.1-3.  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67C5F">
        <w:rPr>
          <w:sz w:val="28"/>
          <w:szCs w:val="28"/>
        </w:rPr>
        <w:t>Жаркова</w:t>
      </w:r>
      <w:proofErr w:type="spellEnd"/>
      <w:r w:rsidRPr="00D67C5F">
        <w:rPr>
          <w:sz w:val="28"/>
          <w:szCs w:val="28"/>
        </w:rPr>
        <w:t xml:space="preserve"> А.А. Технологии организации праздничных программ / А. А. </w:t>
      </w:r>
      <w:proofErr w:type="spellStart"/>
      <w:r w:rsidRPr="00D67C5F">
        <w:rPr>
          <w:sz w:val="28"/>
          <w:szCs w:val="28"/>
        </w:rPr>
        <w:t>Жаркова</w:t>
      </w:r>
      <w:proofErr w:type="spellEnd"/>
      <w:r w:rsidRPr="00D67C5F">
        <w:rPr>
          <w:sz w:val="28"/>
          <w:szCs w:val="28"/>
        </w:rPr>
        <w:t xml:space="preserve">; Федеральное гос. бюджетное образовательное учреждение </w:t>
      </w:r>
      <w:proofErr w:type="spellStart"/>
      <w:r w:rsidRPr="00D67C5F">
        <w:rPr>
          <w:sz w:val="28"/>
          <w:szCs w:val="28"/>
        </w:rPr>
        <w:t>высш</w:t>
      </w:r>
      <w:proofErr w:type="spellEnd"/>
      <w:r w:rsidRPr="00D67C5F">
        <w:rPr>
          <w:sz w:val="28"/>
          <w:szCs w:val="28"/>
        </w:rPr>
        <w:t xml:space="preserve">. проф. образования "Московский гос. ун-т культуры и искусств". - </w:t>
      </w:r>
      <w:proofErr w:type="gramStart"/>
      <w:r w:rsidRPr="00D67C5F">
        <w:rPr>
          <w:sz w:val="28"/>
          <w:szCs w:val="28"/>
        </w:rPr>
        <w:t>Москва :</w:t>
      </w:r>
      <w:proofErr w:type="gramEnd"/>
      <w:r w:rsidRPr="00D67C5F">
        <w:rPr>
          <w:sz w:val="28"/>
          <w:szCs w:val="28"/>
        </w:rPr>
        <w:t xml:space="preserve"> Московский гос. ун-т культуры и искусств, 2014. 151 с.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  <w:tab w:val="left" w:pos="1560"/>
          <w:tab w:val="right" w:leader="underscore" w:pos="8505"/>
        </w:tabs>
        <w:ind w:left="0" w:firstLine="567"/>
        <w:jc w:val="both"/>
        <w:rPr>
          <w:iCs/>
          <w:spacing w:val="-2"/>
          <w:sz w:val="28"/>
          <w:szCs w:val="28"/>
        </w:rPr>
      </w:pPr>
      <w:bookmarkStart w:id="7" w:name="_Hlk96778570"/>
      <w:r w:rsidRPr="00D67C5F">
        <w:rPr>
          <w:color w:val="000000"/>
          <w:sz w:val="28"/>
          <w:szCs w:val="28"/>
        </w:rPr>
        <w:t>Индустрия досуга: теоретические подходы и актуальные практики: Коллективная монография /</w:t>
      </w:r>
      <w:proofErr w:type="spellStart"/>
      <w:r w:rsidRPr="00D67C5F">
        <w:rPr>
          <w:color w:val="000000"/>
          <w:sz w:val="28"/>
          <w:szCs w:val="28"/>
        </w:rPr>
        <w:t>Авторск</w:t>
      </w:r>
      <w:proofErr w:type="spellEnd"/>
      <w:r w:rsidRPr="00D67C5F">
        <w:rPr>
          <w:color w:val="000000"/>
          <w:sz w:val="28"/>
          <w:szCs w:val="28"/>
        </w:rPr>
        <w:t xml:space="preserve">. коллектив: Н.Н. Ярошенко, Т.Н. </w:t>
      </w:r>
      <w:proofErr w:type="spellStart"/>
      <w:r w:rsidRPr="00D67C5F">
        <w:rPr>
          <w:color w:val="000000"/>
          <w:sz w:val="28"/>
          <w:szCs w:val="28"/>
        </w:rPr>
        <w:t>Суминова</w:t>
      </w:r>
      <w:proofErr w:type="spellEnd"/>
      <w:r w:rsidRPr="00D67C5F">
        <w:rPr>
          <w:color w:val="000000"/>
          <w:sz w:val="28"/>
          <w:szCs w:val="28"/>
        </w:rPr>
        <w:t xml:space="preserve"> и др.</w:t>
      </w:r>
      <w:proofErr w:type="gramStart"/>
      <w:r w:rsidRPr="00D67C5F">
        <w:rPr>
          <w:color w:val="000000"/>
          <w:sz w:val="28"/>
          <w:szCs w:val="28"/>
        </w:rPr>
        <w:t>; Под</w:t>
      </w:r>
      <w:proofErr w:type="gramEnd"/>
      <w:r w:rsidRPr="00D67C5F">
        <w:rPr>
          <w:color w:val="000000"/>
          <w:sz w:val="28"/>
          <w:szCs w:val="28"/>
        </w:rPr>
        <w:t xml:space="preserve"> науч. ред. Н.Н. Ярошенко; Московский государственный институт культуры. </w:t>
      </w:r>
      <w:proofErr w:type="gramStart"/>
      <w:r w:rsidRPr="00D67C5F">
        <w:rPr>
          <w:color w:val="000000"/>
          <w:sz w:val="28"/>
          <w:szCs w:val="28"/>
        </w:rPr>
        <w:t>Москва :</w:t>
      </w:r>
      <w:proofErr w:type="gramEnd"/>
      <w:r w:rsidRPr="00D67C5F">
        <w:rPr>
          <w:color w:val="000000"/>
          <w:sz w:val="28"/>
          <w:szCs w:val="28"/>
        </w:rPr>
        <w:t xml:space="preserve"> МГИК, 2020. 196 с.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Киселева, Т.Г. Социально-культурная деятельность: учебник / Т.Г. Киселева, Ю.Д. Красильников; </w:t>
      </w:r>
      <w:proofErr w:type="spellStart"/>
      <w:r w:rsidRPr="00D67C5F">
        <w:rPr>
          <w:sz w:val="28"/>
          <w:szCs w:val="28"/>
        </w:rPr>
        <w:t>Моск</w:t>
      </w:r>
      <w:proofErr w:type="spellEnd"/>
      <w:r w:rsidRPr="00D67C5F">
        <w:rPr>
          <w:sz w:val="28"/>
          <w:szCs w:val="28"/>
        </w:rPr>
        <w:t>. гос. ун-т культуры и искусств. - Москва: МГУКИ, 2004. - 539 с. - ISBN 594778-058-5. (ИБЦ МГИК: https://lib.msuc.org).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D67C5F">
        <w:rPr>
          <w:color w:val="000000"/>
          <w:sz w:val="28"/>
          <w:szCs w:val="28"/>
        </w:rPr>
        <w:t xml:space="preserve">Корякина Г.М. Технологические основы постановки </w:t>
      </w:r>
      <w:proofErr w:type="spellStart"/>
      <w:r w:rsidRPr="00D67C5F">
        <w:rPr>
          <w:color w:val="000000"/>
          <w:sz w:val="28"/>
          <w:szCs w:val="28"/>
        </w:rPr>
        <w:t>пластико</w:t>
      </w:r>
      <w:proofErr w:type="spellEnd"/>
      <w:r w:rsidRPr="00D67C5F">
        <w:rPr>
          <w:color w:val="000000"/>
          <w:sz w:val="28"/>
          <w:szCs w:val="28"/>
        </w:rPr>
        <w:t xml:space="preserve">-хореографических программ: курс лекций. – М.: МГУКИ, 2011. </w:t>
      </w:r>
    </w:p>
    <w:bookmarkEnd w:id="7"/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D67C5F">
        <w:rPr>
          <w:color w:val="000000"/>
          <w:sz w:val="28"/>
          <w:szCs w:val="28"/>
        </w:rPr>
        <w:t>Корякина Г.М. Технологические основы управления проектом: курс лекций. – М.: МГИК, 2015.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Культурно-просветительская деятельность в учреждениях культуры XXI </w:t>
      </w:r>
      <w:proofErr w:type="gramStart"/>
      <w:r w:rsidRPr="00D67C5F">
        <w:rPr>
          <w:sz w:val="28"/>
          <w:szCs w:val="28"/>
        </w:rPr>
        <w:t>века :</w:t>
      </w:r>
      <w:proofErr w:type="gramEnd"/>
      <w:r w:rsidRPr="00D67C5F">
        <w:rPr>
          <w:sz w:val="28"/>
          <w:szCs w:val="28"/>
        </w:rPr>
        <w:t xml:space="preserve"> учебное пособие / А. В. Каменец, А. И. Щербакова, Н. И. Ануфриева [и др.]. — </w:t>
      </w:r>
      <w:proofErr w:type="gramStart"/>
      <w:r w:rsidRPr="00D67C5F">
        <w:rPr>
          <w:sz w:val="28"/>
          <w:szCs w:val="28"/>
        </w:rPr>
        <w:t>Москва :</w:t>
      </w:r>
      <w:proofErr w:type="gramEnd"/>
      <w:r w:rsidRPr="00D67C5F">
        <w:rPr>
          <w:sz w:val="28"/>
          <w:szCs w:val="28"/>
        </w:rPr>
        <w:t xml:space="preserve"> РГСУ, 2020. — 112 с. — ISBN 978-5-7139-1400-4. — </w:t>
      </w:r>
      <w:proofErr w:type="gramStart"/>
      <w:r w:rsidRPr="00D67C5F">
        <w:rPr>
          <w:sz w:val="28"/>
          <w:szCs w:val="28"/>
        </w:rPr>
        <w:t>Текст :</w:t>
      </w:r>
      <w:proofErr w:type="gramEnd"/>
      <w:r w:rsidRPr="00D67C5F">
        <w:rPr>
          <w:sz w:val="28"/>
          <w:szCs w:val="28"/>
        </w:rPr>
        <w:t xml:space="preserve"> электронный // Лань : электронно-библиотечная система. — URL: https://e.lanbook.com/book/158513. — Режим доступа: для </w:t>
      </w:r>
      <w:proofErr w:type="spellStart"/>
      <w:r w:rsidRPr="00D67C5F">
        <w:rPr>
          <w:sz w:val="28"/>
          <w:szCs w:val="28"/>
        </w:rPr>
        <w:t>авториз</w:t>
      </w:r>
      <w:proofErr w:type="spellEnd"/>
      <w:r w:rsidRPr="00D67C5F">
        <w:rPr>
          <w:sz w:val="28"/>
          <w:szCs w:val="28"/>
        </w:rPr>
        <w:t>. пользователей.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D67C5F">
        <w:rPr>
          <w:rFonts w:eastAsia="Calibri"/>
          <w:sz w:val="28"/>
          <w:szCs w:val="28"/>
        </w:rPr>
        <w:t>Новаторов В.Е. Маркетинг в социально-культурной сфере. - Омск: Омич, 2000.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D67C5F">
        <w:rPr>
          <w:rFonts w:eastAsia="Calibri"/>
          <w:sz w:val="28"/>
          <w:szCs w:val="28"/>
        </w:rPr>
        <w:t>Новикова Г.Н. Менеджмент творческо-учебной деятельности (технологии, ресурсы): учеб. пособие. М.: МГУКИ, 2014. 98 с.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D67C5F">
        <w:rPr>
          <w:rFonts w:eastAsia="Calibri"/>
          <w:sz w:val="28"/>
          <w:szCs w:val="28"/>
        </w:rPr>
        <w:t xml:space="preserve">Ресурсы управления социально-культурными процессами: сборник науч. трудов. </w:t>
      </w:r>
      <w:proofErr w:type="spellStart"/>
      <w:r w:rsidRPr="00D67C5F">
        <w:rPr>
          <w:rFonts w:eastAsia="Calibri"/>
          <w:sz w:val="28"/>
          <w:szCs w:val="28"/>
        </w:rPr>
        <w:t>Вып</w:t>
      </w:r>
      <w:proofErr w:type="spellEnd"/>
      <w:r w:rsidRPr="00D67C5F">
        <w:rPr>
          <w:rFonts w:eastAsia="Calibri"/>
          <w:sz w:val="28"/>
          <w:szCs w:val="28"/>
        </w:rPr>
        <w:t>. 1,2,3,4,5; [науч. ред. В. М. Чижиков]. М.: МГУКИ, 2000-</w:t>
      </w:r>
      <w:r w:rsidRPr="00D67C5F">
        <w:rPr>
          <w:color w:val="000000"/>
          <w:sz w:val="28"/>
          <w:szCs w:val="28"/>
        </w:rPr>
        <w:t>2015.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D67C5F">
        <w:rPr>
          <w:color w:val="000000"/>
          <w:sz w:val="28"/>
          <w:szCs w:val="28"/>
        </w:rPr>
        <w:t>Социально-культурная деятельность в современном гуманитарном дискурсе: Коллективная монография /</w:t>
      </w:r>
      <w:proofErr w:type="spellStart"/>
      <w:r w:rsidRPr="00D67C5F">
        <w:rPr>
          <w:color w:val="000000"/>
          <w:sz w:val="28"/>
          <w:szCs w:val="28"/>
        </w:rPr>
        <w:t>Авторск</w:t>
      </w:r>
      <w:proofErr w:type="spellEnd"/>
      <w:r w:rsidRPr="00D67C5F">
        <w:rPr>
          <w:color w:val="000000"/>
          <w:sz w:val="28"/>
          <w:szCs w:val="28"/>
        </w:rPr>
        <w:t xml:space="preserve">. коллектив: Н. Н. Ярошенко, К. И. </w:t>
      </w:r>
      <w:proofErr w:type="spellStart"/>
      <w:r w:rsidRPr="00D67C5F">
        <w:rPr>
          <w:color w:val="000000"/>
          <w:sz w:val="28"/>
          <w:szCs w:val="28"/>
        </w:rPr>
        <w:t>Вайсеро</w:t>
      </w:r>
      <w:proofErr w:type="spellEnd"/>
      <w:r w:rsidRPr="00D67C5F">
        <w:rPr>
          <w:color w:val="000000"/>
          <w:sz w:val="28"/>
          <w:szCs w:val="28"/>
        </w:rPr>
        <w:t xml:space="preserve">, Л.Е. Востряков и др.; </w:t>
      </w:r>
      <w:proofErr w:type="spellStart"/>
      <w:proofErr w:type="gramStart"/>
      <w:r w:rsidRPr="00D67C5F">
        <w:rPr>
          <w:color w:val="000000"/>
          <w:sz w:val="28"/>
          <w:szCs w:val="28"/>
        </w:rPr>
        <w:t>Сост</w:t>
      </w:r>
      <w:proofErr w:type="spellEnd"/>
      <w:r w:rsidRPr="00D67C5F">
        <w:rPr>
          <w:color w:val="000000"/>
          <w:sz w:val="28"/>
          <w:szCs w:val="28"/>
        </w:rPr>
        <w:t xml:space="preserve"> .и</w:t>
      </w:r>
      <w:proofErr w:type="gramEnd"/>
      <w:r w:rsidRPr="00D67C5F">
        <w:rPr>
          <w:color w:val="000000"/>
          <w:sz w:val="28"/>
          <w:szCs w:val="28"/>
        </w:rPr>
        <w:t xml:space="preserve"> науч. ред. Н.Н. Ярошенко; Московский государственный институт культуры. </w:t>
      </w:r>
      <w:proofErr w:type="gramStart"/>
      <w:r w:rsidRPr="00D67C5F">
        <w:rPr>
          <w:color w:val="000000"/>
          <w:sz w:val="28"/>
          <w:szCs w:val="28"/>
        </w:rPr>
        <w:t>Москва :</w:t>
      </w:r>
      <w:proofErr w:type="gramEnd"/>
      <w:r w:rsidRPr="00D67C5F">
        <w:rPr>
          <w:color w:val="000000"/>
          <w:sz w:val="28"/>
          <w:szCs w:val="28"/>
        </w:rPr>
        <w:t xml:space="preserve"> МГИК, 2021. 280 с.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Социально-культурная деятельность учреждений культуры: учебно-методическое пособие / составители Е. В. Харьковская [и др.]. — </w:t>
      </w:r>
      <w:proofErr w:type="gramStart"/>
      <w:r w:rsidRPr="00D67C5F">
        <w:rPr>
          <w:sz w:val="28"/>
          <w:szCs w:val="28"/>
        </w:rPr>
        <w:t>Белгород :</w:t>
      </w:r>
      <w:proofErr w:type="gramEnd"/>
      <w:r w:rsidRPr="00D67C5F">
        <w:rPr>
          <w:sz w:val="28"/>
          <w:szCs w:val="28"/>
        </w:rPr>
        <w:t xml:space="preserve"> </w:t>
      </w:r>
      <w:r w:rsidRPr="00D67C5F">
        <w:rPr>
          <w:sz w:val="28"/>
          <w:szCs w:val="28"/>
        </w:rPr>
        <w:lastRenderedPageBreak/>
        <w:t xml:space="preserve">БГИИК, 2019. — 162 с. — </w:t>
      </w:r>
      <w:proofErr w:type="gramStart"/>
      <w:r w:rsidRPr="00D67C5F">
        <w:rPr>
          <w:sz w:val="28"/>
          <w:szCs w:val="28"/>
        </w:rPr>
        <w:t>Текст :</w:t>
      </w:r>
      <w:proofErr w:type="gramEnd"/>
      <w:r w:rsidRPr="00D67C5F">
        <w:rPr>
          <w:sz w:val="28"/>
          <w:szCs w:val="28"/>
        </w:rPr>
        <w:t xml:space="preserve"> электронный // Лань : электронно-библиотечная система. — URL: https://e.lanbook.com/book/153876. — Режим доступа: для </w:t>
      </w:r>
      <w:proofErr w:type="spellStart"/>
      <w:r w:rsidRPr="00D67C5F">
        <w:rPr>
          <w:sz w:val="28"/>
          <w:szCs w:val="28"/>
        </w:rPr>
        <w:t>авториз</w:t>
      </w:r>
      <w:proofErr w:type="spellEnd"/>
      <w:r w:rsidRPr="00D67C5F">
        <w:rPr>
          <w:sz w:val="28"/>
          <w:szCs w:val="28"/>
        </w:rPr>
        <w:t>. пользователей.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D67C5F">
        <w:rPr>
          <w:sz w:val="28"/>
          <w:szCs w:val="28"/>
        </w:rPr>
        <w:t>Суминова</w:t>
      </w:r>
      <w:proofErr w:type="spellEnd"/>
      <w:r w:rsidRPr="00D67C5F">
        <w:rPr>
          <w:sz w:val="28"/>
          <w:szCs w:val="28"/>
        </w:rPr>
        <w:t xml:space="preserve">, Т.Н. Арт-менеджмент как технология креативной экономики: монография </w:t>
      </w:r>
      <w:r w:rsidRPr="00D67C5F">
        <w:rPr>
          <w:noProof/>
          <w:sz w:val="28"/>
          <w:szCs w:val="28"/>
        </w:rPr>
        <w:t>/Т.Н. Суминова</w:t>
      </w:r>
      <w:r w:rsidRPr="00D67C5F">
        <w:rPr>
          <w:sz w:val="28"/>
          <w:szCs w:val="28"/>
        </w:rPr>
        <w:t>. – М.: Академический проект, 2021. – 279 с.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 w:val="28"/>
          <w:szCs w:val="28"/>
        </w:rPr>
      </w:pPr>
      <w:bookmarkStart w:id="8" w:name="_Hlk100144307"/>
      <w:proofErr w:type="spellStart"/>
      <w:r w:rsidRPr="00D67C5F">
        <w:rPr>
          <w:color w:val="000000"/>
          <w:sz w:val="28"/>
          <w:szCs w:val="28"/>
        </w:rPr>
        <w:t>Суминова</w:t>
      </w:r>
      <w:proofErr w:type="spellEnd"/>
      <w:r w:rsidRPr="00D67C5F">
        <w:rPr>
          <w:color w:val="000000"/>
          <w:sz w:val="28"/>
          <w:szCs w:val="28"/>
        </w:rPr>
        <w:t xml:space="preserve">, Т.Н. Арт-менеджмент как технология креативной экономики: монография /Т.Н. </w:t>
      </w:r>
      <w:proofErr w:type="spellStart"/>
      <w:r w:rsidRPr="00D67C5F">
        <w:rPr>
          <w:color w:val="000000"/>
          <w:sz w:val="28"/>
          <w:szCs w:val="28"/>
        </w:rPr>
        <w:t>Суминова</w:t>
      </w:r>
      <w:proofErr w:type="spellEnd"/>
      <w:r w:rsidRPr="00D67C5F">
        <w:rPr>
          <w:color w:val="000000"/>
          <w:sz w:val="28"/>
          <w:szCs w:val="28"/>
        </w:rPr>
        <w:t>. – М.: Академический проект, 2021. – 279 с.</w:t>
      </w:r>
    </w:p>
    <w:bookmarkEnd w:id="8"/>
    <w:p w:rsidR="003508F8" w:rsidRPr="00D67C5F" w:rsidRDefault="003508F8" w:rsidP="00EC5814">
      <w:pPr>
        <w:pStyle w:val="af1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D67C5F">
        <w:rPr>
          <w:sz w:val="28"/>
          <w:szCs w:val="28"/>
        </w:rPr>
        <w:t>Суминова</w:t>
      </w:r>
      <w:proofErr w:type="spellEnd"/>
      <w:r w:rsidRPr="00D67C5F">
        <w:rPr>
          <w:sz w:val="28"/>
          <w:szCs w:val="28"/>
        </w:rPr>
        <w:t xml:space="preserve">, Т.Н. Арт-менеджмент: реализация государственной политики в сфере культуры и искусства: монография </w:t>
      </w:r>
      <w:r w:rsidRPr="00D67C5F">
        <w:rPr>
          <w:noProof/>
          <w:sz w:val="28"/>
          <w:szCs w:val="28"/>
        </w:rPr>
        <w:t>/Т.Н. Суминова</w:t>
      </w:r>
      <w:r w:rsidRPr="00D67C5F">
        <w:rPr>
          <w:sz w:val="28"/>
          <w:szCs w:val="28"/>
        </w:rPr>
        <w:t>. – М.: Академический Проект, 2017. – 167 с.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67C5F">
        <w:rPr>
          <w:sz w:val="28"/>
          <w:szCs w:val="28"/>
        </w:rPr>
        <w:t>Суминова</w:t>
      </w:r>
      <w:proofErr w:type="spellEnd"/>
      <w:r w:rsidRPr="00D67C5F">
        <w:rPr>
          <w:sz w:val="28"/>
          <w:szCs w:val="28"/>
        </w:rPr>
        <w:t>, Т.Н. Креативные индустрии как ресурс модернизации сферы культуры и искусства /</w:t>
      </w:r>
      <w:proofErr w:type="spellStart"/>
      <w:r w:rsidRPr="00D67C5F">
        <w:rPr>
          <w:sz w:val="28"/>
          <w:szCs w:val="28"/>
        </w:rPr>
        <w:t>Т.Н.Суминова</w:t>
      </w:r>
      <w:proofErr w:type="spellEnd"/>
      <w:r w:rsidRPr="00D67C5F">
        <w:rPr>
          <w:sz w:val="28"/>
          <w:szCs w:val="28"/>
        </w:rPr>
        <w:t xml:space="preserve"> // Ресурсы управления социокультурными процессами: </w:t>
      </w:r>
      <w:proofErr w:type="spellStart"/>
      <w:r w:rsidRPr="00D67C5F">
        <w:rPr>
          <w:sz w:val="28"/>
          <w:szCs w:val="28"/>
        </w:rPr>
        <w:t>монографич.сб</w:t>
      </w:r>
      <w:proofErr w:type="spellEnd"/>
      <w:r w:rsidRPr="00D67C5F">
        <w:rPr>
          <w:sz w:val="28"/>
          <w:szCs w:val="28"/>
        </w:rPr>
        <w:t>. Вып.2. – М.: МГУКИ, 2012. - С.51-61.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67C5F">
        <w:rPr>
          <w:sz w:val="28"/>
          <w:szCs w:val="28"/>
        </w:rPr>
        <w:t>Суминова</w:t>
      </w:r>
      <w:proofErr w:type="spellEnd"/>
      <w:r w:rsidRPr="00D67C5F">
        <w:rPr>
          <w:sz w:val="28"/>
          <w:szCs w:val="28"/>
        </w:rPr>
        <w:t>, Т.Н. Творческие/ креативные индустрии как вариант модернизации сферы культуры и искусства /</w:t>
      </w:r>
      <w:proofErr w:type="spellStart"/>
      <w:r w:rsidRPr="00D67C5F">
        <w:rPr>
          <w:sz w:val="28"/>
          <w:szCs w:val="28"/>
        </w:rPr>
        <w:t>Т.Н.Суминова</w:t>
      </w:r>
      <w:proofErr w:type="spellEnd"/>
      <w:r w:rsidRPr="00D67C5F">
        <w:rPr>
          <w:sz w:val="28"/>
          <w:szCs w:val="28"/>
        </w:rPr>
        <w:t xml:space="preserve"> //Вестник Московского государственного университета культуры и искусств. - 2012. - № 3. - С.30 – 36.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67C5F">
        <w:rPr>
          <w:sz w:val="28"/>
          <w:szCs w:val="28"/>
        </w:rPr>
        <w:t>Суминова</w:t>
      </w:r>
      <w:proofErr w:type="spellEnd"/>
      <w:r w:rsidRPr="00D67C5F">
        <w:rPr>
          <w:sz w:val="28"/>
          <w:szCs w:val="28"/>
        </w:rPr>
        <w:t xml:space="preserve">, Т.Н. Творческое предпринимательство и арт-менеджмент как ресурсы креативной экономики и региональной политики в сфере культуры и искусства /Т.Н. </w:t>
      </w:r>
      <w:proofErr w:type="spellStart"/>
      <w:r w:rsidRPr="00D67C5F">
        <w:rPr>
          <w:sz w:val="28"/>
          <w:szCs w:val="28"/>
        </w:rPr>
        <w:t>Суминова</w:t>
      </w:r>
      <w:proofErr w:type="spellEnd"/>
      <w:r w:rsidRPr="00D67C5F">
        <w:rPr>
          <w:sz w:val="28"/>
          <w:szCs w:val="28"/>
        </w:rPr>
        <w:t xml:space="preserve"> //Традиционная культура и региональные традиции экономического развития: коллективная монография. – Москва: МГИК, 2015. - С.115-122.</w:t>
      </w:r>
    </w:p>
    <w:p w:rsidR="003508F8" w:rsidRPr="00D67C5F" w:rsidRDefault="003508F8" w:rsidP="00EC5814">
      <w:pPr>
        <w:pStyle w:val="21"/>
        <w:numPr>
          <w:ilvl w:val="0"/>
          <w:numId w:val="14"/>
        </w:numPr>
        <w:tabs>
          <w:tab w:val="left" w:pos="993"/>
        </w:tabs>
        <w:ind w:left="0" w:firstLine="567"/>
        <w:contextualSpacing/>
        <w:jc w:val="both"/>
        <w:rPr>
          <w:bCs/>
          <w:sz w:val="28"/>
          <w:szCs w:val="28"/>
        </w:rPr>
      </w:pPr>
      <w:proofErr w:type="spellStart"/>
      <w:r w:rsidRPr="00D67C5F">
        <w:rPr>
          <w:bCs/>
          <w:sz w:val="28"/>
          <w:szCs w:val="28"/>
        </w:rPr>
        <w:t>Суминова</w:t>
      </w:r>
      <w:proofErr w:type="spellEnd"/>
      <w:r w:rsidRPr="00D67C5F">
        <w:rPr>
          <w:bCs/>
          <w:sz w:val="28"/>
          <w:szCs w:val="28"/>
        </w:rPr>
        <w:t xml:space="preserve">, Т.Н. </w:t>
      </w:r>
      <w:proofErr w:type="spellStart"/>
      <w:r w:rsidRPr="00D67C5F">
        <w:rPr>
          <w:bCs/>
          <w:sz w:val="28"/>
          <w:szCs w:val="28"/>
        </w:rPr>
        <w:t>Фандрейзинг</w:t>
      </w:r>
      <w:proofErr w:type="spellEnd"/>
      <w:r w:rsidRPr="00D67C5F">
        <w:rPr>
          <w:bCs/>
          <w:sz w:val="28"/>
          <w:szCs w:val="28"/>
        </w:rPr>
        <w:t xml:space="preserve"> как эффективный механизм и бизнес-инструмент арт-менеджмента и культурной политики /Т.Н. </w:t>
      </w:r>
      <w:proofErr w:type="spellStart"/>
      <w:r w:rsidRPr="00D67C5F">
        <w:rPr>
          <w:bCs/>
          <w:sz w:val="28"/>
          <w:szCs w:val="28"/>
        </w:rPr>
        <w:t>Суминова</w:t>
      </w:r>
      <w:proofErr w:type="spellEnd"/>
      <w:r w:rsidRPr="00D67C5F">
        <w:rPr>
          <w:bCs/>
          <w:sz w:val="28"/>
          <w:szCs w:val="28"/>
        </w:rPr>
        <w:t xml:space="preserve"> //Культурная политика и культура человека: </w:t>
      </w:r>
      <w:proofErr w:type="spellStart"/>
      <w:proofErr w:type="gramStart"/>
      <w:r w:rsidRPr="00D67C5F">
        <w:rPr>
          <w:bCs/>
          <w:sz w:val="28"/>
          <w:szCs w:val="28"/>
        </w:rPr>
        <w:t>монографич.сборник</w:t>
      </w:r>
      <w:proofErr w:type="spellEnd"/>
      <w:proofErr w:type="gramEnd"/>
      <w:r w:rsidRPr="00D67C5F">
        <w:rPr>
          <w:bCs/>
          <w:sz w:val="28"/>
          <w:szCs w:val="28"/>
        </w:rPr>
        <w:t xml:space="preserve"> /Под науч. ред. В.А. Тихоновой, Д.А. </w:t>
      </w:r>
      <w:proofErr w:type="spellStart"/>
      <w:r w:rsidRPr="00D67C5F">
        <w:rPr>
          <w:bCs/>
          <w:sz w:val="28"/>
          <w:szCs w:val="28"/>
        </w:rPr>
        <w:t>Сторублевцевой</w:t>
      </w:r>
      <w:proofErr w:type="spellEnd"/>
      <w:r w:rsidRPr="00D67C5F">
        <w:rPr>
          <w:bCs/>
          <w:sz w:val="28"/>
          <w:szCs w:val="28"/>
        </w:rPr>
        <w:t>. – Москва: МГУКИ, 2013. – С.86-93.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Теоретические и технологические основы социально-культурной деятельности: учебное пособие / Н. И. Ануфриева, А. В. Каменец, Е. И. Григорьева [и др.]. — Москва: РГСУ, 2018. — 153 с. — ISBN 978-5-7139-1367-0. — Текст: электронный // Лань: электронно-библиотечная система. — URL: https://e.lanbook.com/book/158517. — Режим доступа: для </w:t>
      </w:r>
      <w:proofErr w:type="spellStart"/>
      <w:r w:rsidRPr="00D67C5F">
        <w:rPr>
          <w:sz w:val="28"/>
          <w:szCs w:val="28"/>
        </w:rPr>
        <w:t>авториз</w:t>
      </w:r>
      <w:proofErr w:type="spellEnd"/>
      <w:r w:rsidRPr="00D67C5F">
        <w:rPr>
          <w:sz w:val="28"/>
          <w:szCs w:val="28"/>
        </w:rPr>
        <w:t>. пользователей.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Технологические основы социально-культурной деятельности: словарь-справочник / составители Б.С. </w:t>
      </w:r>
      <w:proofErr w:type="spellStart"/>
      <w:r w:rsidRPr="00D67C5F">
        <w:rPr>
          <w:sz w:val="28"/>
          <w:szCs w:val="28"/>
        </w:rPr>
        <w:t>Сафаралиев</w:t>
      </w:r>
      <w:proofErr w:type="spellEnd"/>
      <w:r w:rsidRPr="00D67C5F">
        <w:rPr>
          <w:sz w:val="28"/>
          <w:szCs w:val="28"/>
        </w:rPr>
        <w:t xml:space="preserve">, М. Б. Юлдашева. — Челябинск: ЧГИК, 2018. — 159 с. — ISBN 978-5-94839-691-0. — </w:t>
      </w:r>
      <w:proofErr w:type="gramStart"/>
      <w:r w:rsidRPr="00D67C5F">
        <w:rPr>
          <w:sz w:val="28"/>
          <w:szCs w:val="28"/>
        </w:rPr>
        <w:t>Текст :</w:t>
      </w:r>
      <w:proofErr w:type="gramEnd"/>
      <w:r w:rsidRPr="00D67C5F">
        <w:rPr>
          <w:sz w:val="28"/>
          <w:szCs w:val="28"/>
        </w:rPr>
        <w:t xml:space="preserve"> электронный // Лань : электронно-библиотечная система. — URL: https://e.lanbook.com/book/155977. — Режим доступа: для </w:t>
      </w:r>
      <w:proofErr w:type="spellStart"/>
      <w:r w:rsidRPr="00D67C5F">
        <w:rPr>
          <w:sz w:val="28"/>
          <w:szCs w:val="28"/>
        </w:rPr>
        <w:t>авториз</w:t>
      </w:r>
      <w:proofErr w:type="spellEnd"/>
      <w:r w:rsidRPr="00D67C5F">
        <w:rPr>
          <w:sz w:val="28"/>
          <w:szCs w:val="28"/>
        </w:rPr>
        <w:t>. пользователей.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D67C5F">
        <w:rPr>
          <w:sz w:val="28"/>
          <w:szCs w:val="28"/>
        </w:rPr>
        <w:t>Тихоновская</w:t>
      </w:r>
      <w:proofErr w:type="spellEnd"/>
      <w:r w:rsidRPr="00D67C5F">
        <w:rPr>
          <w:sz w:val="28"/>
          <w:szCs w:val="28"/>
        </w:rPr>
        <w:t xml:space="preserve">  Г.С.</w:t>
      </w:r>
      <w:proofErr w:type="gramEnd"/>
      <w:r w:rsidRPr="00D67C5F">
        <w:rPr>
          <w:sz w:val="28"/>
          <w:szCs w:val="28"/>
        </w:rPr>
        <w:t xml:space="preserve"> Культурно-досуговая программа от замысла к воплощению: актуализация ключевых // Культура и образование: научно-</w:t>
      </w:r>
      <w:r w:rsidRPr="00D67C5F">
        <w:rPr>
          <w:sz w:val="28"/>
          <w:szCs w:val="28"/>
        </w:rPr>
        <w:lastRenderedPageBreak/>
        <w:t>информационный журнал вузов культуры и искусств. 2019. №3 (34). С.104-113.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D67C5F">
        <w:rPr>
          <w:sz w:val="28"/>
          <w:szCs w:val="28"/>
        </w:rPr>
        <w:t>Тихоновская</w:t>
      </w:r>
      <w:proofErr w:type="spellEnd"/>
      <w:r w:rsidRPr="00D67C5F">
        <w:rPr>
          <w:sz w:val="28"/>
          <w:szCs w:val="28"/>
        </w:rPr>
        <w:t xml:space="preserve"> Г.С. Сценарно-режиссерские технологии создания культурно-досуговых программ: Монография.  М.: Издательский Дом МГУКИ, 2010. 352 с.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D67C5F">
        <w:rPr>
          <w:rFonts w:eastAsia="Calibri"/>
          <w:bCs/>
          <w:sz w:val="28"/>
          <w:szCs w:val="28"/>
        </w:rPr>
        <w:t>Тульчинский</w:t>
      </w:r>
      <w:proofErr w:type="spellEnd"/>
      <w:r w:rsidRPr="00D67C5F">
        <w:rPr>
          <w:rFonts w:eastAsia="Calibri"/>
          <w:bCs/>
          <w:sz w:val="28"/>
          <w:szCs w:val="28"/>
        </w:rPr>
        <w:t xml:space="preserve"> Г.Л., </w:t>
      </w:r>
      <w:proofErr w:type="spellStart"/>
      <w:r w:rsidRPr="00D67C5F">
        <w:rPr>
          <w:rFonts w:eastAsia="Calibri"/>
          <w:bCs/>
          <w:sz w:val="28"/>
          <w:szCs w:val="28"/>
        </w:rPr>
        <w:t>Щекова</w:t>
      </w:r>
      <w:proofErr w:type="spellEnd"/>
      <w:r w:rsidRPr="00D67C5F">
        <w:rPr>
          <w:rFonts w:eastAsia="Calibri"/>
          <w:bCs/>
          <w:sz w:val="28"/>
          <w:szCs w:val="28"/>
        </w:rPr>
        <w:t xml:space="preserve"> Е.Л. </w:t>
      </w:r>
      <w:r w:rsidRPr="00D67C5F">
        <w:rPr>
          <w:rFonts w:eastAsia="Calibri"/>
          <w:sz w:val="28"/>
          <w:szCs w:val="28"/>
        </w:rPr>
        <w:t>Маркетинг в сфере культуры: учеб. пособие. Москва: Планета музыки, 2009. 496 с.</w:t>
      </w:r>
    </w:p>
    <w:bookmarkEnd w:id="6"/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D67C5F">
        <w:rPr>
          <w:rFonts w:eastAsia="Calibri"/>
          <w:sz w:val="28"/>
          <w:szCs w:val="28"/>
        </w:rPr>
        <w:t>Чижиков В.М., Чижиков В.В. Теория и практика социокультурного менеджмента: учебник. М.: МГУКИ, 2008. 608 с.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D67C5F">
        <w:rPr>
          <w:sz w:val="28"/>
          <w:szCs w:val="28"/>
        </w:rPr>
        <w:t>Шарковская</w:t>
      </w:r>
      <w:proofErr w:type="spellEnd"/>
      <w:r w:rsidRPr="00D67C5F">
        <w:rPr>
          <w:sz w:val="28"/>
          <w:szCs w:val="28"/>
        </w:rPr>
        <w:t xml:space="preserve"> Н.В. Развивающий потенциал интерактивных методов реализации информационно-коммуникационного процесса подготовки кадров социально-культурной деятельности // Подготовка кадров социально-культурной сферы: традиции и стратегии развития. ФГБОУ ВО «Санкт-Петербургский государственный институт культуры. 2019. С. 229-233. 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eastAsia="Calibri"/>
          <w:spacing w:val="-4"/>
          <w:sz w:val="28"/>
          <w:szCs w:val="28"/>
        </w:rPr>
      </w:pPr>
      <w:proofErr w:type="spellStart"/>
      <w:r w:rsidRPr="00D67C5F">
        <w:rPr>
          <w:sz w:val="28"/>
          <w:szCs w:val="28"/>
          <w:lang w:eastAsia="ar-SA"/>
        </w:rPr>
        <w:t>Шарковская</w:t>
      </w:r>
      <w:proofErr w:type="spellEnd"/>
      <w:r w:rsidRPr="00D67C5F">
        <w:rPr>
          <w:sz w:val="28"/>
          <w:szCs w:val="28"/>
          <w:lang w:eastAsia="ar-SA"/>
        </w:rPr>
        <w:t>, Н.В. Теоретико-методологические основы научного исследования социально-культурной активности личности: Монография. – М.: МГУКИ, 2007. – 110 с.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proofErr w:type="spellStart"/>
      <w:r w:rsidRPr="00D67C5F">
        <w:rPr>
          <w:rFonts w:eastAsia="Calibri"/>
          <w:sz w:val="28"/>
          <w:szCs w:val="28"/>
        </w:rPr>
        <w:t>Шекова</w:t>
      </w:r>
      <w:proofErr w:type="spellEnd"/>
      <w:r w:rsidRPr="00D67C5F">
        <w:rPr>
          <w:rFonts w:eastAsia="Calibri"/>
          <w:sz w:val="28"/>
          <w:szCs w:val="28"/>
        </w:rPr>
        <w:t xml:space="preserve"> Е.Л. Управление учреждениями культуры в современных условиях: учеб. пособие. Москва. Лань, Планета музыки, 2014. 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Ярошенко Н.Н. Индустрия развлечений в современном культурном пространстве России// Н.Н. Ярошенко. – Вестник МГУКИ. – 2016. – №3(71). – С. 122-132. – [Электронный ресурс] Режим доступа: </w:t>
      </w:r>
      <w:hyperlink r:id="rId10" w:history="1">
        <w:r w:rsidRPr="00D67C5F">
          <w:rPr>
            <w:sz w:val="28"/>
            <w:szCs w:val="28"/>
          </w:rPr>
          <w:t>https://cyberleninka.ru/article/n/industriya-razvlecheniy-v-sovremennom-kulturnom-prostranstve-rossii</w:t>
        </w:r>
      </w:hyperlink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Ярошенко Н.Н., Чижиков В.М. Многофункциональные культурные центры в дискурсе современной российской культуры: монография. – Москва: МГИК, 2017. – 160 с. </w:t>
      </w:r>
    </w:p>
    <w:p w:rsidR="003508F8" w:rsidRPr="00D67C5F" w:rsidRDefault="003508F8" w:rsidP="00EC5814">
      <w:pPr>
        <w:pStyle w:val="af1"/>
        <w:numPr>
          <w:ilvl w:val="0"/>
          <w:numId w:val="14"/>
        </w:numPr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Ярошенко Н.Н. Ценностно-смысловое содержание социально-культурной деятельности в современной России: [коллективная монография] / [Н. Н. Ярошенко, Ю.А. Акунина, О.В. Ванина, О.Ю. </w:t>
      </w:r>
      <w:proofErr w:type="spellStart"/>
      <w:r w:rsidRPr="00D67C5F">
        <w:rPr>
          <w:sz w:val="28"/>
          <w:szCs w:val="28"/>
        </w:rPr>
        <w:t>Мацукевич</w:t>
      </w:r>
      <w:proofErr w:type="spellEnd"/>
      <w:r w:rsidRPr="00D67C5F">
        <w:rPr>
          <w:sz w:val="28"/>
          <w:szCs w:val="28"/>
        </w:rPr>
        <w:t xml:space="preserve">, Н.В. </w:t>
      </w:r>
      <w:proofErr w:type="spellStart"/>
      <w:r w:rsidRPr="00D67C5F">
        <w:rPr>
          <w:sz w:val="28"/>
          <w:szCs w:val="28"/>
        </w:rPr>
        <w:t>Шарковская</w:t>
      </w:r>
      <w:proofErr w:type="spellEnd"/>
      <w:r w:rsidRPr="00D67C5F">
        <w:rPr>
          <w:sz w:val="28"/>
          <w:szCs w:val="28"/>
        </w:rPr>
        <w:t xml:space="preserve"> и др.]; под науч. ред. Н. Н. Ярошенко; ФГБОУ ВО «Московский государственный институт культуры и искусств»; кафедра социально-культурной деятельности МГИК. – 2-е изд., </w:t>
      </w:r>
      <w:proofErr w:type="spellStart"/>
      <w:r w:rsidRPr="00D67C5F">
        <w:rPr>
          <w:sz w:val="28"/>
          <w:szCs w:val="28"/>
        </w:rPr>
        <w:t>испр</w:t>
      </w:r>
      <w:proofErr w:type="spellEnd"/>
      <w:proofErr w:type="gramStart"/>
      <w:r w:rsidRPr="00D67C5F">
        <w:rPr>
          <w:sz w:val="28"/>
          <w:szCs w:val="28"/>
        </w:rPr>
        <w:t>.</w:t>
      </w:r>
      <w:proofErr w:type="gramEnd"/>
      <w:r w:rsidRPr="00D67C5F">
        <w:rPr>
          <w:sz w:val="28"/>
          <w:szCs w:val="28"/>
        </w:rPr>
        <w:t xml:space="preserve"> и доп. – Москва: Изд. Дом МГИК, 2018. – 226 с. (ИБЦ МГИК: https://lib.msuc.org).</w:t>
      </w:r>
    </w:p>
    <w:p w:rsidR="003508F8" w:rsidRDefault="003508F8" w:rsidP="003508F8">
      <w:pPr>
        <w:widowControl w:val="0"/>
        <w:autoSpaceDE w:val="0"/>
        <w:autoSpaceDN w:val="0"/>
        <w:ind w:left="930" w:right="80"/>
        <w:jc w:val="both"/>
        <w:rPr>
          <w:i/>
        </w:rPr>
      </w:pPr>
    </w:p>
    <w:p w:rsidR="003508F8" w:rsidRPr="00E62395" w:rsidRDefault="003508F8" w:rsidP="003508F8">
      <w:pPr>
        <w:widowControl w:val="0"/>
        <w:autoSpaceDE w:val="0"/>
        <w:autoSpaceDN w:val="0"/>
        <w:ind w:left="930" w:right="80"/>
        <w:jc w:val="both"/>
        <w:rPr>
          <w:b/>
          <w:sz w:val="28"/>
          <w:szCs w:val="28"/>
        </w:rPr>
      </w:pPr>
      <w:r w:rsidRPr="00E62395">
        <w:rPr>
          <w:b/>
          <w:sz w:val="28"/>
          <w:szCs w:val="28"/>
        </w:rPr>
        <w:t>Интернет-ресурсы:</w:t>
      </w:r>
    </w:p>
    <w:p w:rsidR="003508F8" w:rsidRPr="00E62395" w:rsidRDefault="00E3385D" w:rsidP="00EC581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right="80" w:firstLine="567"/>
        <w:jc w:val="both"/>
        <w:rPr>
          <w:sz w:val="28"/>
          <w:szCs w:val="28"/>
        </w:rPr>
      </w:pPr>
      <w:hyperlink r:id="rId11">
        <w:r w:rsidR="003508F8" w:rsidRPr="00E62395">
          <w:rPr>
            <w:sz w:val="28"/>
            <w:szCs w:val="28"/>
          </w:rPr>
          <w:t xml:space="preserve">www.consultant.ru </w:t>
        </w:r>
      </w:hyperlink>
      <w:r w:rsidR="003508F8" w:rsidRPr="00E62395">
        <w:rPr>
          <w:sz w:val="28"/>
          <w:szCs w:val="28"/>
        </w:rPr>
        <w:t>–</w:t>
      </w:r>
      <w:r w:rsidR="003508F8" w:rsidRPr="00E62395">
        <w:rPr>
          <w:spacing w:val="1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справочно-правовая система Консультант-Плюс</w:t>
      </w:r>
      <w:r w:rsidR="003508F8" w:rsidRPr="00E62395">
        <w:rPr>
          <w:spacing w:val="1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(Законодательство</w:t>
      </w:r>
      <w:r w:rsidR="003508F8" w:rsidRPr="00E62395">
        <w:rPr>
          <w:spacing w:val="1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РФ:</w:t>
      </w:r>
      <w:r w:rsidR="003508F8" w:rsidRPr="00E62395">
        <w:rPr>
          <w:spacing w:val="1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кодексы,</w:t>
      </w:r>
      <w:r w:rsidR="003508F8" w:rsidRPr="00E62395">
        <w:rPr>
          <w:spacing w:val="1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законы,</w:t>
      </w:r>
      <w:r w:rsidR="003508F8" w:rsidRPr="00E62395">
        <w:rPr>
          <w:spacing w:val="1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указы,</w:t>
      </w:r>
      <w:r w:rsidR="003508F8" w:rsidRPr="00E62395">
        <w:rPr>
          <w:spacing w:val="1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постановления</w:t>
      </w:r>
      <w:r w:rsidR="003508F8" w:rsidRPr="00E62395">
        <w:rPr>
          <w:spacing w:val="-67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Правительства</w:t>
      </w:r>
      <w:r w:rsidR="003508F8" w:rsidRPr="00E62395">
        <w:rPr>
          <w:spacing w:val="-2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РФ,</w:t>
      </w:r>
      <w:r w:rsidR="003508F8" w:rsidRPr="00E62395">
        <w:rPr>
          <w:spacing w:val="-4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нормативные акты);</w:t>
      </w:r>
    </w:p>
    <w:p w:rsidR="003508F8" w:rsidRPr="00E62395" w:rsidRDefault="00E3385D" w:rsidP="00EC581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right="80" w:firstLine="567"/>
        <w:jc w:val="both"/>
        <w:rPr>
          <w:sz w:val="28"/>
          <w:szCs w:val="28"/>
        </w:rPr>
      </w:pPr>
      <w:hyperlink r:id="rId12">
        <w:r w:rsidR="003508F8" w:rsidRPr="00E62395">
          <w:rPr>
            <w:sz w:val="28"/>
            <w:szCs w:val="28"/>
          </w:rPr>
          <w:t>www.garant.ru</w:t>
        </w:r>
        <w:r w:rsidR="003508F8" w:rsidRPr="00E62395">
          <w:rPr>
            <w:spacing w:val="-2"/>
            <w:sz w:val="28"/>
            <w:szCs w:val="28"/>
          </w:rPr>
          <w:t xml:space="preserve"> </w:t>
        </w:r>
      </w:hyperlink>
      <w:r w:rsidR="003508F8" w:rsidRPr="00E62395">
        <w:rPr>
          <w:sz w:val="28"/>
          <w:szCs w:val="28"/>
        </w:rPr>
        <w:t>-</w:t>
      </w:r>
      <w:r w:rsidR="003508F8" w:rsidRPr="00E62395">
        <w:rPr>
          <w:spacing w:val="-4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справочно-правовая</w:t>
      </w:r>
      <w:r w:rsidR="003508F8" w:rsidRPr="00E62395">
        <w:rPr>
          <w:spacing w:val="-3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система</w:t>
      </w:r>
      <w:r w:rsidR="003508F8" w:rsidRPr="00E62395">
        <w:rPr>
          <w:spacing w:val="-3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Гарант;</w:t>
      </w:r>
    </w:p>
    <w:p w:rsidR="003508F8" w:rsidRPr="00E62395" w:rsidRDefault="00E3385D" w:rsidP="00EC581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right="80" w:firstLine="567"/>
        <w:jc w:val="both"/>
        <w:rPr>
          <w:sz w:val="28"/>
          <w:szCs w:val="28"/>
        </w:rPr>
      </w:pPr>
      <w:hyperlink r:id="rId13">
        <w:r w:rsidR="003508F8" w:rsidRPr="00E62395">
          <w:rPr>
            <w:sz w:val="28"/>
            <w:szCs w:val="28"/>
          </w:rPr>
          <w:t>www.consultant.ru-</w:t>
        </w:r>
        <w:r w:rsidR="003508F8" w:rsidRPr="00E62395">
          <w:rPr>
            <w:spacing w:val="-4"/>
            <w:sz w:val="28"/>
            <w:szCs w:val="28"/>
          </w:rPr>
          <w:t xml:space="preserve"> </w:t>
        </w:r>
      </w:hyperlink>
      <w:r w:rsidR="003508F8" w:rsidRPr="00E62395">
        <w:rPr>
          <w:sz w:val="28"/>
          <w:szCs w:val="28"/>
        </w:rPr>
        <w:t>справочно-правовая</w:t>
      </w:r>
      <w:r w:rsidR="003508F8" w:rsidRPr="00E62395">
        <w:rPr>
          <w:spacing w:val="-4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система</w:t>
      </w:r>
      <w:r w:rsidR="003508F8" w:rsidRPr="00E62395">
        <w:rPr>
          <w:spacing w:val="-3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Консультант</w:t>
      </w:r>
      <w:r w:rsidR="003508F8" w:rsidRPr="00E62395">
        <w:rPr>
          <w:spacing w:val="-3"/>
          <w:sz w:val="28"/>
          <w:szCs w:val="28"/>
        </w:rPr>
        <w:t xml:space="preserve"> </w:t>
      </w:r>
      <w:r w:rsidR="003508F8" w:rsidRPr="00E62395">
        <w:rPr>
          <w:sz w:val="28"/>
          <w:szCs w:val="28"/>
        </w:rPr>
        <w:t>Плюс;</w:t>
      </w:r>
    </w:p>
    <w:p w:rsidR="003508F8" w:rsidRPr="00E62395" w:rsidRDefault="003508F8" w:rsidP="00EC581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right="80" w:firstLine="567"/>
        <w:jc w:val="both"/>
        <w:rPr>
          <w:sz w:val="28"/>
          <w:szCs w:val="28"/>
        </w:rPr>
      </w:pPr>
      <w:r w:rsidRPr="00E62395">
        <w:rPr>
          <w:sz w:val="28"/>
          <w:szCs w:val="28"/>
        </w:rPr>
        <w:t>Официальный сайт Министерства Образования и Науки РФ</w:t>
      </w:r>
      <w:r w:rsidRPr="00E62395">
        <w:rPr>
          <w:spacing w:val="-67"/>
          <w:sz w:val="28"/>
          <w:szCs w:val="28"/>
        </w:rPr>
        <w:t xml:space="preserve"> </w:t>
      </w:r>
      <w:hyperlink r:id="rId14">
        <w:r w:rsidRPr="00E62395">
          <w:rPr>
            <w:sz w:val="28"/>
            <w:szCs w:val="28"/>
          </w:rPr>
          <w:t>http://mon.gov.ru</w:t>
        </w:r>
      </w:hyperlink>
    </w:p>
    <w:p w:rsidR="003508F8" w:rsidRPr="00E62395" w:rsidRDefault="003508F8" w:rsidP="00EC5814">
      <w:pPr>
        <w:pStyle w:val="21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E62395">
        <w:rPr>
          <w:sz w:val="28"/>
          <w:szCs w:val="28"/>
        </w:rPr>
        <w:t xml:space="preserve">Концепция развития творческих (креативных) индустрий и механизмов осуществления их государственной поддержки в крупных и крупнейших </w:t>
      </w:r>
      <w:r w:rsidRPr="00E62395">
        <w:rPr>
          <w:sz w:val="28"/>
          <w:szCs w:val="28"/>
        </w:rPr>
        <w:lastRenderedPageBreak/>
        <w:t xml:space="preserve">городских агломерациях до 2030 года: утв. распоряжением Правительства Российской Федерации от 20 сентября 2021 г. № 2613-р </w:t>
      </w:r>
    </w:p>
    <w:p w:rsidR="003508F8" w:rsidRPr="00E62395" w:rsidRDefault="003508F8" w:rsidP="003508F8">
      <w:pPr>
        <w:pStyle w:val="21"/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E62395">
        <w:rPr>
          <w:sz w:val="28"/>
          <w:szCs w:val="28"/>
        </w:rPr>
        <w:t>URL:http://static.government.ru/media/files/HEXNAom6EJunVIxBCjIAtAya8FAVDUfP.pdf</w:t>
      </w:r>
      <w:proofErr w:type="gramEnd"/>
    </w:p>
    <w:p w:rsidR="003508F8" w:rsidRPr="00E62395" w:rsidRDefault="003508F8" w:rsidP="00EC5814">
      <w:pPr>
        <w:pStyle w:val="21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E62395">
        <w:rPr>
          <w:sz w:val="28"/>
          <w:szCs w:val="28"/>
        </w:rPr>
        <w:t>Основы государственной культурной политики РФ (утв. Указом Президента Российской Федерации от 24 декабря 2014 г. № 808) http://mkrf.ru/upload/mkrf/mkdocs2016/OSNOVI-PRINT.NEW.indd.pdf</w:t>
      </w:r>
    </w:p>
    <w:p w:rsidR="003508F8" w:rsidRPr="00B93B4E" w:rsidRDefault="003508F8" w:rsidP="00EC5814">
      <w:pPr>
        <w:pStyle w:val="21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93B4E">
        <w:rPr>
          <w:sz w:val="28"/>
          <w:szCs w:val="28"/>
        </w:rPr>
        <w:t xml:space="preserve">Основы законодательства Российской Федерации о культуре (утв. ВС РФ 09.10.1992 N 3612-1) (ред. от 30.04.2021) </w:t>
      </w:r>
    </w:p>
    <w:p w:rsidR="003508F8" w:rsidRPr="00B93B4E" w:rsidRDefault="003508F8" w:rsidP="003508F8">
      <w:pPr>
        <w:pStyle w:val="21"/>
        <w:tabs>
          <w:tab w:val="left" w:pos="851"/>
          <w:tab w:val="left" w:pos="993"/>
        </w:tabs>
        <w:ind w:left="567"/>
        <w:contextualSpacing/>
        <w:jc w:val="both"/>
        <w:rPr>
          <w:sz w:val="28"/>
          <w:szCs w:val="28"/>
        </w:rPr>
      </w:pPr>
      <w:r w:rsidRPr="00B93B4E">
        <w:rPr>
          <w:sz w:val="28"/>
          <w:szCs w:val="28"/>
        </w:rPr>
        <w:t>URL:</w:t>
      </w:r>
      <w:hyperlink r:id="rId15" w:history="1">
        <w:r w:rsidRPr="00B93B4E">
          <w:rPr>
            <w:sz w:val="28"/>
            <w:szCs w:val="28"/>
          </w:rPr>
          <w:t>http://www.consultant.ru/document/cons_doc_LAW_1870/</w:t>
        </w:r>
      </w:hyperlink>
    </w:p>
    <w:p w:rsidR="003508F8" w:rsidRPr="00E62395" w:rsidRDefault="003508F8" w:rsidP="00EC5814">
      <w:pPr>
        <w:pStyle w:val="21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E62395">
        <w:rPr>
          <w:sz w:val="28"/>
          <w:szCs w:val="28"/>
        </w:rPr>
        <w:t xml:space="preserve">Стратегия государственной культурной политики на период до 2030 года (утв. распоряжением Правительства Российской Федерации от 29 февраля 2016 г. № 326-р) </w:t>
      </w:r>
    </w:p>
    <w:p w:rsidR="003508F8" w:rsidRPr="00E62395" w:rsidRDefault="003508F8" w:rsidP="003508F8">
      <w:pPr>
        <w:pStyle w:val="21"/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E62395">
        <w:rPr>
          <w:sz w:val="28"/>
          <w:szCs w:val="28"/>
        </w:rPr>
        <w:t>URL:http://government.ru/media/files/AsA9RAyYVAJnoBuKgH0qEJA9IxP7f2xm.pdf</w:t>
      </w:r>
      <w:proofErr w:type="gramEnd"/>
    </w:p>
    <w:p w:rsidR="003508F8" w:rsidRPr="00D67C5F" w:rsidRDefault="003508F8" w:rsidP="003508F8">
      <w:pPr>
        <w:suppressAutoHyphens/>
        <w:autoSpaceDE w:val="0"/>
        <w:ind w:firstLine="709"/>
        <w:jc w:val="both"/>
        <w:rPr>
          <w:bCs/>
          <w:iCs/>
          <w:color w:val="000000"/>
          <w:sz w:val="28"/>
          <w:szCs w:val="28"/>
          <w:lang w:eastAsia="ar-SA"/>
        </w:rPr>
      </w:pPr>
      <w:r w:rsidRPr="00D67C5F">
        <w:rPr>
          <w:bCs/>
          <w:iCs/>
          <w:color w:val="000000"/>
          <w:sz w:val="28"/>
          <w:szCs w:val="28"/>
          <w:lang w:eastAsia="ar-SA"/>
        </w:rPr>
        <w:t>Андреев, Г.И. Основы научной работы и оформление результатов научной деятельности [Электронный ресурс]: учеб. пособие. – М.: Финансы и статистика, 2004. – 269с. – Режим доступа:</w:t>
      </w:r>
    </w:p>
    <w:p w:rsidR="003508F8" w:rsidRPr="00D67C5F" w:rsidRDefault="00E3385D" w:rsidP="003508F8">
      <w:pPr>
        <w:suppressAutoHyphens/>
        <w:autoSpaceDE w:val="0"/>
        <w:ind w:firstLine="709"/>
        <w:jc w:val="both"/>
        <w:rPr>
          <w:bCs/>
          <w:iCs/>
          <w:color w:val="000000"/>
          <w:sz w:val="28"/>
          <w:szCs w:val="28"/>
          <w:lang w:eastAsia="ar-SA"/>
        </w:rPr>
      </w:pPr>
      <w:hyperlink r:id="rId16" w:history="1">
        <w:r w:rsidR="003508F8" w:rsidRPr="00D67C5F">
          <w:rPr>
            <w:bCs/>
            <w:iCs/>
            <w:color w:val="000080"/>
            <w:sz w:val="28"/>
            <w:szCs w:val="28"/>
            <w:u w:val="single"/>
            <w:lang w:eastAsia="ar-SA"/>
          </w:rPr>
          <w:t>http://bio-x.ru/books/osnovy-nauchnoy-raboty-i-oformlenie-rezultatov-nauchnoy-deyatelnosti</w:t>
        </w:r>
      </w:hyperlink>
    </w:p>
    <w:p w:rsidR="003508F8" w:rsidRPr="00D67C5F" w:rsidRDefault="003508F8" w:rsidP="003508F8">
      <w:pPr>
        <w:suppressAutoHyphens/>
        <w:autoSpaceDE w:val="0"/>
        <w:ind w:firstLine="709"/>
        <w:jc w:val="both"/>
        <w:rPr>
          <w:bCs/>
          <w:iCs/>
          <w:color w:val="000000"/>
          <w:sz w:val="28"/>
          <w:szCs w:val="28"/>
          <w:lang w:eastAsia="ar-SA"/>
        </w:rPr>
      </w:pPr>
      <w:proofErr w:type="spellStart"/>
      <w:r w:rsidRPr="00D67C5F">
        <w:rPr>
          <w:bCs/>
          <w:iCs/>
          <w:color w:val="000000"/>
          <w:sz w:val="28"/>
          <w:szCs w:val="28"/>
          <w:lang w:eastAsia="ar-SA"/>
        </w:rPr>
        <w:t>Ариарский</w:t>
      </w:r>
      <w:proofErr w:type="spellEnd"/>
      <w:r w:rsidRPr="00D67C5F">
        <w:rPr>
          <w:bCs/>
          <w:iCs/>
          <w:color w:val="000000"/>
          <w:sz w:val="28"/>
          <w:szCs w:val="28"/>
          <w:lang w:eastAsia="ar-SA"/>
        </w:rPr>
        <w:t xml:space="preserve">, М.А. Прикладная культурология [Электронный ресурс]. – 2-е изд. </w:t>
      </w:r>
      <w:proofErr w:type="spellStart"/>
      <w:r w:rsidRPr="00D67C5F">
        <w:rPr>
          <w:bCs/>
          <w:iCs/>
          <w:color w:val="000000"/>
          <w:sz w:val="28"/>
          <w:szCs w:val="28"/>
          <w:lang w:eastAsia="ar-SA"/>
        </w:rPr>
        <w:t>испр</w:t>
      </w:r>
      <w:proofErr w:type="spellEnd"/>
      <w:proofErr w:type="gramStart"/>
      <w:r w:rsidRPr="00D67C5F">
        <w:rPr>
          <w:bCs/>
          <w:iCs/>
          <w:color w:val="000000"/>
          <w:sz w:val="28"/>
          <w:szCs w:val="28"/>
          <w:lang w:eastAsia="ar-SA"/>
        </w:rPr>
        <w:t>.</w:t>
      </w:r>
      <w:proofErr w:type="gramEnd"/>
      <w:r w:rsidRPr="00D67C5F">
        <w:rPr>
          <w:bCs/>
          <w:iCs/>
          <w:color w:val="000000"/>
          <w:sz w:val="28"/>
          <w:szCs w:val="28"/>
          <w:lang w:eastAsia="ar-SA"/>
        </w:rPr>
        <w:t xml:space="preserve"> и доп. – СПб.: ЭТО, 2001. – 256 с. – Режим доступа:</w:t>
      </w:r>
    </w:p>
    <w:p w:rsidR="003508F8" w:rsidRPr="00D67C5F" w:rsidRDefault="00E3385D" w:rsidP="003508F8">
      <w:pPr>
        <w:suppressAutoHyphens/>
        <w:autoSpaceDE w:val="0"/>
        <w:ind w:firstLine="709"/>
        <w:jc w:val="both"/>
        <w:rPr>
          <w:bCs/>
          <w:iCs/>
          <w:color w:val="000000"/>
          <w:sz w:val="28"/>
          <w:szCs w:val="28"/>
          <w:lang w:eastAsia="ar-SA"/>
        </w:rPr>
      </w:pPr>
      <w:hyperlink r:id="rId17" w:history="1">
        <w:r w:rsidR="003508F8" w:rsidRPr="00D67C5F">
          <w:rPr>
            <w:bCs/>
            <w:iCs/>
            <w:color w:val="000080"/>
            <w:sz w:val="28"/>
            <w:szCs w:val="28"/>
            <w:u w:val="single"/>
            <w:lang w:eastAsia="ar-SA"/>
          </w:rPr>
          <w:t>http://www.twirpx.com</w:t>
        </w:r>
      </w:hyperlink>
    </w:p>
    <w:p w:rsidR="003508F8" w:rsidRPr="00D67C5F" w:rsidRDefault="003508F8" w:rsidP="003508F8">
      <w:pPr>
        <w:suppressAutoHyphens/>
        <w:autoSpaceDE w:val="0"/>
        <w:ind w:firstLine="709"/>
        <w:jc w:val="both"/>
        <w:rPr>
          <w:bCs/>
          <w:iCs/>
          <w:color w:val="000000"/>
          <w:sz w:val="28"/>
          <w:szCs w:val="28"/>
          <w:lang w:eastAsia="ar-SA"/>
        </w:rPr>
      </w:pPr>
      <w:proofErr w:type="spellStart"/>
      <w:r w:rsidRPr="00D67C5F">
        <w:rPr>
          <w:bCs/>
          <w:iCs/>
          <w:color w:val="000000"/>
          <w:sz w:val="28"/>
          <w:szCs w:val="28"/>
          <w:lang w:eastAsia="ar-SA"/>
        </w:rPr>
        <w:t>Кожухар</w:t>
      </w:r>
      <w:proofErr w:type="spellEnd"/>
      <w:r w:rsidRPr="00D67C5F">
        <w:rPr>
          <w:bCs/>
          <w:iCs/>
          <w:color w:val="000000"/>
          <w:sz w:val="28"/>
          <w:szCs w:val="28"/>
          <w:lang w:eastAsia="ar-SA"/>
        </w:rPr>
        <w:t>, В.М. Практикум по основам научных исследований: учеб. пособие [Электронный ресурс]. – М.: АСВ, 2008. – 112с. – Режим доступа:</w:t>
      </w:r>
    </w:p>
    <w:p w:rsidR="003508F8" w:rsidRPr="00D67C5F" w:rsidRDefault="00E3385D" w:rsidP="003508F8">
      <w:pPr>
        <w:suppressAutoHyphens/>
        <w:autoSpaceDE w:val="0"/>
        <w:ind w:firstLine="709"/>
        <w:jc w:val="both"/>
        <w:rPr>
          <w:bCs/>
          <w:iCs/>
          <w:color w:val="000000"/>
          <w:sz w:val="28"/>
          <w:szCs w:val="28"/>
          <w:lang w:eastAsia="ar-SA"/>
        </w:rPr>
      </w:pPr>
      <w:hyperlink r:id="rId18" w:history="1">
        <w:r w:rsidR="003508F8" w:rsidRPr="00D67C5F">
          <w:rPr>
            <w:bCs/>
            <w:iCs/>
            <w:color w:val="000080"/>
            <w:sz w:val="28"/>
            <w:szCs w:val="28"/>
            <w:u w:val="single"/>
            <w:lang w:eastAsia="ar-SA"/>
          </w:rPr>
          <w:t>http://tkknigiunass.ru/?p=4386</w:t>
        </w:r>
      </w:hyperlink>
    </w:p>
    <w:p w:rsidR="003508F8" w:rsidRPr="00D67C5F" w:rsidRDefault="003508F8" w:rsidP="003508F8">
      <w:pPr>
        <w:suppressAutoHyphens/>
        <w:autoSpaceDE w:val="0"/>
        <w:ind w:firstLine="709"/>
        <w:jc w:val="both"/>
        <w:rPr>
          <w:bCs/>
          <w:iCs/>
          <w:color w:val="000000"/>
          <w:sz w:val="28"/>
          <w:szCs w:val="28"/>
          <w:lang w:eastAsia="ar-SA"/>
        </w:rPr>
      </w:pPr>
      <w:r w:rsidRPr="00D67C5F">
        <w:rPr>
          <w:bCs/>
          <w:iCs/>
          <w:color w:val="000000"/>
          <w:sz w:val="28"/>
          <w:szCs w:val="28"/>
          <w:lang w:eastAsia="ar-SA"/>
        </w:rPr>
        <w:t xml:space="preserve">Колесникова, Н.И. От конспекта к диссертации: учеб. пособие по развитию навыков письменной речи [Электронный ресурс]. – 4-е изд. – М.: Наука, 2008. – 288с. – Режим </w:t>
      </w:r>
      <w:proofErr w:type="spellStart"/>
      <w:r w:rsidRPr="00D67C5F">
        <w:rPr>
          <w:bCs/>
          <w:iCs/>
          <w:color w:val="000000"/>
          <w:sz w:val="28"/>
          <w:szCs w:val="28"/>
          <w:lang w:eastAsia="ar-SA"/>
        </w:rPr>
        <w:t>доступа:</w:t>
      </w:r>
      <w:hyperlink r:id="rId19" w:history="1">
        <w:r w:rsidRPr="00D67C5F">
          <w:rPr>
            <w:bCs/>
            <w:iCs/>
            <w:color w:val="000080"/>
            <w:sz w:val="28"/>
            <w:szCs w:val="28"/>
            <w:u w:val="single"/>
            <w:lang w:eastAsia="ar-SA"/>
          </w:rPr>
          <w:t>http</w:t>
        </w:r>
        <w:proofErr w:type="spellEnd"/>
        <w:r w:rsidRPr="00D67C5F">
          <w:rPr>
            <w:bCs/>
            <w:iCs/>
            <w:color w:val="000080"/>
            <w:sz w:val="28"/>
            <w:szCs w:val="28"/>
            <w:u w:val="single"/>
            <w:lang w:eastAsia="ar-SA"/>
          </w:rPr>
          <w:t>://anybook4free.ru/</w:t>
        </w:r>
        <w:proofErr w:type="spellStart"/>
        <w:r w:rsidRPr="00D67C5F">
          <w:rPr>
            <w:bCs/>
            <w:iCs/>
            <w:color w:val="000080"/>
            <w:sz w:val="28"/>
            <w:szCs w:val="28"/>
            <w:u w:val="single"/>
            <w:lang w:eastAsia="ar-SA"/>
          </w:rPr>
          <w:t>book</w:t>
        </w:r>
        <w:proofErr w:type="spellEnd"/>
        <w:r w:rsidRPr="00D67C5F">
          <w:rPr>
            <w:bCs/>
            <w:iCs/>
            <w:color w:val="000080"/>
            <w:sz w:val="28"/>
            <w:szCs w:val="28"/>
            <w:u w:val="single"/>
            <w:lang w:eastAsia="ar-SA"/>
          </w:rPr>
          <w:t>/3249337.html</w:t>
        </w:r>
      </w:hyperlink>
    </w:p>
    <w:p w:rsidR="003508F8" w:rsidRPr="00D67C5F" w:rsidRDefault="003508F8" w:rsidP="003508F8">
      <w:pPr>
        <w:suppressAutoHyphens/>
        <w:autoSpaceDE w:val="0"/>
        <w:ind w:firstLine="709"/>
        <w:jc w:val="both"/>
        <w:rPr>
          <w:bCs/>
          <w:iCs/>
          <w:color w:val="000000"/>
          <w:sz w:val="28"/>
          <w:szCs w:val="28"/>
          <w:lang w:eastAsia="ar-SA"/>
        </w:rPr>
      </w:pPr>
      <w:r w:rsidRPr="00D67C5F">
        <w:rPr>
          <w:bCs/>
          <w:iCs/>
          <w:color w:val="000000"/>
          <w:sz w:val="28"/>
          <w:szCs w:val="28"/>
          <w:lang w:eastAsia="ar-SA"/>
        </w:rPr>
        <w:t xml:space="preserve">Кузнецов, И.Н. Научное исследование: </w:t>
      </w:r>
      <w:proofErr w:type="gramStart"/>
      <w:r w:rsidRPr="00D67C5F">
        <w:rPr>
          <w:bCs/>
          <w:iCs/>
          <w:color w:val="000000"/>
          <w:sz w:val="28"/>
          <w:szCs w:val="28"/>
          <w:lang w:eastAsia="ar-SA"/>
        </w:rPr>
        <w:t>методика  проведения</w:t>
      </w:r>
      <w:proofErr w:type="gramEnd"/>
      <w:r w:rsidRPr="00D67C5F">
        <w:rPr>
          <w:bCs/>
          <w:iCs/>
          <w:color w:val="000000"/>
          <w:sz w:val="28"/>
          <w:szCs w:val="28"/>
          <w:lang w:eastAsia="ar-SA"/>
        </w:rPr>
        <w:t xml:space="preserve"> и оформление [Электронный ресурс]. – Изд. 3-е, </w:t>
      </w:r>
      <w:proofErr w:type="spellStart"/>
      <w:r w:rsidRPr="00D67C5F">
        <w:rPr>
          <w:bCs/>
          <w:iCs/>
          <w:color w:val="000000"/>
          <w:sz w:val="28"/>
          <w:szCs w:val="28"/>
          <w:lang w:eastAsia="ar-SA"/>
        </w:rPr>
        <w:t>перераб</w:t>
      </w:r>
      <w:proofErr w:type="spellEnd"/>
      <w:proofErr w:type="gramStart"/>
      <w:r w:rsidRPr="00D67C5F">
        <w:rPr>
          <w:bCs/>
          <w:iCs/>
          <w:color w:val="000000"/>
          <w:sz w:val="28"/>
          <w:szCs w:val="28"/>
          <w:lang w:eastAsia="ar-SA"/>
        </w:rPr>
        <w:t>.</w:t>
      </w:r>
      <w:proofErr w:type="gramEnd"/>
      <w:r w:rsidRPr="00D67C5F">
        <w:rPr>
          <w:bCs/>
          <w:iCs/>
          <w:color w:val="000000"/>
          <w:sz w:val="28"/>
          <w:szCs w:val="28"/>
          <w:lang w:eastAsia="ar-SA"/>
        </w:rPr>
        <w:t xml:space="preserve"> и доп. – М.: Дашков и Кº, 2006. – 460с. – Режим доступа: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hyperlink r:id="rId20" w:history="1">
        <w:r w:rsidRPr="00D67C5F">
          <w:rPr>
            <w:bCs/>
            <w:iCs/>
            <w:color w:val="000080"/>
            <w:sz w:val="28"/>
            <w:szCs w:val="28"/>
            <w:u w:val="single"/>
            <w:lang w:eastAsia="ar-SA"/>
          </w:rPr>
          <w:t>http://www.twirpx.com/file/41508/</w:t>
        </w:r>
      </w:hyperlink>
    </w:p>
    <w:p w:rsidR="003508F8" w:rsidRPr="00D67C5F" w:rsidRDefault="003508F8" w:rsidP="003508F8">
      <w:pPr>
        <w:suppressAutoHyphens/>
        <w:autoSpaceDE w:val="0"/>
        <w:ind w:firstLine="709"/>
        <w:jc w:val="both"/>
        <w:rPr>
          <w:bCs/>
          <w:iCs/>
          <w:color w:val="000000"/>
          <w:sz w:val="28"/>
          <w:szCs w:val="28"/>
          <w:lang w:eastAsia="ar-SA"/>
        </w:rPr>
      </w:pPr>
      <w:r w:rsidRPr="00D67C5F">
        <w:rPr>
          <w:bCs/>
          <w:iCs/>
          <w:color w:val="000000"/>
          <w:sz w:val="28"/>
          <w:szCs w:val="28"/>
          <w:lang w:eastAsia="ar-SA"/>
        </w:rPr>
        <w:t>Кузнецов, И.Н. Подготовка и оформление рефератов, курсовых и дипломных работ [Электронный ресурс]. – Минск.: Сэр-Вит 2000. – 256с. – Режим доступа: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hyperlink r:id="rId21" w:history="1">
        <w:r w:rsidRPr="00D67C5F">
          <w:rPr>
            <w:bCs/>
            <w:iCs/>
            <w:color w:val="000080"/>
            <w:sz w:val="28"/>
            <w:szCs w:val="28"/>
            <w:u w:val="single"/>
            <w:lang w:eastAsia="ar-SA"/>
          </w:rPr>
          <w:t>http://www.alleng.ru/d/ref/ref001.htm</w:t>
        </w:r>
      </w:hyperlink>
    </w:p>
    <w:p w:rsidR="003508F8" w:rsidRPr="00D67C5F" w:rsidRDefault="003508F8" w:rsidP="003508F8">
      <w:pPr>
        <w:suppressAutoHyphens/>
        <w:autoSpaceDE w:val="0"/>
        <w:ind w:firstLine="709"/>
        <w:jc w:val="both"/>
        <w:rPr>
          <w:bCs/>
          <w:iCs/>
          <w:color w:val="000000"/>
          <w:sz w:val="28"/>
          <w:szCs w:val="28"/>
          <w:lang w:eastAsia="ar-SA"/>
        </w:rPr>
      </w:pPr>
      <w:r w:rsidRPr="00D67C5F">
        <w:rPr>
          <w:bCs/>
          <w:iCs/>
          <w:color w:val="000000"/>
          <w:sz w:val="28"/>
          <w:szCs w:val="28"/>
          <w:lang w:eastAsia="ar-SA"/>
        </w:rPr>
        <w:t>Майданов, А.С. Методология научного творчества [Электронный ресурс]. – М.: Изд-во ЛКИ, 2008. – 512с. – Режим доступа:</w:t>
      </w:r>
    </w:p>
    <w:p w:rsidR="003508F8" w:rsidRPr="00D67C5F" w:rsidRDefault="00E3385D" w:rsidP="003508F8">
      <w:pPr>
        <w:suppressAutoHyphens/>
        <w:autoSpaceDE w:val="0"/>
        <w:ind w:firstLine="709"/>
        <w:jc w:val="both"/>
        <w:rPr>
          <w:bCs/>
          <w:iCs/>
          <w:color w:val="000000"/>
          <w:sz w:val="28"/>
          <w:szCs w:val="28"/>
          <w:lang w:eastAsia="ar-SA"/>
        </w:rPr>
      </w:pPr>
      <w:hyperlink r:id="rId22" w:history="1">
        <w:r w:rsidR="003508F8" w:rsidRPr="00D67C5F">
          <w:rPr>
            <w:bCs/>
            <w:iCs/>
            <w:color w:val="000080"/>
            <w:sz w:val="28"/>
            <w:szCs w:val="28"/>
            <w:u w:val="single"/>
            <w:lang w:eastAsia="ar-SA"/>
          </w:rPr>
          <w:t>http://www.razym.ru/naukaobraz/psihfilosofiya/96636-maydanov-as-metodologiya-nauchnogo-tvorchestva.html</w:t>
        </w:r>
      </w:hyperlink>
    </w:p>
    <w:p w:rsidR="003508F8" w:rsidRPr="00D67C5F" w:rsidRDefault="003508F8" w:rsidP="003508F8">
      <w:pPr>
        <w:suppressAutoHyphens/>
        <w:autoSpaceDE w:val="0"/>
        <w:ind w:firstLine="709"/>
        <w:jc w:val="both"/>
        <w:rPr>
          <w:bCs/>
          <w:iCs/>
          <w:color w:val="000000"/>
          <w:sz w:val="28"/>
          <w:szCs w:val="28"/>
          <w:lang w:eastAsia="ar-SA"/>
        </w:rPr>
      </w:pPr>
      <w:r w:rsidRPr="00D67C5F">
        <w:rPr>
          <w:bCs/>
          <w:iCs/>
          <w:color w:val="000000"/>
          <w:sz w:val="28"/>
          <w:szCs w:val="28"/>
          <w:lang w:eastAsia="ar-SA"/>
        </w:rPr>
        <w:t xml:space="preserve">Новиков, А.М., Новиков, Д.А. </w:t>
      </w:r>
      <w:r w:rsidRPr="00D67C5F">
        <w:rPr>
          <w:iCs/>
          <w:color w:val="000000"/>
          <w:sz w:val="28"/>
          <w:szCs w:val="28"/>
          <w:lang w:eastAsia="ar-SA"/>
        </w:rPr>
        <w:t xml:space="preserve">Методология научного исследования </w:t>
      </w:r>
      <w:r w:rsidRPr="00D67C5F">
        <w:rPr>
          <w:bCs/>
          <w:iCs/>
          <w:color w:val="000000"/>
          <w:sz w:val="28"/>
          <w:szCs w:val="28"/>
          <w:lang w:eastAsia="ar-SA"/>
        </w:rPr>
        <w:t>[Электронный ресурс]</w:t>
      </w:r>
      <w:r w:rsidRPr="00D67C5F">
        <w:rPr>
          <w:iCs/>
          <w:color w:val="000000"/>
          <w:sz w:val="28"/>
          <w:szCs w:val="28"/>
          <w:lang w:eastAsia="ar-SA"/>
        </w:rPr>
        <w:t xml:space="preserve">. – М.: </w:t>
      </w:r>
      <w:proofErr w:type="spellStart"/>
      <w:r w:rsidRPr="00D67C5F">
        <w:rPr>
          <w:iCs/>
          <w:color w:val="000000"/>
          <w:sz w:val="28"/>
          <w:szCs w:val="28"/>
          <w:lang w:eastAsia="ar-SA"/>
        </w:rPr>
        <w:t>Либроком</w:t>
      </w:r>
      <w:proofErr w:type="spellEnd"/>
      <w:r w:rsidRPr="00D67C5F">
        <w:rPr>
          <w:iCs/>
          <w:color w:val="000000"/>
          <w:sz w:val="28"/>
          <w:szCs w:val="28"/>
          <w:lang w:eastAsia="ar-SA"/>
        </w:rPr>
        <w:t>, 2010. – 280с.</w:t>
      </w:r>
      <w:r w:rsidRPr="00D67C5F">
        <w:rPr>
          <w:bCs/>
          <w:iCs/>
          <w:color w:val="000000"/>
          <w:sz w:val="28"/>
          <w:szCs w:val="28"/>
          <w:lang w:eastAsia="ar-SA"/>
        </w:rPr>
        <w:t xml:space="preserve"> – Режим доступа:</w:t>
      </w:r>
    </w:p>
    <w:p w:rsidR="003508F8" w:rsidRPr="00D67C5F" w:rsidRDefault="00E3385D" w:rsidP="003508F8">
      <w:pPr>
        <w:suppressAutoHyphens/>
        <w:autoSpaceDE w:val="0"/>
        <w:ind w:firstLine="709"/>
        <w:jc w:val="both"/>
        <w:rPr>
          <w:iCs/>
          <w:color w:val="000000"/>
          <w:sz w:val="28"/>
          <w:szCs w:val="28"/>
          <w:lang w:eastAsia="ar-SA"/>
        </w:rPr>
      </w:pPr>
      <w:hyperlink r:id="rId23" w:history="1">
        <w:r w:rsidR="003508F8" w:rsidRPr="00D67C5F">
          <w:rPr>
            <w:iCs/>
            <w:color w:val="000080"/>
            <w:sz w:val="28"/>
            <w:szCs w:val="28"/>
            <w:u w:val="single"/>
            <w:lang w:eastAsia="ar-SA"/>
          </w:rPr>
          <w:t>http://anovikov.ru/books/mni.pdf</w:t>
        </w:r>
      </w:hyperlink>
    </w:p>
    <w:p w:rsidR="003508F8" w:rsidRPr="00D67C5F" w:rsidRDefault="003508F8" w:rsidP="003508F8">
      <w:pPr>
        <w:tabs>
          <w:tab w:val="left" w:pos="993"/>
        </w:tabs>
        <w:ind w:firstLine="709"/>
        <w:rPr>
          <w:sz w:val="28"/>
          <w:szCs w:val="28"/>
        </w:rPr>
      </w:pPr>
    </w:p>
    <w:p w:rsidR="003508F8" w:rsidRPr="00D67C5F" w:rsidRDefault="003508F8" w:rsidP="003508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7C5F">
        <w:rPr>
          <w:sz w:val="28"/>
          <w:szCs w:val="28"/>
        </w:rPr>
        <w:t>При осуществлении образовательного процесса по практике используется следующая информационная справочная система:</w:t>
      </w:r>
    </w:p>
    <w:p w:rsidR="003508F8" w:rsidRPr="00D67C5F" w:rsidRDefault="003508F8" w:rsidP="003508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7C5F">
        <w:rPr>
          <w:sz w:val="28"/>
          <w:szCs w:val="28"/>
        </w:rPr>
        <w:lastRenderedPageBreak/>
        <w:t xml:space="preserve">- электронно-библиотечная система </w:t>
      </w:r>
      <w:proofErr w:type="spellStart"/>
      <w:r w:rsidRPr="00D67C5F">
        <w:rPr>
          <w:sz w:val="28"/>
          <w:szCs w:val="28"/>
        </w:rPr>
        <w:t>elibrary</w:t>
      </w:r>
      <w:proofErr w:type="spellEnd"/>
      <w:r w:rsidRPr="00D67C5F">
        <w:rPr>
          <w:sz w:val="28"/>
          <w:szCs w:val="28"/>
        </w:rPr>
        <w:t>.</w:t>
      </w:r>
    </w:p>
    <w:p w:rsidR="003508F8" w:rsidRPr="00D67C5F" w:rsidRDefault="003508F8" w:rsidP="003508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7C5F">
        <w:rPr>
          <w:sz w:val="28"/>
          <w:szCs w:val="28"/>
        </w:rPr>
        <w:t>Доступ в ЭБС:</w:t>
      </w:r>
    </w:p>
    <w:p w:rsidR="003508F8" w:rsidRPr="00D67C5F" w:rsidRDefault="003508F8" w:rsidP="003508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- ЛАНЬ Договор с ООО «Издательство Лань» Режим доступа </w:t>
      </w:r>
      <w:hyperlink r:id="rId24" w:tooltip="http://www.e.lanbook.com" w:history="1">
        <w:r w:rsidRPr="00D67C5F">
          <w:rPr>
            <w:sz w:val="28"/>
            <w:szCs w:val="28"/>
            <w:u w:val="single"/>
          </w:rPr>
          <w:t>www.e.lanbook.com</w:t>
        </w:r>
      </w:hyperlink>
      <w:r w:rsidRPr="00D67C5F">
        <w:rPr>
          <w:sz w:val="28"/>
          <w:szCs w:val="28"/>
          <w:u w:val="single"/>
        </w:rPr>
        <w:t xml:space="preserve"> </w:t>
      </w:r>
      <w:r w:rsidRPr="00D67C5F">
        <w:rPr>
          <w:sz w:val="28"/>
          <w:szCs w:val="28"/>
        </w:rPr>
        <w:t>Неограниченный доступ для зарегистрированных пользователей</w:t>
      </w:r>
    </w:p>
    <w:p w:rsidR="003508F8" w:rsidRPr="00D67C5F" w:rsidRDefault="003508F8" w:rsidP="003508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- ЭБС ЮРАЙТ, Режим доступа </w:t>
      </w:r>
      <w:hyperlink r:id="rId25" w:tooltip="http://www.biblio-online.ru" w:history="1">
        <w:r w:rsidRPr="00D67C5F">
          <w:rPr>
            <w:sz w:val="28"/>
            <w:szCs w:val="28"/>
            <w:u w:val="single"/>
          </w:rPr>
          <w:t>www.biblio-online.ru</w:t>
        </w:r>
      </w:hyperlink>
      <w:r w:rsidRPr="00D67C5F">
        <w:rPr>
          <w:sz w:val="28"/>
          <w:szCs w:val="28"/>
        </w:rPr>
        <w:t xml:space="preserve"> Неограниченный доступ для зарегистрированных пользователей</w:t>
      </w:r>
    </w:p>
    <w:p w:rsidR="003508F8" w:rsidRDefault="003508F8" w:rsidP="003508F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62395">
        <w:rPr>
          <w:sz w:val="28"/>
          <w:szCs w:val="28"/>
        </w:rPr>
        <w:t xml:space="preserve">- ООО НЭБ Режим доступа </w:t>
      </w:r>
      <w:hyperlink r:id="rId26" w:tooltip="http://www.eLIBRARY.ru" w:history="1">
        <w:r w:rsidRPr="00E62395">
          <w:rPr>
            <w:sz w:val="28"/>
            <w:szCs w:val="28"/>
            <w:u w:val="single"/>
          </w:rPr>
          <w:t>www.eLIBRARY.ru</w:t>
        </w:r>
      </w:hyperlink>
      <w:r w:rsidRPr="00E62395">
        <w:rPr>
          <w:sz w:val="28"/>
          <w:szCs w:val="28"/>
        </w:rPr>
        <w:t xml:space="preserve"> Неограниченный доступ для зарегистрированных пользователей</w:t>
      </w:r>
      <w:r>
        <w:rPr>
          <w:sz w:val="28"/>
          <w:szCs w:val="28"/>
        </w:rPr>
        <w:t>.</w:t>
      </w:r>
    </w:p>
    <w:p w:rsidR="003508F8" w:rsidRDefault="003508F8" w:rsidP="003508F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508F8" w:rsidRDefault="003508F8" w:rsidP="003508F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508F8" w:rsidRDefault="003508F8" w:rsidP="003508F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508F8" w:rsidRDefault="003508F8" w:rsidP="003508F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508F8" w:rsidRDefault="003508F8" w:rsidP="003508F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508F8" w:rsidRDefault="003508F8" w:rsidP="003508F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508F8" w:rsidRPr="0004270B" w:rsidRDefault="003508F8" w:rsidP="0035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b/>
          <w:color w:val="000000"/>
        </w:rPr>
      </w:pPr>
      <w:proofErr w:type="gramStart"/>
      <w:r w:rsidRPr="0004270B">
        <w:rPr>
          <w:color w:val="000000"/>
        </w:rPr>
        <w:t>Разработан  в</w:t>
      </w:r>
      <w:proofErr w:type="gramEnd"/>
      <w:r w:rsidRPr="0004270B">
        <w:rPr>
          <w:color w:val="000000"/>
        </w:rPr>
        <w:t xml:space="preserve"> соответствии с требованиями ФГОС ВО по </w:t>
      </w:r>
      <w:r w:rsidRPr="0004270B">
        <w:rPr>
          <w:b/>
          <w:color w:val="000000"/>
        </w:rPr>
        <w:t>направлению</w:t>
      </w:r>
    </w:p>
    <w:p w:rsidR="003508F8" w:rsidRPr="0004270B" w:rsidRDefault="003508F8" w:rsidP="0035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b/>
          <w:color w:val="000000"/>
        </w:rPr>
      </w:pPr>
      <w:r w:rsidRPr="0004270B">
        <w:rPr>
          <w:b/>
          <w:color w:val="000000"/>
        </w:rPr>
        <w:t>51.0</w:t>
      </w:r>
      <w:r>
        <w:rPr>
          <w:b/>
          <w:color w:val="000000"/>
        </w:rPr>
        <w:t>4</w:t>
      </w:r>
      <w:r w:rsidRPr="0004270B">
        <w:rPr>
          <w:b/>
          <w:color w:val="000000"/>
        </w:rPr>
        <w:t>.03 «Социально-культурная деятельность</w:t>
      </w:r>
      <w:r w:rsidRPr="0004270B">
        <w:rPr>
          <w:color w:val="000000"/>
        </w:rPr>
        <w:t>, профилю «</w:t>
      </w:r>
      <w:r w:rsidRPr="00677139">
        <w:rPr>
          <w:szCs w:val="20"/>
        </w:rPr>
        <w:t>Менеджмент в сфере государственной культурной политики</w:t>
      </w:r>
      <w:r w:rsidRPr="0004270B">
        <w:rPr>
          <w:b/>
          <w:color w:val="000000"/>
        </w:rPr>
        <w:t>».</w:t>
      </w:r>
    </w:p>
    <w:p w:rsidR="003508F8" w:rsidRPr="0004270B" w:rsidRDefault="003508F8" w:rsidP="0035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r w:rsidRPr="0004270B">
        <w:rPr>
          <w:color w:val="000000"/>
        </w:rPr>
        <w:t xml:space="preserve">Составители: </w:t>
      </w:r>
    </w:p>
    <w:p w:rsidR="003508F8" w:rsidRPr="0004270B" w:rsidRDefault="003508F8" w:rsidP="0035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r w:rsidRPr="0004270B">
        <w:rPr>
          <w:color w:val="000000"/>
        </w:rPr>
        <w:t xml:space="preserve">Ярошенко Н.Н., доктор </w:t>
      </w:r>
      <w:proofErr w:type="spellStart"/>
      <w:r w:rsidRPr="0004270B">
        <w:rPr>
          <w:color w:val="000000"/>
        </w:rPr>
        <w:t>пед</w:t>
      </w:r>
      <w:proofErr w:type="spellEnd"/>
      <w:r w:rsidRPr="0004270B">
        <w:rPr>
          <w:color w:val="000000"/>
        </w:rPr>
        <w:t>. наук, профессор</w:t>
      </w:r>
    </w:p>
    <w:p w:rsidR="003508F8" w:rsidRPr="0004270B" w:rsidRDefault="003508F8" w:rsidP="0035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bookmarkStart w:id="9" w:name="_Hlk100757198"/>
      <w:r>
        <w:rPr>
          <w:lang w:eastAsia="zh-CN"/>
        </w:rPr>
        <w:t xml:space="preserve">Ванина О.В., кандидат </w:t>
      </w:r>
      <w:proofErr w:type="spellStart"/>
      <w:r>
        <w:rPr>
          <w:lang w:eastAsia="zh-CN"/>
        </w:rPr>
        <w:t>пед</w:t>
      </w:r>
      <w:proofErr w:type="spellEnd"/>
      <w:r>
        <w:rPr>
          <w:lang w:eastAsia="zh-CN"/>
        </w:rPr>
        <w:t>.</w:t>
      </w:r>
      <w:r w:rsidRPr="0004270B">
        <w:rPr>
          <w:color w:val="000000"/>
        </w:rPr>
        <w:t xml:space="preserve"> наук, доцент</w:t>
      </w:r>
      <w:bookmarkEnd w:id="9"/>
      <w:r w:rsidRPr="0004270B">
        <w:rPr>
          <w:color w:val="000000"/>
        </w:rPr>
        <w:t xml:space="preserve"> </w:t>
      </w:r>
    </w:p>
    <w:p w:rsidR="003508F8" w:rsidRPr="0004270B" w:rsidRDefault="003508F8" w:rsidP="0035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  <w:r w:rsidRPr="0004270B">
        <w:rPr>
          <w:color w:val="000000"/>
        </w:rPr>
        <w:t xml:space="preserve">Северова Л.А., кандидат </w:t>
      </w:r>
      <w:proofErr w:type="spellStart"/>
      <w:r w:rsidRPr="0004270B">
        <w:rPr>
          <w:color w:val="000000"/>
        </w:rPr>
        <w:t>пед</w:t>
      </w:r>
      <w:proofErr w:type="spellEnd"/>
      <w:r w:rsidRPr="0004270B">
        <w:rPr>
          <w:color w:val="000000"/>
        </w:rPr>
        <w:t>. наук, доцент</w:t>
      </w:r>
    </w:p>
    <w:p w:rsidR="003508F8" w:rsidRPr="0004270B" w:rsidRDefault="003508F8" w:rsidP="0035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olor w:val="000000"/>
        </w:rPr>
      </w:pPr>
    </w:p>
    <w:p w:rsidR="003508F8" w:rsidRPr="0004270B" w:rsidRDefault="003508F8" w:rsidP="0035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i/>
          <w:lang w:eastAsia="zh-CN"/>
        </w:rPr>
      </w:pPr>
      <w:r w:rsidRPr="0004270B">
        <w:rPr>
          <w:lang w:eastAsia="zh-CN"/>
        </w:rPr>
        <w:t xml:space="preserve">Рассмотрен на заседании кафедры </w:t>
      </w:r>
      <w:r w:rsidRPr="0004270B">
        <w:rPr>
          <w:i/>
          <w:lang w:eastAsia="zh-CN"/>
        </w:rPr>
        <w:t>социально-культурной деятельности</w:t>
      </w:r>
    </w:p>
    <w:p w:rsidR="003508F8" w:rsidRPr="0004270B" w:rsidRDefault="003508F8" w:rsidP="003508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i/>
          <w:lang w:eastAsia="zh-CN"/>
        </w:rPr>
      </w:pPr>
      <w:r w:rsidRPr="0004270B">
        <w:rPr>
          <w:i/>
          <w:lang w:eastAsia="zh-CN"/>
        </w:rPr>
        <w:t>Протокол № 8 от 29.06.2021</w:t>
      </w:r>
    </w:p>
    <w:p w:rsidR="003508F8" w:rsidRDefault="003508F8" w:rsidP="003508F8">
      <w:pPr>
        <w:spacing w:after="200" w:line="276" w:lineRule="auto"/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3508F8" w:rsidRPr="003E5367" w:rsidRDefault="003508F8" w:rsidP="003508F8">
      <w:pPr>
        <w:shd w:val="clear" w:color="auto" w:fill="FFFFFF"/>
        <w:jc w:val="right"/>
        <w:rPr>
          <w:bCs/>
          <w:color w:val="000000"/>
          <w:sz w:val="28"/>
          <w:szCs w:val="28"/>
          <w:lang w:eastAsia="ar-SA"/>
        </w:rPr>
      </w:pPr>
      <w:r w:rsidRPr="003E5367">
        <w:rPr>
          <w:bCs/>
          <w:color w:val="000000"/>
          <w:sz w:val="28"/>
          <w:szCs w:val="28"/>
          <w:lang w:eastAsia="ar-SA"/>
        </w:rPr>
        <w:lastRenderedPageBreak/>
        <w:t>Приложение 1.</w:t>
      </w:r>
    </w:p>
    <w:p w:rsidR="003508F8" w:rsidRPr="003E5367" w:rsidRDefault="003508F8" w:rsidP="003508F8">
      <w:pPr>
        <w:keepNext/>
        <w:suppressAutoHyphens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3E5367">
        <w:rPr>
          <w:b/>
          <w:bCs/>
          <w:color w:val="000000"/>
          <w:sz w:val="28"/>
          <w:szCs w:val="28"/>
          <w:lang w:eastAsia="ar-SA"/>
        </w:rPr>
        <w:t>Федеральное государственное образовательное учреждение высшего образования</w:t>
      </w:r>
    </w:p>
    <w:p w:rsidR="003508F8" w:rsidRPr="003E5367" w:rsidRDefault="003508F8" w:rsidP="003508F8">
      <w:pPr>
        <w:keepNext/>
        <w:suppressAutoHyphens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3E5367">
        <w:rPr>
          <w:b/>
          <w:bCs/>
          <w:color w:val="000000"/>
          <w:sz w:val="28"/>
          <w:szCs w:val="28"/>
          <w:lang w:eastAsia="ar-SA"/>
        </w:rPr>
        <w:t>Московский государственный институт культуры</w:t>
      </w:r>
    </w:p>
    <w:p w:rsidR="003508F8" w:rsidRPr="003E5367" w:rsidRDefault="003508F8" w:rsidP="003508F8">
      <w:pPr>
        <w:keepNext/>
        <w:suppressAutoHyphens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</w:p>
    <w:p w:rsidR="003508F8" w:rsidRPr="003E5367" w:rsidRDefault="003508F8" w:rsidP="003508F8">
      <w:pPr>
        <w:keepNext/>
        <w:suppressAutoHyphens/>
        <w:spacing w:line="276" w:lineRule="auto"/>
        <w:jc w:val="center"/>
        <w:outlineLvl w:val="0"/>
        <w:rPr>
          <w:bCs/>
          <w:kern w:val="32"/>
          <w:sz w:val="28"/>
          <w:szCs w:val="28"/>
          <w:lang w:eastAsia="ar-SA"/>
        </w:rPr>
      </w:pPr>
      <w:r w:rsidRPr="003E5367">
        <w:rPr>
          <w:b/>
          <w:color w:val="000000"/>
          <w:kern w:val="32"/>
          <w:sz w:val="28"/>
          <w:szCs w:val="28"/>
          <w:lang w:eastAsia="ar-SA"/>
        </w:rPr>
        <w:t xml:space="preserve">Кафедра </w:t>
      </w:r>
      <w:r>
        <w:rPr>
          <w:b/>
          <w:color w:val="000000"/>
          <w:kern w:val="32"/>
          <w:sz w:val="28"/>
          <w:szCs w:val="28"/>
          <w:lang w:eastAsia="ar-SA"/>
        </w:rPr>
        <w:t>социально-культурной деятельности</w:t>
      </w:r>
      <w:r w:rsidRPr="003E5367">
        <w:rPr>
          <w:bCs/>
          <w:kern w:val="32"/>
          <w:sz w:val="28"/>
          <w:szCs w:val="28"/>
          <w:lang w:eastAsia="ar-SA"/>
        </w:rPr>
        <w:t xml:space="preserve">                                                  </w:t>
      </w:r>
    </w:p>
    <w:p w:rsidR="003508F8" w:rsidRPr="003E5367" w:rsidRDefault="003508F8" w:rsidP="003508F8">
      <w:pPr>
        <w:keepNext/>
        <w:suppressAutoHyphens/>
        <w:spacing w:line="276" w:lineRule="auto"/>
        <w:jc w:val="right"/>
        <w:outlineLvl w:val="0"/>
        <w:rPr>
          <w:bCs/>
          <w:kern w:val="32"/>
          <w:sz w:val="28"/>
          <w:szCs w:val="28"/>
          <w:lang w:eastAsia="ar-SA"/>
        </w:rPr>
      </w:pPr>
      <w:r w:rsidRPr="003E5367">
        <w:rPr>
          <w:bCs/>
          <w:kern w:val="32"/>
          <w:sz w:val="28"/>
          <w:szCs w:val="28"/>
          <w:lang w:eastAsia="ar-SA"/>
        </w:rPr>
        <w:t xml:space="preserve">                                                  </w:t>
      </w:r>
    </w:p>
    <w:p w:rsidR="003508F8" w:rsidRPr="003E5367" w:rsidRDefault="003508F8" w:rsidP="003508F8">
      <w:pPr>
        <w:keepNext/>
        <w:suppressAutoHyphens/>
        <w:spacing w:line="276" w:lineRule="auto"/>
        <w:ind w:left="2832" w:firstLine="708"/>
        <w:jc w:val="right"/>
        <w:outlineLvl w:val="0"/>
        <w:rPr>
          <w:bCs/>
          <w:kern w:val="32"/>
          <w:sz w:val="28"/>
          <w:szCs w:val="28"/>
          <w:lang w:eastAsia="ar-SA"/>
        </w:rPr>
      </w:pPr>
    </w:p>
    <w:p w:rsidR="003508F8" w:rsidRPr="003E5367" w:rsidRDefault="003508F8" w:rsidP="003508F8">
      <w:pPr>
        <w:keepNext/>
        <w:suppressAutoHyphens/>
        <w:spacing w:line="276" w:lineRule="auto"/>
        <w:ind w:left="2832" w:firstLine="708"/>
        <w:jc w:val="right"/>
        <w:outlineLvl w:val="0"/>
        <w:rPr>
          <w:bCs/>
          <w:kern w:val="32"/>
          <w:sz w:val="28"/>
          <w:szCs w:val="28"/>
          <w:lang w:eastAsia="ar-SA"/>
        </w:rPr>
      </w:pPr>
    </w:p>
    <w:p w:rsidR="00B2074F" w:rsidRPr="00654952" w:rsidRDefault="00B2074F" w:rsidP="00B2074F">
      <w:pPr>
        <w:keepNext/>
        <w:suppressAutoHyphens/>
        <w:ind w:left="5103" w:right="-2" w:firstLine="3"/>
        <w:outlineLvl w:val="0"/>
        <w:rPr>
          <w:bCs/>
          <w:kern w:val="32"/>
          <w:sz w:val="28"/>
          <w:szCs w:val="28"/>
          <w:lang w:eastAsia="ar-SA"/>
        </w:rPr>
      </w:pPr>
      <w:r w:rsidRPr="00654952">
        <w:rPr>
          <w:bCs/>
          <w:kern w:val="32"/>
          <w:sz w:val="28"/>
          <w:szCs w:val="28"/>
          <w:lang w:eastAsia="ar-SA"/>
        </w:rPr>
        <w:t>Утверждаю</w:t>
      </w:r>
    </w:p>
    <w:p w:rsidR="00B2074F" w:rsidRPr="00654952" w:rsidRDefault="00B2074F" w:rsidP="00B2074F">
      <w:pPr>
        <w:suppressAutoHyphens/>
        <w:ind w:left="5103" w:right="-2" w:firstLine="3"/>
        <w:rPr>
          <w:sz w:val="28"/>
          <w:szCs w:val="28"/>
          <w:lang w:eastAsia="ar-SA"/>
        </w:rPr>
      </w:pPr>
      <w:r w:rsidRPr="00654952">
        <w:rPr>
          <w:sz w:val="28"/>
          <w:szCs w:val="28"/>
          <w:lang w:eastAsia="ar-SA"/>
        </w:rPr>
        <w:t xml:space="preserve">Зав. кафедрой _________________ </w:t>
      </w:r>
    </w:p>
    <w:p w:rsidR="00B2074F" w:rsidRPr="00654952" w:rsidRDefault="00B2074F" w:rsidP="00B2074F">
      <w:pPr>
        <w:suppressAutoHyphens/>
        <w:ind w:left="5103" w:right="-2" w:firstLine="3"/>
        <w:rPr>
          <w:sz w:val="28"/>
          <w:szCs w:val="28"/>
          <w:lang w:eastAsia="ar-SA"/>
        </w:rPr>
      </w:pPr>
      <w:r w:rsidRPr="00654952">
        <w:rPr>
          <w:sz w:val="28"/>
          <w:szCs w:val="28"/>
          <w:lang w:eastAsia="ar-SA"/>
        </w:rPr>
        <w:t>«____» _____________20_г.</w:t>
      </w:r>
    </w:p>
    <w:p w:rsidR="003508F8" w:rsidRPr="003E5367" w:rsidRDefault="003508F8" w:rsidP="003508F8">
      <w:pPr>
        <w:keepNext/>
        <w:suppressAutoHyphens/>
        <w:spacing w:line="276" w:lineRule="auto"/>
        <w:jc w:val="both"/>
        <w:outlineLvl w:val="0"/>
        <w:rPr>
          <w:bCs/>
          <w:kern w:val="32"/>
          <w:sz w:val="28"/>
          <w:szCs w:val="28"/>
          <w:lang w:eastAsia="ar-SA"/>
        </w:rPr>
      </w:pPr>
    </w:p>
    <w:p w:rsidR="003508F8" w:rsidRPr="003E5367" w:rsidRDefault="003508F8" w:rsidP="003508F8">
      <w:pPr>
        <w:keepNext/>
        <w:suppressAutoHyphens/>
        <w:spacing w:line="276" w:lineRule="auto"/>
        <w:jc w:val="both"/>
        <w:outlineLvl w:val="0"/>
        <w:rPr>
          <w:bCs/>
          <w:kern w:val="32"/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after="200" w:line="276" w:lineRule="auto"/>
        <w:rPr>
          <w:rFonts w:cs="Calibri"/>
          <w:lang w:eastAsia="ar-SA"/>
        </w:rPr>
      </w:pPr>
    </w:p>
    <w:p w:rsidR="003508F8" w:rsidRPr="003E5367" w:rsidRDefault="003508F8" w:rsidP="003508F8">
      <w:pPr>
        <w:suppressAutoHyphens/>
        <w:spacing w:after="200" w:line="276" w:lineRule="auto"/>
        <w:rPr>
          <w:rFonts w:cs="Calibri"/>
          <w:lang w:eastAsia="ar-SA"/>
        </w:rPr>
      </w:pPr>
    </w:p>
    <w:p w:rsidR="003508F8" w:rsidRPr="003E5367" w:rsidRDefault="003508F8" w:rsidP="003508F8">
      <w:pPr>
        <w:keepNext/>
        <w:suppressAutoHyphens/>
        <w:spacing w:line="276" w:lineRule="auto"/>
        <w:jc w:val="center"/>
        <w:outlineLvl w:val="0"/>
        <w:rPr>
          <w:b/>
          <w:bCs/>
          <w:kern w:val="32"/>
          <w:sz w:val="36"/>
          <w:szCs w:val="36"/>
          <w:lang w:eastAsia="ar-SA"/>
        </w:rPr>
      </w:pPr>
      <w:proofErr w:type="gramStart"/>
      <w:r w:rsidRPr="003E5367">
        <w:rPr>
          <w:b/>
          <w:bCs/>
          <w:kern w:val="32"/>
          <w:sz w:val="36"/>
          <w:szCs w:val="36"/>
          <w:lang w:eastAsia="ar-SA"/>
        </w:rPr>
        <w:t>План  научно</w:t>
      </w:r>
      <w:proofErr w:type="gramEnd"/>
      <w:r w:rsidRPr="003E5367">
        <w:rPr>
          <w:b/>
          <w:bCs/>
          <w:kern w:val="32"/>
          <w:sz w:val="36"/>
          <w:szCs w:val="36"/>
          <w:lang w:eastAsia="ar-SA"/>
        </w:rPr>
        <w:t>-исследовательской практики</w:t>
      </w: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keepNext/>
        <w:suppressAutoHyphens/>
        <w:spacing w:line="276" w:lineRule="auto"/>
        <w:jc w:val="center"/>
        <w:outlineLvl w:val="0"/>
        <w:rPr>
          <w:bCs/>
          <w:kern w:val="32"/>
          <w:sz w:val="28"/>
          <w:szCs w:val="28"/>
          <w:lang w:eastAsia="ar-SA"/>
        </w:rPr>
      </w:pPr>
      <w:proofErr w:type="gramStart"/>
      <w:r w:rsidRPr="003E5367">
        <w:rPr>
          <w:bCs/>
          <w:kern w:val="32"/>
          <w:sz w:val="28"/>
          <w:szCs w:val="28"/>
          <w:lang w:eastAsia="ar-SA"/>
        </w:rPr>
        <w:t>магистранта  (</w:t>
      </w:r>
      <w:proofErr w:type="gramEnd"/>
      <w:r w:rsidRPr="003E5367">
        <w:rPr>
          <w:bCs/>
          <w:kern w:val="32"/>
          <w:sz w:val="28"/>
          <w:szCs w:val="28"/>
          <w:lang w:eastAsia="ar-SA"/>
        </w:rPr>
        <w:t>Ф.И.О.)__________________________________</w:t>
      </w:r>
    </w:p>
    <w:p w:rsidR="003508F8" w:rsidRPr="003E5367" w:rsidRDefault="003508F8" w:rsidP="003508F8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3E5367">
        <w:rPr>
          <w:sz w:val="28"/>
          <w:szCs w:val="28"/>
          <w:lang w:eastAsia="ar-SA"/>
        </w:rPr>
        <w:t>_________</w:t>
      </w:r>
      <w:proofErr w:type="spellStart"/>
      <w:r w:rsidRPr="003E5367">
        <w:rPr>
          <w:sz w:val="28"/>
          <w:szCs w:val="28"/>
          <w:lang w:eastAsia="ar-SA"/>
        </w:rPr>
        <w:t>курса_______________группы</w:t>
      </w:r>
      <w:proofErr w:type="spellEnd"/>
      <w:r w:rsidRPr="003E5367">
        <w:rPr>
          <w:sz w:val="28"/>
          <w:szCs w:val="28"/>
          <w:lang w:eastAsia="ar-SA"/>
        </w:rPr>
        <w:t xml:space="preserve">, обучающегося по направлению подготовки «Социально-культурная деятельность» </w:t>
      </w:r>
    </w:p>
    <w:p w:rsidR="003508F8" w:rsidRPr="00D56243" w:rsidRDefault="003508F8" w:rsidP="003508F8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D56243">
        <w:rPr>
          <w:sz w:val="28"/>
          <w:szCs w:val="28"/>
          <w:lang w:eastAsia="ar-SA"/>
        </w:rPr>
        <w:t>(профиль «</w:t>
      </w:r>
      <w:r w:rsidRPr="00D56243">
        <w:rPr>
          <w:sz w:val="28"/>
          <w:szCs w:val="28"/>
        </w:rPr>
        <w:t>Менеджмент в сфере государственной культурной политики</w:t>
      </w:r>
      <w:r w:rsidRPr="00D56243">
        <w:rPr>
          <w:sz w:val="28"/>
          <w:szCs w:val="28"/>
          <w:lang w:eastAsia="ar-SA"/>
        </w:rPr>
        <w:t>»)</w:t>
      </w:r>
    </w:p>
    <w:p w:rsidR="003508F8" w:rsidRPr="003E5367" w:rsidRDefault="003508F8" w:rsidP="003508F8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3508F8" w:rsidRDefault="003508F8" w:rsidP="003508F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3508F8" w:rsidRDefault="003508F8" w:rsidP="003508F8">
      <w:pPr>
        <w:shd w:val="clear" w:color="auto" w:fill="FFFFFF"/>
        <w:jc w:val="center"/>
        <w:rPr>
          <w:bCs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Химки 2021</w:t>
      </w:r>
    </w:p>
    <w:p w:rsidR="003508F8" w:rsidRPr="003E5367" w:rsidRDefault="003508F8" w:rsidP="003508F8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lastRenderedPageBreak/>
        <w:t xml:space="preserve">1. Цель </w:t>
      </w:r>
      <w:proofErr w:type="gramStart"/>
      <w:r w:rsidRPr="003E5367">
        <w:rPr>
          <w:b/>
          <w:sz w:val="28"/>
          <w:szCs w:val="28"/>
          <w:lang w:eastAsia="ar-SA"/>
        </w:rPr>
        <w:t>практики:_</w:t>
      </w:r>
      <w:proofErr w:type="gramEnd"/>
      <w:r w:rsidRPr="003E5367">
        <w:rPr>
          <w:b/>
          <w:sz w:val="28"/>
          <w:szCs w:val="28"/>
          <w:lang w:eastAsia="ar-SA"/>
        </w:rPr>
        <w:t>___________________________________________________</w:t>
      </w:r>
    </w:p>
    <w:p w:rsidR="003508F8" w:rsidRPr="003E5367" w:rsidRDefault="003508F8" w:rsidP="003508F8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>__________________________________________________________________</w:t>
      </w:r>
    </w:p>
    <w:p w:rsidR="003508F8" w:rsidRPr="003E5367" w:rsidRDefault="003508F8" w:rsidP="003508F8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 xml:space="preserve">2.Задачи </w:t>
      </w:r>
      <w:proofErr w:type="gramStart"/>
      <w:r w:rsidRPr="003E5367">
        <w:rPr>
          <w:b/>
          <w:sz w:val="28"/>
          <w:szCs w:val="28"/>
          <w:lang w:eastAsia="ar-SA"/>
        </w:rPr>
        <w:t>практики:_</w:t>
      </w:r>
      <w:proofErr w:type="gramEnd"/>
      <w:r w:rsidRPr="003E5367">
        <w:rPr>
          <w:b/>
          <w:sz w:val="28"/>
          <w:szCs w:val="28"/>
          <w:lang w:eastAsia="ar-SA"/>
        </w:rPr>
        <w:t>_________________________________________________</w:t>
      </w:r>
    </w:p>
    <w:p w:rsidR="003508F8" w:rsidRPr="003E5367" w:rsidRDefault="003508F8" w:rsidP="003508F8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>__________________________________________________________________</w:t>
      </w:r>
    </w:p>
    <w:p w:rsidR="003508F8" w:rsidRPr="003E5367" w:rsidRDefault="003508F8" w:rsidP="003508F8">
      <w:pPr>
        <w:keepNext/>
        <w:suppressAutoHyphens/>
        <w:spacing w:line="360" w:lineRule="auto"/>
        <w:outlineLvl w:val="0"/>
        <w:rPr>
          <w:b/>
          <w:bCs/>
          <w:kern w:val="32"/>
          <w:sz w:val="28"/>
          <w:szCs w:val="28"/>
          <w:lang w:eastAsia="ar-SA"/>
        </w:rPr>
      </w:pPr>
      <w:r w:rsidRPr="003E5367">
        <w:rPr>
          <w:b/>
          <w:bCs/>
          <w:kern w:val="32"/>
          <w:sz w:val="28"/>
          <w:szCs w:val="28"/>
          <w:lang w:eastAsia="ar-SA"/>
        </w:rPr>
        <w:t>3. База(ы) практики__________________________________________________</w:t>
      </w:r>
    </w:p>
    <w:p w:rsidR="003508F8" w:rsidRPr="003E5367" w:rsidRDefault="003508F8" w:rsidP="003508F8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>4. Период прохождения практики______________________________________</w:t>
      </w:r>
    </w:p>
    <w:p w:rsidR="003508F8" w:rsidRPr="003E5367" w:rsidRDefault="003508F8" w:rsidP="003508F8">
      <w:pPr>
        <w:suppressAutoHyphens/>
        <w:spacing w:line="360" w:lineRule="auto"/>
        <w:rPr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>5. Задания и сроки их выполнения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20"/>
        <w:gridCol w:w="5598"/>
        <w:gridCol w:w="1843"/>
      </w:tblGrid>
      <w:tr w:rsidR="003508F8" w:rsidRPr="003E5367" w:rsidTr="006F0AB3">
        <w:tc>
          <w:tcPr>
            <w:tcW w:w="828" w:type="dxa"/>
          </w:tcPr>
          <w:p w:rsidR="003508F8" w:rsidRPr="003E5367" w:rsidRDefault="003508F8" w:rsidP="006F0A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3E5367">
              <w:rPr>
                <w:b/>
                <w:sz w:val="28"/>
                <w:szCs w:val="28"/>
                <w:lang w:eastAsia="ar-SA"/>
              </w:rPr>
              <w:t>№№ п/п</w:t>
            </w:r>
          </w:p>
        </w:tc>
        <w:tc>
          <w:tcPr>
            <w:tcW w:w="162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3E5367">
              <w:rPr>
                <w:b/>
                <w:sz w:val="28"/>
                <w:szCs w:val="28"/>
                <w:lang w:eastAsia="ar-SA"/>
              </w:rPr>
              <w:t>Вид задания</w:t>
            </w:r>
          </w:p>
          <w:p w:rsidR="003508F8" w:rsidRPr="003E5367" w:rsidRDefault="003508F8" w:rsidP="006F0AB3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3E5367">
              <w:rPr>
                <w:b/>
                <w:sz w:val="28"/>
                <w:szCs w:val="28"/>
                <w:lang w:eastAsia="ar-SA"/>
              </w:rPr>
              <w:t>Основное содержание задания</w:t>
            </w:r>
          </w:p>
        </w:tc>
        <w:tc>
          <w:tcPr>
            <w:tcW w:w="1843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3E5367">
              <w:rPr>
                <w:b/>
                <w:sz w:val="28"/>
                <w:szCs w:val="28"/>
                <w:lang w:eastAsia="ar-SA"/>
              </w:rPr>
              <w:t>Срок выполнения задания</w:t>
            </w:r>
          </w:p>
        </w:tc>
      </w:tr>
      <w:tr w:rsidR="003508F8" w:rsidRPr="003E5367" w:rsidTr="006F0AB3">
        <w:tc>
          <w:tcPr>
            <w:tcW w:w="82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3508F8" w:rsidRPr="003E5367" w:rsidTr="006F0AB3">
        <w:tc>
          <w:tcPr>
            <w:tcW w:w="82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3508F8" w:rsidRPr="003E5367" w:rsidTr="006F0AB3">
        <w:tc>
          <w:tcPr>
            <w:tcW w:w="82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3508F8" w:rsidRPr="003E5367" w:rsidTr="006F0AB3">
        <w:tc>
          <w:tcPr>
            <w:tcW w:w="82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3508F8" w:rsidRPr="003E5367" w:rsidTr="006F0AB3">
        <w:tc>
          <w:tcPr>
            <w:tcW w:w="82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3508F8" w:rsidRPr="003E5367" w:rsidRDefault="003508F8" w:rsidP="003508F8">
      <w:pPr>
        <w:suppressAutoHyphens/>
        <w:jc w:val="both"/>
        <w:rPr>
          <w:b/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jc w:val="both"/>
        <w:rPr>
          <w:b/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 xml:space="preserve">Научный </w:t>
      </w:r>
    </w:p>
    <w:p w:rsidR="003508F8" w:rsidRPr="003E5367" w:rsidRDefault="003508F8" w:rsidP="003508F8">
      <w:pPr>
        <w:suppressAutoHyphens/>
        <w:jc w:val="both"/>
        <w:rPr>
          <w:b/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 xml:space="preserve">руководитель </w:t>
      </w:r>
    </w:p>
    <w:p w:rsidR="003508F8" w:rsidRPr="003E5367" w:rsidRDefault="003508F8" w:rsidP="003508F8">
      <w:pPr>
        <w:suppressAutoHyphens/>
        <w:jc w:val="both"/>
        <w:rPr>
          <w:i/>
          <w:lang w:eastAsia="ar-SA"/>
        </w:rPr>
      </w:pPr>
      <w:r w:rsidRPr="003E5367">
        <w:rPr>
          <w:b/>
          <w:sz w:val="28"/>
          <w:szCs w:val="28"/>
          <w:lang w:eastAsia="ar-SA"/>
        </w:rPr>
        <w:t>магистранта</w:t>
      </w:r>
      <w:r w:rsidRPr="003E5367">
        <w:rPr>
          <w:sz w:val="28"/>
          <w:szCs w:val="28"/>
          <w:lang w:eastAsia="ar-SA"/>
        </w:rPr>
        <w:t xml:space="preserve"> ____________________</w:t>
      </w:r>
      <w:proofErr w:type="gramStart"/>
      <w:r w:rsidRPr="003E5367">
        <w:rPr>
          <w:sz w:val="28"/>
          <w:szCs w:val="28"/>
          <w:lang w:eastAsia="ar-SA"/>
        </w:rPr>
        <w:t>_  /</w:t>
      </w:r>
      <w:proofErr w:type="gramEnd"/>
      <w:r w:rsidRPr="003E5367">
        <w:rPr>
          <w:sz w:val="28"/>
          <w:szCs w:val="28"/>
          <w:lang w:eastAsia="ar-SA"/>
        </w:rPr>
        <w:t xml:space="preserve"> ____________________________ /</w:t>
      </w:r>
      <w:r w:rsidRPr="003E5367">
        <w:rPr>
          <w:i/>
          <w:lang w:eastAsia="ar-SA"/>
        </w:rPr>
        <w:t xml:space="preserve">                                                               </w:t>
      </w: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  <w:r w:rsidRPr="003E5367">
        <w:rPr>
          <w:i/>
          <w:lang w:eastAsia="ar-SA"/>
        </w:rPr>
        <w:t xml:space="preserve">                                                (</w:t>
      </w:r>
      <w:proofErr w:type="gramStart"/>
      <w:r w:rsidRPr="003E5367">
        <w:rPr>
          <w:i/>
          <w:lang w:eastAsia="ar-SA"/>
        </w:rPr>
        <w:t xml:space="preserve">подпись)   </w:t>
      </w:r>
      <w:proofErr w:type="gramEnd"/>
      <w:r w:rsidRPr="003E5367">
        <w:rPr>
          <w:i/>
          <w:lang w:eastAsia="ar-SA"/>
        </w:rPr>
        <w:t xml:space="preserve">                                           (расшифровка)</w:t>
      </w:r>
    </w:p>
    <w:p w:rsidR="003508F8" w:rsidRPr="003E5367" w:rsidRDefault="003508F8" w:rsidP="003508F8">
      <w:pPr>
        <w:shd w:val="clear" w:color="auto" w:fill="FFFFFF"/>
        <w:suppressAutoHyphens/>
        <w:spacing w:line="276" w:lineRule="auto"/>
        <w:jc w:val="right"/>
        <w:rPr>
          <w:bCs/>
          <w:color w:val="000000"/>
          <w:sz w:val="28"/>
          <w:szCs w:val="28"/>
          <w:lang w:eastAsia="ar-SA"/>
        </w:rPr>
      </w:pPr>
      <w:r w:rsidRPr="003E5367">
        <w:rPr>
          <w:bCs/>
          <w:color w:val="000000"/>
          <w:sz w:val="28"/>
          <w:szCs w:val="28"/>
          <w:lang w:eastAsia="ar-SA"/>
        </w:rPr>
        <w:t>Приложение 2.</w:t>
      </w:r>
    </w:p>
    <w:p w:rsidR="003508F8" w:rsidRPr="003E5367" w:rsidRDefault="003508F8" w:rsidP="003508F8">
      <w:pPr>
        <w:keepNext/>
        <w:suppressAutoHyphens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3E5367">
        <w:rPr>
          <w:b/>
          <w:bCs/>
          <w:color w:val="000000"/>
          <w:sz w:val="28"/>
          <w:szCs w:val="28"/>
          <w:lang w:eastAsia="ar-SA"/>
        </w:rPr>
        <w:lastRenderedPageBreak/>
        <w:t>Федеральное государственное образовательное учреждение высшего образования</w:t>
      </w:r>
    </w:p>
    <w:p w:rsidR="003508F8" w:rsidRPr="003E5367" w:rsidRDefault="003508F8" w:rsidP="003508F8">
      <w:pPr>
        <w:keepNext/>
        <w:suppressAutoHyphens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3E5367">
        <w:rPr>
          <w:b/>
          <w:bCs/>
          <w:color w:val="000000"/>
          <w:sz w:val="28"/>
          <w:szCs w:val="28"/>
          <w:lang w:eastAsia="ar-SA"/>
        </w:rPr>
        <w:t>Московский государственный институт культуры</w:t>
      </w:r>
    </w:p>
    <w:p w:rsidR="003508F8" w:rsidRPr="003E5367" w:rsidRDefault="003508F8" w:rsidP="003508F8">
      <w:pPr>
        <w:keepNext/>
        <w:suppressAutoHyphens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</w:p>
    <w:p w:rsidR="003508F8" w:rsidRPr="003E5367" w:rsidRDefault="003508F8" w:rsidP="003508F8">
      <w:pPr>
        <w:keepNext/>
        <w:suppressAutoHyphens/>
        <w:spacing w:line="276" w:lineRule="auto"/>
        <w:jc w:val="center"/>
        <w:outlineLvl w:val="0"/>
        <w:rPr>
          <w:bCs/>
          <w:kern w:val="32"/>
          <w:sz w:val="28"/>
          <w:szCs w:val="28"/>
          <w:lang w:eastAsia="ar-SA"/>
        </w:rPr>
      </w:pPr>
      <w:r w:rsidRPr="003E5367">
        <w:rPr>
          <w:b/>
          <w:color w:val="000000"/>
          <w:kern w:val="32"/>
          <w:sz w:val="28"/>
          <w:szCs w:val="28"/>
          <w:lang w:eastAsia="ar-SA"/>
        </w:rPr>
        <w:t xml:space="preserve">Кафедра </w:t>
      </w:r>
      <w:r>
        <w:rPr>
          <w:b/>
          <w:color w:val="000000"/>
          <w:kern w:val="32"/>
          <w:sz w:val="28"/>
          <w:szCs w:val="28"/>
          <w:lang w:eastAsia="ar-SA"/>
        </w:rPr>
        <w:t>социально-культурной деятельности</w:t>
      </w:r>
      <w:r w:rsidRPr="003E5367">
        <w:rPr>
          <w:bCs/>
          <w:kern w:val="32"/>
          <w:sz w:val="28"/>
          <w:szCs w:val="28"/>
          <w:lang w:eastAsia="ar-SA"/>
        </w:rPr>
        <w:t xml:space="preserve">                                                  </w:t>
      </w:r>
    </w:p>
    <w:p w:rsidR="003508F8" w:rsidRPr="003E5367" w:rsidRDefault="003508F8" w:rsidP="003508F8">
      <w:pPr>
        <w:keepNext/>
        <w:suppressAutoHyphens/>
        <w:spacing w:line="276" w:lineRule="auto"/>
        <w:ind w:left="2832" w:firstLine="708"/>
        <w:jc w:val="right"/>
        <w:outlineLvl w:val="0"/>
        <w:rPr>
          <w:bCs/>
          <w:kern w:val="32"/>
          <w:sz w:val="28"/>
          <w:szCs w:val="28"/>
          <w:lang w:eastAsia="ar-SA"/>
        </w:rPr>
      </w:pPr>
    </w:p>
    <w:p w:rsidR="003508F8" w:rsidRPr="003E5367" w:rsidRDefault="003508F8" w:rsidP="003508F8">
      <w:pPr>
        <w:keepNext/>
        <w:suppressAutoHyphens/>
        <w:spacing w:line="276" w:lineRule="auto"/>
        <w:ind w:left="2832" w:firstLine="708"/>
        <w:jc w:val="right"/>
        <w:outlineLvl w:val="0"/>
        <w:rPr>
          <w:bCs/>
          <w:kern w:val="32"/>
          <w:sz w:val="28"/>
          <w:szCs w:val="28"/>
          <w:lang w:eastAsia="ar-SA"/>
        </w:rPr>
      </w:pPr>
    </w:p>
    <w:p w:rsidR="00B2074F" w:rsidRPr="00654952" w:rsidRDefault="00B2074F" w:rsidP="00B2074F">
      <w:pPr>
        <w:keepNext/>
        <w:suppressAutoHyphens/>
        <w:ind w:left="5103" w:right="-2" w:firstLine="3"/>
        <w:outlineLvl w:val="0"/>
        <w:rPr>
          <w:bCs/>
          <w:kern w:val="32"/>
          <w:sz w:val="28"/>
          <w:szCs w:val="28"/>
          <w:lang w:eastAsia="ar-SA"/>
        </w:rPr>
      </w:pPr>
      <w:r w:rsidRPr="00654952">
        <w:rPr>
          <w:bCs/>
          <w:kern w:val="32"/>
          <w:sz w:val="28"/>
          <w:szCs w:val="28"/>
          <w:lang w:eastAsia="ar-SA"/>
        </w:rPr>
        <w:t>Утверждаю</w:t>
      </w:r>
    </w:p>
    <w:p w:rsidR="00B2074F" w:rsidRPr="00654952" w:rsidRDefault="00B2074F" w:rsidP="00B2074F">
      <w:pPr>
        <w:suppressAutoHyphens/>
        <w:ind w:left="5103" w:right="-2" w:firstLine="3"/>
        <w:rPr>
          <w:sz w:val="28"/>
          <w:szCs w:val="28"/>
          <w:lang w:eastAsia="ar-SA"/>
        </w:rPr>
      </w:pPr>
      <w:r w:rsidRPr="00654952">
        <w:rPr>
          <w:sz w:val="28"/>
          <w:szCs w:val="28"/>
          <w:lang w:eastAsia="ar-SA"/>
        </w:rPr>
        <w:t xml:space="preserve">Зав. кафедрой _________________ </w:t>
      </w:r>
    </w:p>
    <w:p w:rsidR="00B2074F" w:rsidRPr="00654952" w:rsidRDefault="00B2074F" w:rsidP="00B2074F">
      <w:pPr>
        <w:suppressAutoHyphens/>
        <w:ind w:left="5103" w:right="-2" w:firstLine="3"/>
        <w:rPr>
          <w:sz w:val="28"/>
          <w:szCs w:val="28"/>
          <w:lang w:eastAsia="ar-SA"/>
        </w:rPr>
      </w:pPr>
      <w:r w:rsidRPr="00654952">
        <w:rPr>
          <w:sz w:val="28"/>
          <w:szCs w:val="28"/>
          <w:lang w:eastAsia="ar-SA"/>
        </w:rPr>
        <w:t>«____» _____________20_г.</w:t>
      </w:r>
    </w:p>
    <w:p w:rsidR="003508F8" w:rsidRPr="003E5367" w:rsidRDefault="003508F8" w:rsidP="003508F8">
      <w:pPr>
        <w:keepNext/>
        <w:suppressAutoHyphens/>
        <w:spacing w:line="276" w:lineRule="auto"/>
        <w:jc w:val="both"/>
        <w:outlineLvl w:val="0"/>
        <w:rPr>
          <w:bCs/>
          <w:kern w:val="32"/>
          <w:sz w:val="28"/>
          <w:szCs w:val="28"/>
          <w:lang w:eastAsia="ar-SA"/>
        </w:rPr>
      </w:pPr>
    </w:p>
    <w:p w:rsidR="003508F8" w:rsidRPr="003E5367" w:rsidRDefault="003508F8" w:rsidP="003508F8">
      <w:pPr>
        <w:keepNext/>
        <w:suppressAutoHyphens/>
        <w:spacing w:line="276" w:lineRule="auto"/>
        <w:jc w:val="both"/>
        <w:outlineLvl w:val="0"/>
        <w:rPr>
          <w:bCs/>
          <w:kern w:val="32"/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after="200" w:line="276" w:lineRule="auto"/>
        <w:rPr>
          <w:rFonts w:cs="Calibri"/>
          <w:lang w:eastAsia="ar-SA"/>
        </w:rPr>
      </w:pPr>
    </w:p>
    <w:p w:rsidR="003508F8" w:rsidRPr="003E5367" w:rsidRDefault="003508F8" w:rsidP="003508F8">
      <w:pPr>
        <w:suppressAutoHyphens/>
        <w:spacing w:after="200" w:line="276" w:lineRule="auto"/>
        <w:rPr>
          <w:rFonts w:cs="Calibri"/>
          <w:lang w:eastAsia="ar-SA"/>
        </w:rPr>
      </w:pPr>
    </w:p>
    <w:p w:rsidR="003508F8" w:rsidRPr="003E5367" w:rsidRDefault="003508F8" w:rsidP="003508F8">
      <w:pPr>
        <w:keepNext/>
        <w:suppressAutoHyphens/>
        <w:spacing w:line="276" w:lineRule="auto"/>
        <w:jc w:val="center"/>
        <w:outlineLvl w:val="0"/>
        <w:rPr>
          <w:b/>
          <w:bCs/>
          <w:kern w:val="32"/>
          <w:sz w:val="36"/>
          <w:szCs w:val="36"/>
          <w:lang w:eastAsia="ar-SA"/>
        </w:rPr>
      </w:pPr>
      <w:r w:rsidRPr="003E5367">
        <w:rPr>
          <w:b/>
          <w:bCs/>
          <w:kern w:val="32"/>
          <w:sz w:val="36"/>
          <w:szCs w:val="36"/>
          <w:lang w:eastAsia="ar-SA"/>
        </w:rPr>
        <w:t xml:space="preserve">Отчет </w:t>
      </w:r>
      <w:proofErr w:type="gramStart"/>
      <w:r w:rsidRPr="003E5367">
        <w:rPr>
          <w:b/>
          <w:bCs/>
          <w:kern w:val="32"/>
          <w:sz w:val="36"/>
          <w:szCs w:val="36"/>
          <w:lang w:eastAsia="ar-SA"/>
        </w:rPr>
        <w:t>о  научно</w:t>
      </w:r>
      <w:proofErr w:type="gramEnd"/>
      <w:r w:rsidRPr="003E5367">
        <w:rPr>
          <w:b/>
          <w:bCs/>
          <w:kern w:val="32"/>
          <w:sz w:val="36"/>
          <w:szCs w:val="36"/>
          <w:lang w:eastAsia="ar-SA"/>
        </w:rPr>
        <w:t>-исследовательской практике</w:t>
      </w: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keepNext/>
        <w:suppressAutoHyphens/>
        <w:spacing w:line="276" w:lineRule="auto"/>
        <w:jc w:val="center"/>
        <w:outlineLvl w:val="0"/>
        <w:rPr>
          <w:bCs/>
          <w:kern w:val="32"/>
          <w:sz w:val="28"/>
          <w:szCs w:val="28"/>
          <w:lang w:eastAsia="ar-SA"/>
        </w:rPr>
      </w:pPr>
      <w:proofErr w:type="gramStart"/>
      <w:r w:rsidRPr="003E5367">
        <w:rPr>
          <w:bCs/>
          <w:kern w:val="32"/>
          <w:sz w:val="28"/>
          <w:szCs w:val="28"/>
          <w:lang w:eastAsia="ar-SA"/>
        </w:rPr>
        <w:t>магистранта  (</w:t>
      </w:r>
      <w:proofErr w:type="gramEnd"/>
      <w:r w:rsidRPr="003E5367">
        <w:rPr>
          <w:bCs/>
          <w:kern w:val="32"/>
          <w:sz w:val="28"/>
          <w:szCs w:val="28"/>
          <w:lang w:eastAsia="ar-SA"/>
        </w:rPr>
        <w:t>Ф.И.О.)__________________________________</w:t>
      </w:r>
    </w:p>
    <w:p w:rsidR="003508F8" w:rsidRPr="003E5367" w:rsidRDefault="003508F8" w:rsidP="003508F8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3E5367">
        <w:rPr>
          <w:sz w:val="28"/>
          <w:szCs w:val="28"/>
          <w:lang w:eastAsia="ar-SA"/>
        </w:rPr>
        <w:t>_________</w:t>
      </w:r>
      <w:proofErr w:type="spellStart"/>
      <w:r w:rsidRPr="003E5367">
        <w:rPr>
          <w:sz w:val="28"/>
          <w:szCs w:val="28"/>
          <w:lang w:eastAsia="ar-SA"/>
        </w:rPr>
        <w:t>курса_______________группы</w:t>
      </w:r>
      <w:proofErr w:type="spellEnd"/>
      <w:r w:rsidRPr="003E5367">
        <w:rPr>
          <w:sz w:val="28"/>
          <w:szCs w:val="28"/>
          <w:lang w:eastAsia="ar-SA"/>
        </w:rPr>
        <w:t xml:space="preserve">, обучающегося по направлению подготовки «Социально-культурная деятельность» </w:t>
      </w:r>
    </w:p>
    <w:p w:rsidR="003508F8" w:rsidRPr="00D56243" w:rsidRDefault="003508F8" w:rsidP="003508F8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D56243">
        <w:rPr>
          <w:sz w:val="28"/>
          <w:szCs w:val="28"/>
          <w:lang w:eastAsia="ar-SA"/>
        </w:rPr>
        <w:t>(профиль «</w:t>
      </w:r>
      <w:r w:rsidRPr="00D56243">
        <w:rPr>
          <w:sz w:val="28"/>
          <w:szCs w:val="28"/>
        </w:rPr>
        <w:t>Менеджмент в сфере государственной культурной политики</w:t>
      </w:r>
      <w:r w:rsidRPr="00D56243">
        <w:rPr>
          <w:sz w:val="28"/>
          <w:szCs w:val="28"/>
          <w:lang w:eastAsia="ar-SA"/>
        </w:rPr>
        <w:t>»)</w:t>
      </w: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 w:rsidRPr="003E5367">
        <w:rPr>
          <w:sz w:val="28"/>
          <w:szCs w:val="28"/>
          <w:lang w:eastAsia="ar-SA"/>
        </w:rPr>
        <w:tab/>
      </w:r>
      <w:r w:rsidRPr="003E5367">
        <w:rPr>
          <w:sz w:val="28"/>
          <w:szCs w:val="28"/>
          <w:lang w:eastAsia="ar-SA"/>
        </w:rPr>
        <w:tab/>
      </w:r>
      <w:r w:rsidRPr="003E5367">
        <w:rPr>
          <w:sz w:val="28"/>
          <w:szCs w:val="28"/>
          <w:lang w:eastAsia="ar-SA"/>
        </w:rPr>
        <w:tab/>
      </w:r>
    </w:p>
    <w:p w:rsidR="003508F8" w:rsidRDefault="003508F8" w:rsidP="003508F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B2074F" w:rsidRDefault="00B2074F" w:rsidP="003508F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B2074F" w:rsidRDefault="00B2074F" w:rsidP="003508F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3508F8" w:rsidRDefault="003508F8" w:rsidP="003508F8">
      <w:pPr>
        <w:shd w:val="clear" w:color="auto" w:fill="FFFFFF"/>
        <w:jc w:val="center"/>
        <w:rPr>
          <w:bCs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Химки 2021</w:t>
      </w:r>
    </w:p>
    <w:p w:rsidR="003508F8" w:rsidRPr="003E5367" w:rsidRDefault="003508F8" w:rsidP="003508F8">
      <w:pPr>
        <w:suppressAutoHyphens/>
        <w:spacing w:after="200" w:line="276" w:lineRule="auto"/>
        <w:jc w:val="center"/>
        <w:rPr>
          <w:b/>
          <w:sz w:val="28"/>
          <w:lang w:eastAsia="ar-SA"/>
        </w:rPr>
      </w:pPr>
      <w:r w:rsidRPr="003E5367">
        <w:rPr>
          <w:b/>
          <w:sz w:val="28"/>
          <w:lang w:eastAsia="ar-SA"/>
        </w:rPr>
        <w:lastRenderedPageBreak/>
        <w:t>Результаты научно-исследовательской практики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40"/>
        <w:gridCol w:w="1620"/>
        <w:gridCol w:w="6721"/>
      </w:tblGrid>
      <w:tr w:rsidR="003508F8" w:rsidRPr="003E5367" w:rsidTr="006F0AB3">
        <w:tc>
          <w:tcPr>
            <w:tcW w:w="82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3E5367">
              <w:rPr>
                <w:b/>
                <w:sz w:val="28"/>
                <w:szCs w:val="28"/>
                <w:lang w:eastAsia="ar-SA"/>
              </w:rPr>
              <w:t>№№ п/п</w:t>
            </w:r>
          </w:p>
        </w:tc>
        <w:tc>
          <w:tcPr>
            <w:tcW w:w="84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3E5367">
              <w:rPr>
                <w:b/>
                <w:sz w:val="28"/>
                <w:szCs w:val="28"/>
                <w:lang w:eastAsia="ar-SA"/>
              </w:rPr>
              <w:t>Дата</w:t>
            </w:r>
          </w:p>
          <w:p w:rsidR="003508F8" w:rsidRPr="003E5367" w:rsidRDefault="003508F8" w:rsidP="006F0AB3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3E5367">
              <w:rPr>
                <w:b/>
                <w:sz w:val="28"/>
                <w:szCs w:val="28"/>
                <w:lang w:eastAsia="ar-SA"/>
              </w:rPr>
              <w:t>Вид задания</w:t>
            </w:r>
          </w:p>
        </w:tc>
        <w:tc>
          <w:tcPr>
            <w:tcW w:w="6721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3E5367">
              <w:rPr>
                <w:b/>
                <w:sz w:val="28"/>
                <w:szCs w:val="28"/>
                <w:lang w:eastAsia="ar-SA"/>
              </w:rPr>
              <w:t>Результаты выполнения задания и их анализ</w:t>
            </w:r>
          </w:p>
        </w:tc>
      </w:tr>
      <w:tr w:rsidR="003508F8" w:rsidRPr="003E5367" w:rsidTr="006F0AB3">
        <w:trPr>
          <w:trHeight w:val="1814"/>
        </w:trPr>
        <w:tc>
          <w:tcPr>
            <w:tcW w:w="82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84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62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6721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3508F8" w:rsidRPr="003E5367" w:rsidTr="006F0AB3">
        <w:tc>
          <w:tcPr>
            <w:tcW w:w="82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84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62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6721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3508F8" w:rsidRPr="003E5367" w:rsidTr="006F0AB3">
        <w:tc>
          <w:tcPr>
            <w:tcW w:w="82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84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62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6721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  <w:tr w:rsidR="003508F8" w:rsidRPr="003E5367" w:rsidTr="006F0AB3">
        <w:tc>
          <w:tcPr>
            <w:tcW w:w="828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84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1620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  <w:tc>
          <w:tcPr>
            <w:tcW w:w="6721" w:type="dxa"/>
          </w:tcPr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  <w:p w:rsidR="003508F8" w:rsidRPr="003E5367" w:rsidRDefault="003508F8" w:rsidP="006F0AB3">
            <w:pPr>
              <w:suppressAutoHyphens/>
              <w:spacing w:after="200" w:line="276" w:lineRule="auto"/>
              <w:rPr>
                <w:lang w:eastAsia="ar-SA"/>
              </w:rPr>
            </w:pPr>
          </w:p>
        </w:tc>
      </w:tr>
    </w:tbl>
    <w:p w:rsidR="003508F8" w:rsidRPr="003E5367" w:rsidRDefault="003508F8" w:rsidP="003508F8">
      <w:pPr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>Оценка за практику _________________________</w:t>
      </w:r>
      <w:proofErr w:type="gramStart"/>
      <w:r w:rsidRPr="003E5367">
        <w:rPr>
          <w:b/>
          <w:sz w:val="28"/>
          <w:szCs w:val="28"/>
          <w:lang w:eastAsia="ar-SA"/>
        </w:rPr>
        <w:t>_  Дата</w:t>
      </w:r>
      <w:proofErr w:type="gramEnd"/>
      <w:r w:rsidRPr="003E5367">
        <w:rPr>
          <w:b/>
          <w:sz w:val="28"/>
          <w:szCs w:val="28"/>
          <w:lang w:eastAsia="ar-SA"/>
        </w:rPr>
        <w:t xml:space="preserve"> ________________</w:t>
      </w:r>
    </w:p>
    <w:p w:rsidR="003508F8" w:rsidRPr="003E5367" w:rsidRDefault="003508F8" w:rsidP="003508F8">
      <w:pPr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 xml:space="preserve">Научный </w:t>
      </w:r>
    </w:p>
    <w:p w:rsidR="003508F8" w:rsidRPr="003E5367" w:rsidRDefault="003508F8" w:rsidP="003508F8">
      <w:pPr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 xml:space="preserve">руководитель </w:t>
      </w: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>магистранта     _______________</w:t>
      </w:r>
      <w:r w:rsidRPr="003E5367">
        <w:rPr>
          <w:sz w:val="28"/>
          <w:szCs w:val="28"/>
          <w:lang w:eastAsia="ar-SA"/>
        </w:rPr>
        <w:t>______ / _______________________</w:t>
      </w:r>
      <w:proofErr w:type="gramStart"/>
      <w:r w:rsidRPr="003E5367">
        <w:rPr>
          <w:sz w:val="28"/>
          <w:szCs w:val="28"/>
          <w:lang w:eastAsia="ar-SA"/>
        </w:rPr>
        <w:t>_  /</w:t>
      </w:r>
      <w:proofErr w:type="gramEnd"/>
      <w:r w:rsidRPr="003E5367">
        <w:rPr>
          <w:sz w:val="28"/>
          <w:szCs w:val="28"/>
          <w:lang w:eastAsia="ar-SA"/>
        </w:rPr>
        <w:t xml:space="preserve">       </w:t>
      </w:r>
    </w:p>
    <w:p w:rsidR="003508F8" w:rsidRPr="003E5367" w:rsidRDefault="003508F8" w:rsidP="003508F8">
      <w:pPr>
        <w:suppressAutoHyphens/>
        <w:spacing w:line="276" w:lineRule="auto"/>
        <w:jc w:val="both"/>
        <w:rPr>
          <w:b/>
          <w:i/>
          <w:lang w:eastAsia="ar-SA"/>
        </w:rPr>
      </w:pPr>
      <w:r w:rsidRPr="003E5367">
        <w:rPr>
          <w:i/>
          <w:lang w:eastAsia="ar-SA"/>
        </w:rPr>
        <w:t xml:space="preserve">                                                   (</w:t>
      </w:r>
      <w:proofErr w:type="gramStart"/>
      <w:r w:rsidRPr="003E5367">
        <w:rPr>
          <w:i/>
          <w:lang w:eastAsia="ar-SA"/>
        </w:rPr>
        <w:t xml:space="preserve">подпись)   </w:t>
      </w:r>
      <w:proofErr w:type="gramEnd"/>
      <w:r w:rsidRPr="003E5367">
        <w:rPr>
          <w:i/>
          <w:lang w:eastAsia="ar-SA"/>
        </w:rPr>
        <w:t xml:space="preserve">                                       (расшифровка)                        </w:t>
      </w: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E5367">
        <w:rPr>
          <w:sz w:val="28"/>
          <w:szCs w:val="28"/>
          <w:lang w:eastAsia="ar-SA"/>
        </w:rPr>
        <w:t xml:space="preserve">              </w:t>
      </w:r>
    </w:p>
    <w:p w:rsidR="003508F8" w:rsidRPr="003E5367" w:rsidRDefault="003508F8" w:rsidP="003508F8">
      <w:pPr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 xml:space="preserve">Руководитель </w:t>
      </w:r>
    </w:p>
    <w:p w:rsidR="003508F8" w:rsidRPr="003E5367" w:rsidRDefault="003508F8" w:rsidP="003508F8">
      <w:pPr>
        <w:suppressAutoHyphens/>
        <w:spacing w:line="276" w:lineRule="auto"/>
        <w:jc w:val="both"/>
        <w:rPr>
          <w:i/>
          <w:lang w:eastAsia="ar-SA"/>
        </w:rPr>
      </w:pPr>
      <w:r w:rsidRPr="003E5367">
        <w:rPr>
          <w:b/>
          <w:sz w:val="28"/>
          <w:szCs w:val="28"/>
          <w:lang w:eastAsia="ar-SA"/>
        </w:rPr>
        <w:t>практики        ________</w:t>
      </w:r>
      <w:r w:rsidRPr="003E5367">
        <w:rPr>
          <w:sz w:val="28"/>
          <w:szCs w:val="28"/>
          <w:lang w:eastAsia="ar-SA"/>
        </w:rPr>
        <w:t>______________ / ________________________</w:t>
      </w:r>
      <w:proofErr w:type="gramStart"/>
      <w:r w:rsidRPr="003E5367">
        <w:rPr>
          <w:sz w:val="28"/>
          <w:szCs w:val="28"/>
          <w:lang w:eastAsia="ar-SA"/>
        </w:rPr>
        <w:t>_  /</w:t>
      </w:r>
      <w:proofErr w:type="gramEnd"/>
      <w:r w:rsidRPr="003E5367">
        <w:rPr>
          <w:sz w:val="28"/>
          <w:szCs w:val="28"/>
          <w:lang w:eastAsia="ar-SA"/>
        </w:rPr>
        <w:t xml:space="preserve">        </w:t>
      </w:r>
      <w:r w:rsidRPr="003E5367">
        <w:rPr>
          <w:i/>
          <w:lang w:eastAsia="ar-SA"/>
        </w:rPr>
        <w:t xml:space="preserve">                               </w:t>
      </w:r>
    </w:p>
    <w:p w:rsidR="003508F8" w:rsidRDefault="003508F8" w:rsidP="003508F8">
      <w:pPr>
        <w:suppressAutoHyphens/>
        <w:spacing w:line="276" w:lineRule="auto"/>
        <w:jc w:val="both"/>
        <w:rPr>
          <w:i/>
          <w:lang w:eastAsia="ar-SA"/>
        </w:rPr>
      </w:pPr>
      <w:r w:rsidRPr="003E5367">
        <w:rPr>
          <w:i/>
          <w:lang w:eastAsia="ar-SA"/>
        </w:rPr>
        <w:t xml:space="preserve">                                                  (</w:t>
      </w:r>
      <w:proofErr w:type="gramStart"/>
      <w:r w:rsidRPr="003E5367">
        <w:rPr>
          <w:i/>
          <w:lang w:eastAsia="ar-SA"/>
        </w:rPr>
        <w:t xml:space="preserve">подпись)   </w:t>
      </w:r>
      <w:proofErr w:type="gramEnd"/>
      <w:r w:rsidRPr="003E5367">
        <w:rPr>
          <w:i/>
          <w:lang w:eastAsia="ar-SA"/>
        </w:rPr>
        <w:t xml:space="preserve">                                          (расшифровка)                      </w:t>
      </w:r>
    </w:p>
    <w:p w:rsidR="003508F8" w:rsidRDefault="003508F8" w:rsidP="003508F8">
      <w:pPr>
        <w:suppressAutoHyphens/>
        <w:spacing w:line="276" w:lineRule="auto"/>
        <w:jc w:val="both"/>
        <w:rPr>
          <w:i/>
          <w:lang w:eastAsia="ar-SA"/>
        </w:rPr>
      </w:pPr>
    </w:p>
    <w:p w:rsidR="003508F8" w:rsidRDefault="003508F8" w:rsidP="003508F8">
      <w:pPr>
        <w:suppressAutoHyphens/>
        <w:spacing w:line="276" w:lineRule="auto"/>
        <w:jc w:val="both"/>
        <w:rPr>
          <w:i/>
          <w:lang w:eastAsia="ar-SA"/>
        </w:rPr>
      </w:pPr>
    </w:p>
    <w:p w:rsidR="003508F8" w:rsidRPr="00C55777" w:rsidRDefault="003508F8" w:rsidP="003508F8">
      <w:pPr>
        <w:suppressAutoHyphens/>
        <w:spacing w:line="276" w:lineRule="auto"/>
        <w:jc w:val="both"/>
        <w:rPr>
          <w:b/>
          <w:i/>
          <w:u w:val="single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ind w:left="7513"/>
        <w:jc w:val="both"/>
        <w:rPr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Приложение 3</w:t>
      </w:r>
      <w:r w:rsidRPr="003E5367">
        <w:rPr>
          <w:iCs/>
          <w:sz w:val="28"/>
          <w:szCs w:val="28"/>
          <w:lang w:eastAsia="ar-SA"/>
        </w:rPr>
        <w:t>.</w:t>
      </w:r>
    </w:p>
    <w:p w:rsidR="003508F8" w:rsidRPr="003E5367" w:rsidRDefault="003508F8" w:rsidP="003508F8">
      <w:pPr>
        <w:suppressAutoHyphens/>
        <w:spacing w:line="360" w:lineRule="auto"/>
        <w:jc w:val="center"/>
        <w:rPr>
          <w:b/>
          <w:iCs/>
          <w:sz w:val="28"/>
          <w:szCs w:val="28"/>
          <w:lang w:eastAsia="ar-SA"/>
        </w:rPr>
      </w:pPr>
      <w:r w:rsidRPr="003E5367">
        <w:rPr>
          <w:b/>
          <w:iCs/>
          <w:sz w:val="28"/>
          <w:szCs w:val="28"/>
          <w:lang w:eastAsia="ar-SA"/>
        </w:rPr>
        <w:t>О Т З Ы В</w:t>
      </w:r>
    </w:p>
    <w:p w:rsidR="003508F8" w:rsidRPr="003E5367" w:rsidRDefault="003508F8" w:rsidP="003508F8">
      <w:pPr>
        <w:suppressAutoHyphens/>
        <w:spacing w:line="360" w:lineRule="auto"/>
        <w:jc w:val="center"/>
        <w:rPr>
          <w:b/>
          <w:iCs/>
          <w:sz w:val="28"/>
          <w:szCs w:val="28"/>
          <w:lang w:eastAsia="ar-SA"/>
        </w:rPr>
      </w:pPr>
      <w:r w:rsidRPr="003E5367">
        <w:rPr>
          <w:b/>
          <w:iCs/>
          <w:sz w:val="28"/>
          <w:szCs w:val="28"/>
          <w:lang w:eastAsia="ar-SA"/>
        </w:rPr>
        <w:t xml:space="preserve">о работе магистранта </w:t>
      </w:r>
    </w:p>
    <w:p w:rsidR="003508F8" w:rsidRPr="003E5367" w:rsidRDefault="003508F8" w:rsidP="003508F8">
      <w:pPr>
        <w:suppressAutoHyphens/>
        <w:jc w:val="center"/>
        <w:rPr>
          <w:i/>
          <w:iCs/>
          <w:lang w:eastAsia="ar-SA"/>
        </w:rPr>
      </w:pPr>
      <w:r w:rsidRPr="003E5367">
        <w:rPr>
          <w:i/>
          <w:iCs/>
          <w:lang w:eastAsia="ar-SA"/>
        </w:rPr>
        <w:t>(составляется научным руководителем магистранта)</w:t>
      </w:r>
    </w:p>
    <w:p w:rsidR="003508F8" w:rsidRPr="003E5367" w:rsidRDefault="003508F8" w:rsidP="003508F8">
      <w:pPr>
        <w:suppressAutoHyphens/>
        <w:jc w:val="center"/>
        <w:rPr>
          <w:i/>
          <w:iCs/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  <w:r w:rsidRPr="003E5367">
        <w:rPr>
          <w:sz w:val="28"/>
          <w:szCs w:val="28"/>
          <w:lang w:eastAsia="ar-SA"/>
        </w:rPr>
        <w:t>__________________________________________________________________</w:t>
      </w:r>
    </w:p>
    <w:p w:rsidR="003508F8" w:rsidRPr="003E5367" w:rsidRDefault="003508F8" w:rsidP="003508F8">
      <w:pPr>
        <w:suppressAutoHyphens/>
        <w:jc w:val="center"/>
        <w:rPr>
          <w:i/>
          <w:lang w:eastAsia="ar-SA"/>
        </w:rPr>
      </w:pPr>
      <w:r w:rsidRPr="003E5367">
        <w:rPr>
          <w:i/>
          <w:lang w:eastAsia="ar-SA"/>
        </w:rPr>
        <w:t>(Ф.И.О. магистранта)</w:t>
      </w:r>
    </w:p>
    <w:p w:rsidR="003508F8" w:rsidRPr="003E5367" w:rsidRDefault="003508F8" w:rsidP="003508F8">
      <w:pPr>
        <w:keepNext/>
        <w:suppressAutoHyphens/>
        <w:spacing w:line="276" w:lineRule="auto"/>
        <w:jc w:val="both"/>
        <w:outlineLvl w:val="1"/>
        <w:rPr>
          <w:sz w:val="28"/>
          <w:szCs w:val="28"/>
          <w:lang w:val="x-none" w:eastAsia="ar-SA"/>
        </w:rPr>
      </w:pPr>
    </w:p>
    <w:p w:rsidR="003508F8" w:rsidRPr="003E5367" w:rsidRDefault="003508F8" w:rsidP="003508F8">
      <w:pPr>
        <w:keepNext/>
        <w:suppressAutoHyphens/>
        <w:spacing w:line="276" w:lineRule="auto"/>
        <w:jc w:val="both"/>
        <w:outlineLvl w:val="1"/>
        <w:rPr>
          <w:sz w:val="28"/>
          <w:szCs w:val="28"/>
          <w:lang w:val="x-none" w:eastAsia="ar-SA"/>
        </w:rPr>
      </w:pPr>
      <w:r w:rsidRPr="003E5367">
        <w:rPr>
          <w:sz w:val="28"/>
          <w:szCs w:val="28"/>
          <w:lang w:val="x-none" w:eastAsia="ar-SA"/>
        </w:rPr>
        <w:t>Курс__________________  Группа_________________</w:t>
      </w: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3E5367">
        <w:rPr>
          <w:sz w:val="28"/>
          <w:szCs w:val="28"/>
          <w:lang w:eastAsia="ar-SA"/>
        </w:rPr>
        <w:t>Магистрант  проходил</w:t>
      </w:r>
      <w:proofErr w:type="gramEnd"/>
      <w:r w:rsidRPr="003E5367">
        <w:rPr>
          <w:sz w:val="28"/>
          <w:szCs w:val="28"/>
          <w:lang w:eastAsia="ar-SA"/>
        </w:rPr>
        <w:t xml:space="preserve">  _______________________________________  практику  </w:t>
      </w:r>
    </w:p>
    <w:p w:rsidR="003508F8" w:rsidRPr="003E5367" w:rsidRDefault="003508F8" w:rsidP="003508F8">
      <w:pPr>
        <w:suppressAutoHyphens/>
        <w:jc w:val="both"/>
        <w:rPr>
          <w:i/>
          <w:lang w:eastAsia="ar-SA"/>
        </w:rPr>
      </w:pPr>
      <w:r w:rsidRPr="003E5367">
        <w:rPr>
          <w:i/>
          <w:lang w:eastAsia="ar-SA"/>
        </w:rPr>
        <w:t xml:space="preserve">                                                                                  (вид практики)</w:t>
      </w: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  <w:r w:rsidRPr="003E5367">
        <w:rPr>
          <w:sz w:val="28"/>
          <w:szCs w:val="28"/>
          <w:lang w:eastAsia="ar-SA"/>
        </w:rPr>
        <w:t>на базе ___________________________________________________________</w:t>
      </w:r>
    </w:p>
    <w:p w:rsidR="003508F8" w:rsidRPr="003E5367" w:rsidRDefault="003508F8" w:rsidP="003508F8">
      <w:pPr>
        <w:suppressAutoHyphens/>
        <w:jc w:val="both"/>
        <w:rPr>
          <w:i/>
          <w:lang w:eastAsia="ar-SA"/>
        </w:rPr>
      </w:pPr>
      <w:r w:rsidRPr="003E5367">
        <w:rPr>
          <w:i/>
          <w:sz w:val="28"/>
          <w:szCs w:val="28"/>
          <w:lang w:eastAsia="ar-SA"/>
        </w:rPr>
        <w:t xml:space="preserve">                                               </w:t>
      </w:r>
      <w:r w:rsidRPr="003E5367">
        <w:rPr>
          <w:i/>
          <w:lang w:eastAsia="ar-SA"/>
        </w:rPr>
        <w:t>(</w:t>
      </w:r>
      <w:proofErr w:type="gramStart"/>
      <w:r w:rsidRPr="003E5367">
        <w:rPr>
          <w:i/>
          <w:lang w:eastAsia="ar-SA"/>
        </w:rPr>
        <w:t>наименование  учреждения</w:t>
      </w:r>
      <w:proofErr w:type="gramEnd"/>
      <w:r w:rsidRPr="003E5367">
        <w:rPr>
          <w:i/>
          <w:lang w:eastAsia="ar-SA"/>
        </w:rPr>
        <w:t>/кафедры)</w:t>
      </w: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  <w:r w:rsidRPr="003E5367">
        <w:rPr>
          <w:sz w:val="28"/>
          <w:szCs w:val="28"/>
          <w:lang w:eastAsia="ar-SA"/>
        </w:rPr>
        <w:t>в период с __________________________ по ______________________ 20    г.</w:t>
      </w: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  <w:r w:rsidRPr="003E5367">
        <w:rPr>
          <w:sz w:val="28"/>
          <w:szCs w:val="28"/>
          <w:lang w:eastAsia="ar-SA"/>
        </w:rPr>
        <w:t xml:space="preserve">За время практики была проведена следующая работа </w:t>
      </w:r>
    </w:p>
    <w:p w:rsidR="003508F8" w:rsidRPr="003E5367" w:rsidRDefault="003508F8" w:rsidP="003508F8">
      <w:pPr>
        <w:suppressAutoHyphens/>
        <w:rPr>
          <w:sz w:val="28"/>
          <w:szCs w:val="28"/>
          <w:lang w:eastAsia="ar-SA"/>
        </w:rPr>
      </w:pPr>
      <w:r w:rsidRPr="003E5367">
        <w:rPr>
          <w:sz w:val="28"/>
          <w:szCs w:val="28"/>
          <w:lang w:eastAsia="ar-SA"/>
        </w:rPr>
        <w:t>__________________________________________________________________</w:t>
      </w:r>
    </w:p>
    <w:p w:rsidR="003508F8" w:rsidRPr="003E5367" w:rsidRDefault="003508F8" w:rsidP="003508F8">
      <w:pPr>
        <w:suppressAutoHyphens/>
        <w:rPr>
          <w:sz w:val="28"/>
          <w:szCs w:val="28"/>
          <w:lang w:eastAsia="ar-SA"/>
        </w:rPr>
      </w:pPr>
      <w:r w:rsidRPr="003E5367">
        <w:rPr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3508F8" w:rsidRPr="003E5367" w:rsidRDefault="003508F8" w:rsidP="003508F8">
      <w:pPr>
        <w:suppressAutoHyphens/>
        <w:rPr>
          <w:sz w:val="28"/>
          <w:szCs w:val="28"/>
          <w:lang w:eastAsia="ar-SA"/>
        </w:rPr>
      </w:pPr>
      <w:r w:rsidRPr="003E5367">
        <w:rPr>
          <w:sz w:val="28"/>
          <w:szCs w:val="28"/>
          <w:lang w:eastAsia="ar-SA"/>
        </w:rPr>
        <w:t>___________________________________________________________________</w:t>
      </w:r>
      <w:r>
        <w:rPr>
          <w:sz w:val="28"/>
          <w:szCs w:val="28"/>
          <w:lang w:eastAsia="ar-SA"/>
        </w:rPr>
        <w:t>_</w:t>
      </w:r>
      <w:r w:rsidRPr="003E5367">
        <w:rPr>
          <w:sz w:val="28"/>
          <w:szCs w:val="28"/>
          <w:lang w:eastAsia="ar-SA"/>
        </w:rPr>
        <w:t>________________________________________________________________</w:t>
      </w: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  <w:r w:rsidRPr="003E5367">
        <w:rPr>
          <w:sz w:val="28"/>
          <w:szCs w:val="28"/>
          <w:lang w:eastAsia="ar-SA"/>
        </w:rPr>
        <w:t xml:space="preserve">Качество проведенной работы </w:t>
      </w: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  <w:r w:rsidRPr="003E5367">
        <w:rPr>
          <w:sz w:val="28"/>
          <w:szCs w:val="28"/>
          <w:lang w:eastAsia="ar-SA"/>
        </w:rPr>
        <w:t>__________________________________________________________________</w:t>
      </w: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  <w:r w:rsidRPr="003E5367">
        <w:rPr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  <w:r w:rsidRPr="003E5367">
        <w:rPr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3508F8" w:rsidRPr="003E5367" w:rsidRDefault="003508F8" w:rsidP="003508F8">
      <w:pPr>
        <w:suppressAutoHyphens/>
        <w:jc w:val="both"/>
        <w:rPr>
          <w:b/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jc w:val="both"/>
        <w:rPr>
          <w:b/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>Оценка за практику</w:t>
      </w:r>
      <w:r w:rsidRPr="003E5367">
        <w:rPr>
          <w:sz w:val="28"/>
          <w:szCs w:val="28"/>
          <w:lang w:eastAsia="ar-SA"/>
        </w:rPr>
        <w:t xml:space="preserve"> _______________________________________________</w:t>
      </w:r>
    </w:p>
    <w:p w:rsidR="003508F8" w:rsidRPr="003E5367" w:rsidRDefault="003508F8" w:rsidP="003508F8">
      <w:pPr>
        <w:suppressAutoHyphens/>
        <w:jc w:val="both"/>
        <w:rPr>
          <w:sz w:val="28"/>
          <w:szCs w:val="28"/>
          <w:lang w:eastAsia="ar-SA"/>
        </w:rPr>
      </w:pPr>
    </w:p>
    <w:p w:rsidR="003508F8" w:rsidRPr="003E5367" w:rsidRDefault="003508F8" w:rsidP="003508F8">
      <w:pPr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 xml:space="preserve">Научный </w:t>
      </w:r>
    </w:p>
    <w:p w:rsidR="003508F8" w:rsidRPr="003E5367" w:rsidRDefault="003508F8" w:rsidP="003508F8">
      <w:pPr>
        <w:suppressAutoHyphens/>
        <w:spacing w:line="276" w:lineRule="auto"/>
        <w:jc w:val="both"/>
        <w:rPr>
          <w:b/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 xml:space="preserve">руководитель </w:t>
      </w:r>
    </w:p>
    <w:p w:rsidR="003508F8" w:rsidRPr="003E5367" w:rsidRDefault="003508F8" w:rsidP="003508F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3E5367">
        <w:rPr>
          <w:b/>
          <w:sz w:val="28"/>
          <w:szCs w:val="28"/>
          <w:lang w:eastAsia="ar-SA"/>
        </w:rPr>
        <w:t>магистранта     _______________</w:t>
      </w:r>
      <w:r w:rsidRPr="003E5367">
        <w:rPr>
          <w:sz w:val="28"/>
          <w:szCs w:val="28"/>
          <w:lang w:eastAsia="ar-SA"/>
        </w:rPr>
        <w:t>______ / _______________________</w:t>
      </w:r>
      <w:proofErr w:type="gramStart"/>
      <w:r w:rsidRPr="003E5367">
        <w:rPr>
          <w:sz w:val="28"/>
          <w:szCs w:val="28"/>
          <w:lang w:eastAsia="ar-SA"/>
        </w:rPr>
        <w:t>_  /</w:t>
      </w:r>
      <w:proofErr w:type="gramEnd"/>
      <w:r w:rsidRPr="003E5367">
        <w:rPr>
          <w:sz w:val="28"/>
          <w:szCs w:val="28"/>
          <w:lang w:eastAsia="ar-SA"/>
        </w:rPr>
        <w:t xml:space="preserve">       </w:t>
      </w:r>
    </w:p>
    <w:p w:rsidR="003508F8" w:rsidRDefault="003508F8" w:rsidP="003508F8">
      <w:pPr>
        <w:suppressAutoHyphens/>
        <w:spacing w:line="276" w:lineRule="auto"/>
        <w:jc w:val="both"/>
        <w:rPr>
          <w:i/>
          <w:lang w:eastAsia="ar-SA"/>
        </w:rPr>
      </w:pPr>
      <w:r w:rsidRPr="003E5367">
        <w:rPr>
          <w:i/>
          <w:lang w:eastAsia="ar-SA"/>
        </w:rPr>
        <w:t xml:space="preserve">                                                   (</w:t>
      </w:r>
      <w:proofErr w:type="gramStart"/>
      <w:r w:rsidRPr="003E5367">
        <w:rPr>
          <w:i/>
          <w:lang w:eastAsia="ar-SA"/>
        </w:rPr>
        <w:t xml:space="preserve">подпись)   </w:t>
      </w:r>
      <w:proofErr w:type="gramEnd"/>
      <w:r w:rsidRPr="003E5367">
        <w:rPr>
          <w:i/>
          <w:lang w:eastAsia="ar-SA"/>
        </w:rPr>
        <w:t xml:space="preserve">                                       (расшифровка</w:t>
      </w:r>
      <w:r>
        <w:rPr>
          <w:i/>
          <w:lang w:eastAsia="ar-SA"/>
        </w:rPr>
        <w:t xml:space="preserve">)                 </w:t>
      </w:r>
    </w:p>
    <w:p w:rsidR="003508F8" w:rsidRPr="00C55777" w:rsidRDefault="003508F8" w:rsidP="003508F8">
      <w:pPr>
        <w:suppressAutoHyphens/>
        <w:spacing w:line="276" w:lineRule="auto"/>
        <w:jc w:val="both"/>
        <w:rPr>
          <w:i/>
          <w:lang w:eastAsia="ar-SA"/>
        </w:rPr>
      </w:pPr>
    </w:p>
    <w:p w:rsidR="003508F8" w:rsidRPr="00C55777" w:rsidRDefault="003508F8" w:rsidP="003508F8">
      <w:pPr>
        <w:suppressAutoHyphens/>
        <w:spacing w:line="276" w:lineRule="auto"/>
        <w:jc w:val="both"/>
        <w:rPr>
          <w:i/>
          <w:lang w:eastAsia="ar-SA"/>
        </w:rPr>
      </w:pPr>
      <w:bookmarkStart w:id="10" w:name="_GoBack"/>
      <w:bookmarkEnd w:id="10"/>
    </w:p>
    <w:sectPr w:rsidR="003508F8" w:rsidRPr="00C55777" w:rsidSect="00115EFA">
      <w:foot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85D" w:rsidRDefault="00E3385D" w:rsidP="00786DB7">
      <w:r>
        <w:separator/>
      </w:r>
    </w:p>
  </w:endnote>
  <w:endnote w:type="continuationSeparator" w:id="0">
    <w:p w:rsidR="00E3385D" w:rsidRDefault="00E3385D" w:rsidP="0078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366781"/>
      <w:docPartObj>
        <w:docPartGallery w:val="Page Numbers (Bottom of Page)"/>
        <w:docPartUnique/>
      </w:docPartObj>
    </w:sdtPr>
    <w:sdtEndPr/>
    <w:sdtContent>
      <w:p w:rsidR="006F0AB3" w:rsidRDefault="006F0AB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85D" w:rsidRDefault="00E3385D" w:rsidP="00786DB7">
      <w:r>
        <w:separator/>
      </w:r>
    </w:p>
  </w:footnote>
  <w:footnote w:type="continuationSeparator" w:id="0">
    <w:p w:rsidR="00E3385D" w:rsidRDefault="00E3385D" w:rsidP="00786DB7">
      <w:r>
        <w:continuationSeparator/>
      </w:r>
    </w:p>
  </w:footnote>
  <w:footnote w:id="1">
    <w:p w:rsidR="006F0AB3" w:rsidRPr="003513F4" w:rsidRDefault="006F0AB3" w:rsidP="003508F8">
      <w:pPr>
        <w:pStyle w:val="aff4"/>
        <w:jc w:val="both"/>
        <w:rPr>
          <w:i/>
          <w:sz w:val="18"/>
          <w:szCs w:val="18"/>
        </w:rPr>
      </w:pPr>
      <w:r w:rsidRPr="00284B89">
        <w:rPr>
          <w:rStyle w:val="aff6"/>
          <w:sz w:val="18"/>
          <w:szCs w:val="18"/>
        </w:rPr>
        <w:footnoteRef/>
      </w:r>
      <w:r w:rsidRPr="00284B89">
        <w:rPr>
          <w:sz w:val="18"/>
          <w:szCs w:val="18"/>
        </w:rPr>
        <w:t xml:space="preserve"> </w:t>
      </w:r>
      <w:r w:rsidRPr="003513F4">
        <w:rPr>
          <w:i/>
          <w:sz w:val="18"/>
          <w:szCs w:val="18"/>
        </w:rPr>
        <w:t xml:space="preserve">Могут уточняться и дополняться в соответствии со спецификой практики, установленных форм контроля, применяемых технологий обучения и оценивания.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EC2"/>
    <w:multiLevelType w:val="hybridMultilevel"/>
    <w:tmpl w:val="DB5624A4"/>
    <w:lvl w:ilvl="0" w:tplc="16C4AF96">
      <w:numFmt w:val="bullet"/>
      <w:lvlText w:val=""/>
      <w:lvlJc w:val="left"/>
      <w:pPr>
        <w:ind w:left="1302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8C302A">
      <w:numFmt w:val="bullet"/>
      <w:lvlText w:val="•"/>
      <w:lvlJc w:val="left"/>
      <w:pPr>
        <w:ind w:left="2195" w:hanging="274"/>
      </w:pPr>
      <w:rPr>
        <w:rFonts w:hint="default"/>
        <w:lang w:val="ru-RU" w:eastAsia="en-US" w:bidi="ar-SA"/>
      </w:rPr>
    </w:lvl>
    <w:lvl w:ilvl="2" w:tplc="3440E596">
      <w:numFmt w:val="bullet"/>
      <w:lvlText w:val="•"/>
      <w:lvlJc w:val="left"/>
      <w:pPr>
        <w:ind w:left="3091" w:hanging="274"/>
      </w:pPr>
      <w:rPr>
        <w:rFonts w:hint="default"/>
        <w:lang w:val="ru-RU" w:eastAsia="en-US" w:bidi="ar-SA"/>
      </w:rPr>
    </w:lvl>
    <w:lvl w:ilvl="3" w:tplc="520C026E">
      <w:numFmt w:val="bullet"/>
      <w:lvlText w:val="•"/>
      <w:lvlJc w:val="left"/>
      <w:pPr>
        <w:ind w:left="3987" w:hanging="274"/>
      </w:pPr>
      <w:rPr>
        <w:rFonts w:hint="default"/>
        <w:lang w:val="ru-RU" w:eastAsia="en-US" w:bidi="ar-SA"/>
      </w:rPr>
    </w:lvl>
    <w:lvl w:ilvl="4" w:tplc="794AAC96">
      <w:numFmt w:val="bullet"/>
      <w:lvlText w:val="•"/>
      <w:lvlJc w:val="left"/>
      <w:pPr>
        <w:ind w:left="4883" w:hanging="274"/>
      </w:pPr>
      <w:rPr>
        <w:rFonts w:hint="default"/>
        <w:lang w:val="ru-RU" w:eastAsia="en-US" w:bidi="ar-SA"/>
      </w:rPr>
    </w:lvl>
    <w:lvl w:ilvl="5" w:tplc="77C07138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6" w:tplc="DF0C7E5C">
      <w:numFmt w:val="bullet"/>
      <w:lvlText w:val="•"/>
      <w:lvlJc w:val="left"/>
      <w:pPr>
        <w:ind w:left="6675" w:hanging="274"/>
      </w:pPr>
      <w:rPr>
        <w:rFonts w:hint="default"/>
        <w:lang w:val="ru-RU" w:eastAsia="en-US" w:bidi="ar-SA"/>
      </w:rPr>
    </w:lvl>
    <w:lvl w:ilvl="7" w:tplc="243A27A8">
      <w:numFmt w:val="bullet"/>
      <w:lvlText w:val="•"/>
      <w:lvlJc w:val="left"/>
      <w:pPr>
        <w:ind w:left="7571" w:hanging="274"/>
      </w:pPr>
      <w:rPr>
        <w:rFonts w:hint="default"/>
        <w:lang w:val="ru-RU" w:eastAsia="en-US" w:bidi="ar-SA"/>
      </w:rPr>
    </w:lvl>
    <w:lvl w:ilvl="8" w:tplc="E24642BA">
      <w:numFmt w:val="bullet"/>
      <w:lvlText w:val="•"/>
      <w:lvlJc w:val="left"/>
      <w:pPr>
        <w:ind w:left="8467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835"/>
    <w:multiLevelType w:val="hybridMultilevel"/>
    <w:tmpl w:val="7750C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776076"/>
    <w:multiLevelType w:val="hybridMultilevel"/>
    <w:tmpl w:val="83BE7748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B278F"/>
    <w:multiLevelType w:val="multilevel"/>
    <w:tmpl w:val="DCDA57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 w15:restartNumberingAfterBreak="0">
    <w:nsid w:val="1E5278C7"/>
    <w:multiLevelType w:val="hybridMultilevel"/>
    <w:tmpl w:val="BFE69184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F7F66"/>
    <w:multiLevelType w:val="hybridMultilevel"/>
    <w:tmpl w:val="78FE163C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2335C5"/>
    <w:multiLevelType w:val="hybridMultilevel"/>
    <w:tmpl w:val="EFDEB08C"/>
    <w:lvl w:ilvl="0" w:tplc="D120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816D2"/>
    <w:multiLevelType w:val="hybridMultilevel"/>
    <w:tmpl w:val="60609708"/>
    <w:lvl w:ilvl="0" w:tplc="441C3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2224"/>
    <w:multiLevelType w:val="hybridMultilevel"/>
    <w:tmpl w:val="1D7A1C74"/>
    <w:lvl w:ilvl="0" w:tplc="3C085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84673"/>
    <w:multiLevelType w:val="hybridMultilevel"/>
    <w:tmpl w:val="DF9C14D8"/>
    <w:lvl w:ilvl="0" w:tplc="441C3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C2EC8"/>
    <w:multiLevelType w:val="hybridMultilevel"/>
    <w:tmpl w:val="132E391C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EE1C60"/>
    <w:multiLevelType w:val="hybridMultilevel"/>
    <w:tmpl w:val="8AC4FAF4"/>
    <w:lvl w:ilvl="0" w:tplc="C2DA97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E0C176D"/>
    <w:multiLevelType w:val="multilevel"/>
    <w:tmpl w:val="0419001D"/>
    <w:styleLink w:val="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E934B3D"/>
    <w:multiLevelType w:val="hybridMultilevel"/>
    <w:tmpl w:val="2E3E461E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15"/>
  </w:num>
  <w:num w:numId="13">
    <w:abstractNumId w:val="12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1E6"/>
    <w:rsid w:val="000050D6"/>
    <w:rsid w:val="0002026A"/>
    <w:rsid w:val="000840CF"/>
    <w:rsid w:val="000940E6"/>
    <w:rsid w:val="00096BAD"/>
    <w:rsid w:val="00097843"/>
    <w:rsid w:val="000D706B"/>
    <w:rsid w:val="000F62CD"/>
    <w:rsid w:val="00115EFA"/>
    <w:rsid w:val="00120380"/>
    <w:rsid w:val="00136643"/>
    <w:rsid w:val="00153C3A"/>
    <w:rsid w:val="00160204"/>
    <w:rsid w:val="00164FEB"/>
    <w:rsid w:val="00170DCD"/>
    <w:rsid w:val="0018455D"/>
    <w:rsid w:val="001B5184"/>
    <w:rsid w:val="001C5C8D"/>
    <w:rsid w:val="001D1E64"/>
    <w:rsid w:val="001D58E0"/>
    <w:rsid w:val="00205586"/>
    <w:rsid w:val="002442BD"/>
    <w:rsid w:val="002714AC"/>
    <w:rsid w:val="00287D8C"/>
    <w:rsid w:val="002944D2"/>
    <w:rsid w:val="002A5E99"/>
    <w:rsid w:val="002A75E4"/>
    <w:rsid w:val="002B12E9"/>
    <w:rsid w:val="002B61E0"/>
    <w:rsid w:val="002E5FFA"/>
    <w:rsid w:val="00321949"/>
    <w:rsid w:val="003508F8"/>
    <w:rsid w:val="003B3F6B"/>
    <w:rsid w:val="003F4382"/>
    <w:rsid w:val="004071E6"/>
    <w:rsid w:val="004166C6"/>
    <w:rsid w:val="004851FA"/>
    <w:rsid w:val="004929A5"/>
    <w:rsid w:val="004A6C38"/>
    <w:rsid w:val="004B1DCC"/>
    <w:rsid w:val="004B2305"/>
    <w:rsid w:val="004B383C"/>
    <w:rsid w:val="00513532"/>
    <w:rsid w:val="00525339"/>
    <w:rsid w:val="005315C3"/>
    <w:rsid w:val="00531E3C"/>
    <w:rsid w:val="0053409D"/>
    <w:rsid w:val="00581AE3"/>
    <w:rsid w:val="005C20BF"/>
    <w:rsid w:val="00645723"/>
    <w:rsid w:val="0065142A"/>
    <w:rsid w:val="00681859"/>
    <w:rsid w:val="00694809"/>
    <w:rsid w:val="006B13C2"/>
    <w:rsid w:val="006C2236"/>
    <w:rsid w:val="006C75BD"/>
    <w:rsid w:val="006E431C"/>
    <w:rsid w:val="006F0AB3"/>
    <w:rsid w:val="00734E56"/>
    <w:rsid w:val="00736A1F"/>
    <w:rsid w:val="00746976"/>
    <w:rsid w:val="007548ED"/>
    <w:rsid w:val="00761DF0"/>
    <w:rsid w:val="00764D9D"/>
    <w:rsid w:val="00786DB7"/>
    <w:rsid w:val="007A001B"/>
    <w:rsid w:val="007A4634"/>
    <w:rsid w:val="007C1AE2"/>
    <w:rsid w:val="007C7A76"/>
    <w:rsid w:val="007F5DC6"/>
    <w:rsid w:val="008069FC"/>
    <w:rsid w:val="00817AB5"/>
    <w:rsid w:val="00823C51"/>
    <w:rsid w:val="008414BC"/>
    <w:rsid w:val="00855506"/>
    <w:rsid w:val="00874824"/>
    <w:rsid w:val="00884991"/>
    <w:rsid w:val="00890F0F"/>
    <w:rsid w:val="008A2EB9"/>
    <w:rsid w:val="008C14E1"/>
    <w:rsid w:val="008D320E"/>
    <w:rsid w:val="00925F3F"/>
    <w:rsid w:val="009613E2"/>
    <w:rsid w:val="0096214A"/>
    <w:rsid w:val="009678A9"/>
    <w:rsid w:val="009719F0"/>
    <w:rsid w:val="0097499D"/>
    <w:rsid w:val="009A5703"/>
    <w:rsid w:val="009D127A"/>
    <w:rsid w:val="009F035E"/>
    <w:rsid w:val="00A07D21"/>
    <w:rsid w:val="00AD0C2B"/>
    <w:rsid w:val="00AD1E3B"/>
    <w:rsid w:val="00B2074F"/>
    <w:rsid w:val="00B54816"/>
    <w:rsid w:val="00B66501"/>
    <w:rsid w:val="00B670B8"/>
    <w:rsid w:val="00B80BDD"/>
    <w:rsid w:val="00BC7966"/>
    <w:rsid w:val="00BE0318"/>
    <w:rsid w:val="00BE0BFD"/>
    <w:rsid w:val="00BE50F6"/>
    <w:rsid w:val="00C07A63"/>
    <w:rsid w:val="00C40C5E"/>
    <w:rsid w:val="00C55FC6"/>
    <w:rsid w:val="00C768F0"/>
    <w:rsid w:val="00C82E2F"/>
    <w:rsid w:val="00CA688B"/>
    <w:rsid w:val="00CD7B46"/>
    <w:rsid w:val="00CE1D82"/>
    <w:rsid w:val="00CF34E6"/>
    <w:rsid w:val="00D11D55"/>
    <w:rsid w:val="00D32429"/>
    <w:rsid w:val="00D32C49"/>
    <w:rsid w:val="00D52C6B"/>
    <w:rsid w:val="00D549F6"/>
    <w:rsid w:val="00D83A23"/>
    <w:rsid w:val="00D86125"/>
    <w:rsid w:val="00DD237B"/>
    <w:rsid w:val="00DE6010"/>
    <w:rsid w:val="00DF1F71"/>
    <w:rsid w:val="00E06999"/>
    <w:rsid w:val="00E3385D"/>
    <w:rsid w:val="00E72206"/>
    <w:rsid w:val="00EC5814"/>
    <w:rsid w:val="00ED15C2"/>
    <w:rsid w:val="00ED42B6"/>
    <w:rsid w:val="00EE6AE4"/>
    <w:rsid w:val="00F12A01"/>
    <w:rsid w:val="00F60042"/>
    <w:rsid w:val="00F8164E"/>
    <w:rsid w:val="00F859D4"/>
    <w:rsid w:val="00FA6C15"/>
    <w:rsid w:val="00FE101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AFF5E"/>
  <w15:docId w15:val="{07B1D248-DCEC-44E3-8B27-823DF280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9"/>
    <w:qFormat/>
    <w:rsid w:val="007548ED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unhideWhenUsed/>
    <w:qFormat/>
    <w:rsid w:val="003B3F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C79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3508F8"/>
    <w:pPr>
      <w:keepNext/>
      <w:tabs>
        <w:tab w:val="left" w:pos="1418"/>
        <w:tab w:val="right" w:leader="underscore" w:pos="8505"/>
      </w:tabs>
      <w:jc w:val="both"/>
      <w:outlineLvl w:val="3"/>
    </w:pPr>
    <w:rPr>
      <w:b/>
      <w:bCs/>
      <w:sz w:val="22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3508F8"/>
    <w:pPr>
      <w:keepNext/>
      <w:shd w:val="clear" w:color="auto" w:fill="E0E0E0"/>
      <w:outlineLvl w:val="4"/>
    </w:pPr>
    <w:rPr>
      <w:b/>
      <w:bCs/>
      <w:sz w:val="14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3508F8"/>
    <w:pPr>
      <w:keepNext/>
      <w:tabs>
        <w:tab w:val="left" w:pos="708"/>
      </w:tabs>
      <w:jc w:val="center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3508F8"/>
    <w:pPr>
      <w:keepNext/>
      <w:outlineLvl w:val="6"/>
    </w:pPr>
    <w:rPr>
      <w:b/>
      <w:bCs/>
      <w:smallCaps/>
      <w:sz w:val="16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3508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3508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4071E6"/>
    <w:pPr>
      <w:ind w:left="142" w:right="4819"/>
      <w:jc w:val="center"/>
    </w:pPr>
  </w:style>
  <w:style w:type="paragraph" w:styleId="a4">
    <w:name w:val="Body Text"/>
    <w:basedOn w:val="a"/>
    <w:link w:val="a5"/>
    <w:uiPriority w:val="99"/>
    <w:rsid w:val="004071E6"/>
    <w:pPr>
      <w:jc w:val="center"/>
    </w:pPr>
    <w:rPr>
      <w:b/>
      <w:bCs/>
      <w:smallCaps/>
    </w:rPr>
  </w:style>
  <w:style w:type="character" w:customStyle="1" w:styleId="a5">
    <w:name w:val="Основной текст Знак"/>
    <w:basedOn w:val="a0"/>
    <w:link w:val="a4"/>
    <w:uiPriority w:val="99"/>
    <w:rsid w:val="004071E6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qFormat/>
    <w:rsid w:val="004071E6"/>
    <w:pPr>
      <w:ind w:left="99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07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5135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353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3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35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35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qFormat/>
    <w:rsid w:val="005135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qFormat/>
    <w:rsid w:val="00513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1"/>
    <w:uiPriority w:val="99"/>
    <w:rsid w:val="007548E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C55FC6"/>
    <w:rPr>
      <w:rFonts w:cs="Times New Roman"/>
      <w:color w:val="0000FF"/>
      <w:u w:val="single"/>
    </w:rPr>
  </w:style>
  <w:style w:type="paragraph" w:styleId="ae">
    <w:name w:val="Normal (Web)"/>
    <w:aliases w:val="Обычный (веб) Знак Знак,Обычный (веб) Знак Знак Знак,Обычный (Web),Обычный (Web)1"/>
    <w:basedOn w:val="a"/>
    <w:link w:val="af"/>
    <w:qFormat/>
    <w:rsid w:val="00C55FC6"/>
    <w:pPr>
      <w:spacing w:before="100" w:beforeAutospacing="1" w:after="100" w:afterAutospacing="1"/>
    </w:pPr>
    <w:rPr>
      <w:rFonts w:ascii="Arial Unicode MS" w:eastAsia="Arial Unicode MS" w:hAnsi="Arial"/>
    </w:rPr>
  </w:style>
  <w:style w:type="character" w:customStyle="1" w:styleId="af">
    <w:name w:val="Обычный (веб) Знак"/>
    <w:aliases w:val="Обычный (веб) Знак Знак Знак1,Обычный (веб) Знак Знак Знак Знак,Обычный (Web) Знак,Обычный (Web)1 Знак"/>
    <w:link w:val="ae"/>
    <w:rsid w:val="00C55FC6"/>
    <w:rPr>
      <w:rFonts w:ascii="Arial Unicode MS" w:eastAsia="Arial Unicode MS" w:hAnsi="Arial" w:cs="Times New Roman"/>
      <w:sz w:val="24"/>
      <w:szCs w:val="24"/>
    </w:rPr>
  </w:style>
  <w:style w:type="paragraph" w:customStyle="1" w:styleId="af0">
    <w:name w:val="Для таблиц"/>
    <w:basedOn w:val="a"/>
    <w:uiPriority w:val="99"/>
    <w:qFormat/>
    <w:rsid w:val="005C20BF"/>
  </w:style>
  <w:style w:type="paragraph" w:styleId="af1">
    <w:name w:val="List Paragraph"/>
    <w:basedOn w:val="a"/>
    <w:link w:val="af2"/>
    <w:qFormat/>
    <w:rsid w:val="009613E2"/>
    <w:pPr>
      <w:ind w:left="720"/>
      <w:contextualSpacing/>
    </w:pPr>
  </w:style>
  <w:style w:type="table" w:styleId="af3">
    <w:name w:val="Table Grid"/>
    <w:basedOn w:val="a1"/>
    <w:uiPriority w:val="99"/>
    <w:rsid w:val="0016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nhideWhenUsed/>
    <w:qFormat/>
    <w:rsid w:val="00DD23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23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DD237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header"/>
    <w:basedOn w:val="a"/>
    <w:link w:val="af5"/>
    <w:uiPriority w:val="99"/>
    <w:unhideWhenUsed/>
    <w:rsid w:val="00786DB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qFormat/>
    <w:rsid w:val="00786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86DB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qFormat/>
    <w:rsid w:val="00786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3F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8">
    <w:name w:val="Title"/>
    <w:basedOn w:val="a"/>
    <w:next w:val="a"/>
    <w:link w:val="af9"/>
    <w:uiPriority w:val="99"/>
    <w:qFormat/>
    <w:rsid w:val="003B3F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uiPriority w:val="99"/>
    <w:rsid w:val="003B3F6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79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BC79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BC7966"/>
    <w:rPr>
      <w:rFonts w:eastAsiaTheme="minorEastAsia"/>
      <w:color w:val="5A5A5A" w:themeColor="text1" w:themeTint="A5"/>
      <w:spacing w:val="15"/>
      <w:lang w:eastAsia="ru-RU"/>
    </w:rPr>
  </w:style>
  <w:style w:type="paragraph" w:styleId="afc">
    <w:name w:val="TOC Heading"/>
    <w:basedOn w:val="11"/>
    <w:next w:val="a"/>
    <w:uiPriority w:val="39"/>
    <w:unhideWhenUsed/>
    <w:qFormat/>
    <w:rsid w:val="008414BC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8414BC"/>
    <w:pPr>
      <w:spacing w:after="100"/>
      <w:ind w:left="480"/>
    </w:pPr>
  </w:style>
  <w:style w:type="paragraph" w:styleId="13">
    <w:name w:val="toc 1"/>
    <w:basedOn w:val="a"/>
    <w:next w:val="a"/>
    <w:autoRedefine/>
    <w:uiPriority w:val="99"/>
    <w:unhideWhenUsed/>
    <w:rsid w:val="008414BC"/>
    <w:pPr>
      <w:spacing w:after="100"/>
    </w:pPr>
  </w:style>
  <w:style w:type="paragraph" w:styleId="afd">
    <w:name w:val="Revision"/>
    <w:hidden/>
    <w:uiPriority w:val="99"/>
    <w:semiHidden/>
    <w:rsid w:val="0017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5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3508F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3508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508F8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3508F8"/>
    <w:rPr>
      <w:rFonts w:ascii="Times New Roman" w:eastAsia="Times New Roman" w:hAnsi="Times New Roman" w:cs="Times New Roman"/>
      <w:b/>
      <w:bCs/>
      <w:sz w:val="14"/>
      <w:szCs w:val="24"/>
      <w:shd w:val="clear" w:color="auto" w:fill="E0E0E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3508F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508F8"/>
    <w:rPr>
      <w:rFonts w:ascii="Times New Roman" w:eastAsia="Times New Roman" w:hAnsi="Times New Roman" w:cs="Times New Roman"/>
      <w:b/>
      <w:bCs/>
      <w:smallCaps/>
      <w:sz w:val="16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3508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3508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3508F8"/>
  </w:style>
  <w:style w:type="character" w:customStyle="1" w:styleId="WW8Num1z0">
    <w:name w:val="WW8Num1z0"/>
    <w:qFormat/>
    <w:rsid w:val="003508F8"/>
    <w:rPr>
      <w:rFonts w:cs="Times New Roman"/>
    </w:rPr>
  </w:style>
  <w:style w:type="character" w:customStyle="1" w:styleId="WW8Num2z0">
    <w:name w:val="WW8Num2z0"/>
    <w:qFormat/>
    <w:rsid w:val="003508F8"/>
    <w:rPr>
      <w:b/>
      <w:bCs/>
      <w:i/>
      <w:spacing w:val="-2"/>
    </w:rPr>
  </w:style>
  <w:style w:type="character" w:customStyle="1" w:styleId="WW8Num3z0">
    <w:name w:val="WW8Num3z0"/>
    <w:qFormat/>
    <w:rsid w:val="003508F8"/>
    <w:rPr>
      <w:rFonts w:ascii="Symbol" w:hAnsi="Symbol" w:cs="Symbol"/>
      <w:sz w:val="20"/>
    </w:rPr>
  </w:style>
  <w:style w:type="character" w:customStyle="1" w:styleId="WW8Num3z1">
    <w:name w:val="WW8Num3z1"/>
    <w:qFormat/>
    <w:rsid w:val="003508F8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3508F8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3508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qFormat/>
    <w:rsid w:val="003508F8"/>
  </w:style>
  <w:style w:type="character" w:customStyle="1" w:styleId="WW8Num4z2">
    <w:name w:val="WW8Num4z2"/>
    <w:qFormat/>
    <w:rsid w:val="003508F8"/>
  </w:style>
  <w:style w:type="character" w:customStyle="1" w:styleId="WW8Num4z3">
    <w:name w:val="WW8Num4z3"/>
    <w:qFormat/>
    <w:rsid w:val="003508F8"/>
  </w:style>
  <w:style w:type="character" w:customStyle="1" w:styleId="WW8Num4z4">
    <w:name w:val="WW8Num4z4"/>
    <w:qFormat/>
    <w:rsid w:val="003508F8"/>
  </w:style>
  <w:style w:type="character" w:customStyle="1" w:styleId="WW8Num4z5">
    <w:name w:val="WW8Num4z5"/>
    <w:qFormat/>
    <w:rsid w:val="003508F8"/>
  </w:style>
  <w:style w:type="character" w:customStyle="1" w:styleId="WW8Num4z6">
    <w:name w:val="WW8Num4z6"/>
    <w:qFormat/>
    <w:rsid w:val="003508F8"/>
  </w:style>
  <w:style w:type="character" w:customStyle="1" w:styleId="WW8Num4z7">
    <w:name w:val="WW8Num4z7"/>
    <w:qFormat/>
    <w:rsid w:val="003508F8"/>
  </w:style>
  <w:style w:type="character" w:customStyle="1" w:styleId="WW8Num4z8">
    <w:name w:val="WW8Num4z8"/>
    <w:qFormat/>
    <w:rsid w:val="003508F8"/>
  </w:style>
  <w:style w:type="character" w:customStyle="1" w:styleId="WW8Num5z0">
    <w:name w:val="WW8Num5z0"/>
    <w:qFormat/>
    <w:rsid w:val="003508F8"/>
    <w:rPr>
      <w:rFonts w:ascii="Symbol" w:hAnsi="Symbol" w:cs="Symbol"/>
      <w:sz w:val="20"/>
    </w:rPr>
  </w:style>
  <w:style w:type="character" w:customStyle="1" w:styleId="WW8Num5z1">
    <w:name w:val="WW8Num5z1"/>
    <w:qFormat/>
    <w:rsid w:val="003508F8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3508F8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3508F8"/>
    <w:rPr>
      <w:rFonts w:cs="Times New Roman"/>
      <w:sz w:val="28"/>
      <w:szCs w:val="28"/>
    </w:rPr>
  </w:style>
  <w:style w:type="character" w:customStyle="1" w:styleId="WW8Num6z1">
    <w:name w:val="WW8Num6z1"/>
    <w:qFormat/>
    <w:rsid w:val="003508F8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3508F8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3508F8"/>
    <w:rPr>
      <w:b/>
      <w:bCs/>
      <w:i/>
      <w:iCs/>
    </w:rPr>
  </w:style>
  <w:style w:type="character" w:customStyle="1" w:styleId="WW8Num7z1">
    <w:name w:val="WW8Num7z1"/>
    <w:qFormat/>
    <w:rsid w:val="003508F8"/>
  </w:style>
  <w:style w:type="character" w:customStyle="1" w:styleId="WW8Num7z2">
    <w:name w:val="WW8Num7z2"/>
    <w:qFormat/>
    <w:rsid w:val="003508F8"/>
  </w:style>
  <w:style w:type="character" w:customStyle="1" w:styleId="WW8Num7z3">
    <w:name w:val="WW8Num7z3"/>
    <w:qFormat/>
    <w:rsid w:val="003508F8"/>
  </w:style>
  <w:style w:type="character" w:customStyle="1" w:styleId="WW8Num7z4">
    <w:name w:val="WW8Num7z4"/>
    <w:qFormat/>
    <w:rsid w:val="003508F8"/>
  </w:style>
  <w:style w:type="character" w:customStyle="1" w:styleId="WW8Num7z5">
    <w:name w:val="WW8Num7z5"/>
    <w:qFormat/>
    <w:rsid w:val="003508F8"/>
  </w:style>
  <w:style w:type="character" w:customStyle="1" w:styleId="WW8Num7z6">
    <w:name w:val="WW8Num7z6"/>
    <w:qFormat/>
    <w:rsid w:val="003508F8"/>
  </w:style>
  <w:style w:type="character" w:customStyle="1" w:styleId="WW8Num7z7">
    <w:name w:val="WW8Num7z7"/>
    <w:qFormat/>
    <w:rsid w:val="003508F8"/>
  </w:style>
  <w:style w:type="character" w:customStyle="1" w:styleId="WW8Num7z8">
    <w:name w:val="WW8Num7z8"/>
    <w:qFormat/>
    <w:rsid w:val="003508F8"/>
  </w:style>
  <w:style w:type="character" w:customStyle="1" w:styleId="WW8Num8z0">
    <w:name w:val="WW8Num8z0"/>
    <w:qFormat/>
    <w:rsid w:val="003508F8"/>
    <w:rPr>
      <w:rFonts w:ascii="Symbol" w:hAnsi="Symbol" w:cs="Symbol"/>
    </w:rPr>
  </w:style>
  <w:style w:type="character" w:customStyle="1" w:styleId="WW8Num8z1">
    <w:name w:val="WW8Num8z1"/>
    <w:qFormat/>
    <w:rsid w:val="003508F8"/>
    <w:rPr>
      <w:rFonts w:ascii="Courier New" w:hAnsi="Courier New" w:cs="Courier New"/>
    </w:rPr>
  </w:style>
  <w:style w:type="character" w:customStyle="1" w:styleId="WW8Num8z2">
    <w:name w:val="WW8Num8z2"/>
    <w:qFormat/>
    <w:rsid w:val="003508F8"/>
    <w:rPr>
      <w:rFonts w:ascii="Wingdings" w:hAnsi="Wingdings" w:cs="Wingdings"/>
    </w:rPr>
  </w:style>
  <w:style w:type="character" w:customStyle="1" w:styleId="WW8Num9z0">
    <w:name w:val="WW8Num9z0"/>
    <w:qFormat/>
    <w:rsid w:val="003508F8"/>
    <w:rPr>
      <w:rFonts w:cs="Times New Roman"/>
    </w:rPr>
  </w:style>
  <w:style w:type="character" w:customStyle="1" w:styleId="WW8Num10z0">
    <w:name w:val="WW8Num10z0"/>
    <w:qFormat/>
    <w:rsid w:val="003508F8"/>
    <w:rPr>
      <w:b/>
      <w:bCs/>
      <w:i/>
      <w:spacing w:val="-2"/>
    </w:rPr>
  </w:style>
  <w:style w:type="character" w:customStyle="1" w:styleId="WW8Num10z1">
    <w:name w:val="WW8Num10z1"/>
    <w:qFormat/>
    <w:rsid w:val="003508F8"/>
  </w:style>
  <w:style w:type="character" w:customStyle="1" w:styleId="WW8Num10z2">
    <w:name w:val="WW8Num10z2"/>
    <w:qFormat/>
    <w:rsid w:val="003508F8"/>
  </w:style>
  <w:style w:type="character" w:customStyle="1" w:styleId="WW8Num10z3">
    <w:name w:val="WW8Num10z3"/>
    <w:qFormat/>
    <w:rsid w:val="003508F8"/>
  </w:style>
  <w:style w:type="character" w:customStyle="1" w:styleId="WW8Num10z4">
    <w:name w:val="WW8Num10z4"/>
    <w:qFormat/>
    <w:rsid w:val="003508F8"/>
  </w:style>
  <w:style w:type="character" w:customStyle="1" w:styleId="WW8Num10z5">
    <w:name w:val="WW8Num10z5"/>
    <w:qFormat/>
    <w:rsid w:val="003508F8"/>
  </w:style>
  <w:style w:type="character" w:customStyle="1" w:styleId="WW8Num10z6">
    <w:name w:val="WW8Num10z6"/>
    <w:qFormat/>
    <w:rsid w:val="003508F8"/>
  </w:style>
  <w:style w:type="character" w:customStyle="1" w:styleId="WW8Num10z7">
    <w:name w:val="WW8Num10z7"/>
    <w:qFormat/>
    <w:rsid w:val="003508F8"/>
  </w:style>
  <w:style w:type="character" w:customStyle="1" w:styleId="WW8Num10z8">
    <w:name w:val="WW8Num10z8"/>
    <w:qFormat/>
    <w:rsid w:val="003508F8"/>
  </w:style>
  <w:style w:type="character" w:customStyle="1" w:styleId="WW8Num11z0">
    <w:name w:val="WW8Num11z0"/>
    <w:qFormat/>
    <w:rsid w:val="003508F8"/>
    <w:rPr>
      <w:rFonts w:cs="Times New Roman"/>
    </w:rPr>
  </w:style>
  <w:style w:type="character" w:customStyle="1" w:styleId="WW8Num12z0">
    <w:name w:val="WW8Num12z0"/>
    <w:qFormat/>
    <w:rsid w:val="003508F8"/>
    <w:rPr>
      <w:rFonts w:cs="Times New Roman"/>
    </w:rPr>
  </w:style>
  <w:style w:type="character" w:customStyle="1" w:styleId="WW8Num13z0">
    <w:name w:val="WW8Num13z0"/>
    <w:qFormat/>
    <w:rsid w:val="003508F8"/>
    <w:rPr>
      <w:b/>
      <w:bCs/>
      <w:i/>
      <w:iCs/>
    </w:rPr>
  </w:style>
  <w:style w:type="character" w:customStyle="1" w:styleId="WW8Num13z1">
    <w:name w:val="WW8Num13z1"/>
    <w:qFormat/>
    <w:rsid w:val="003508F8"/>
  </w:style>
  <w:style w:type="character" w:customStyle="1" w:styleId="WW8Num13z2">
    <w:name w:val="WW8Num13z2"/>
    <w:qFormat/>
    <w:rsid w:val="003508F8"/>
  </w:style>
  <w:style w:type="character" w:customStyle="1" w:styleId="WW8Num13z3">
    <w:name w:val="WW8Num13z3"/>
    <w:qFormat/>
    <w:rsid w:val="003508F8"/>
  </w:style>
  <w:style w:type="character" w:customStyle="1" w:styleId="WW8Num13z4">
    <w:name w:val="WW8Num13z4"/>
    <w:qFormat/>
    <w:rsid w:val="003508F8"/>
  </w:style>
  <w:style w:type="character" w:customStyle="1" w:styleId="WW8Num13z5">
    <w:name w:val="WW8Num13z5"/>
    <w:qFormat/>
    <w:rsid w:val="003508F8"/>
  </w:style>
  <w:style w:type="character" w:customStyle="1" w:styleId="WW8Num13z6">
    <w:name w:val="WW8Num13z6"/>
    <w:qFormat/>
    <w:rsid w:val="003508F8"/>
  </w:style>
  <w:style w:type="character" w:customStyle="1" w:styleId="WW8Num13z7">
    <w:name w:val="WW8Num13z7"/>
    <w:qFormat/>
    <w:rsid w:val="003508F8"/>
  </w:style>
  <w:style w:type="character" w:customStyle="1" w:styleId="WW8Num13z8">
    <w:name w:val="WW8Num13z8"/>
    <w:qFormat/>
    <w:rsid w:val="003508F8"/>
  </w:style>
  <w:style w:type="character" w:customStyle="1" w:styleId="WW8Num14z0">
    <w:name w:val="WW8Num14z0"/>
    <w:qFormat/>
    <w:rsid w:val="003508F8"/>
    <w:rPr>
      <w:rFonts w:ascii="Symbol" w:hAnsi="Symbol" w:cs="Symbol"/>
    </w:rPr>
  </w:style>
  <w:style w:type="character" w:customStyle="1" w:styleId="WW8Num14z1">
    <w:name w:val="WW8Num14z1"/>
    <w:qFormat/>
    <w:rsid w:val="003508F8"/>
    <w:rPr>
      <w:rFonts w:ascii="Courier New" w:hAnsi="Courier New" w:cs="Courier New"/>
    </w:rPr>
  </w:style>
  <w:style w:type="character" w:customStyle="1" w:styleId="WW8Num14z2">
    <w:name w:val="WW8Num14z2"/>
    <w:qFormat/>
    <w:rsid w:val="003508F8"/>
    <w:rPr>
      <w:rFonts w:ascii="Wingdings" w:hAnsi="Wingdings" w:cs="Wingdings"/>
    </w:rPr>
  </w:style>
  <w:style w:type="character" w:customStyle="1" w:styleId="WW8Num15z0">
    <w:name w:val="WW8Num15z0"/>
    <w:qFormat/>
    <w:rsid w:val="003508F8"/>
    <w:rPr>
      <w:rFonts w:ascii="Symbol" w:hAnsi="Symbol" w:cs="Symbol"/>
    </w:rPr>
  </w:style>
  <w:style w:type="character" w:customStyle="1" w:styleId="WW8Num15z1">
    <w:name w:val="WW8Num15z1"/>
    <w:qFormat/>
    <w:rsid w:val="003508F8"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  <w:rsid w:val="003508F8"/>
    <w:rPr>
      <w:rFonts w:ascii="Wingdings" w:hAnsi="Wingdings" w:cs="Wingdings"/>
    </w:rPr>
  </w:style>
  <w:style w:type="character" w:customStyle="1" w:styleId="WW8Num15z4">
    <w:name w:val="WW8Num15z4"/>
    <w:qFormat/>
    <w:rsid w:val="003508F8"/>
    <w:rPr>
      <w:rFonts w:ascii="Courier New" w:hAnsi="Courier New" w:cs="Courier New"/>
    </w:rPr>
  </w:style>
  <w:style w:type="character" w:customStyle="1" w:styleId="WW8Num16z0">
    <w:name w:val="WW8Num16z0"/>
    <w:qFormat/>
    <w:rsid w:val="003508F8"/>
    <w:rPr>
      <w:caps w:val="0"/>
      <w:smallCaps w:val="0"/>
    </w:rPr>
  </w:style>
  <w:style w:type="character" w:customStyle="1" w:styleId="WW8Num17z0">
    <w:name w:val="WW8Num17z0"/>
    <w:qFormat/>
    <w:rsid w:val="003508F8"/>
    <w:rPr>
      <w:rFonts w:ascii="Symbol" w:hAnsi="Symbol" w:cs="Symbol"/>
    </w:rPr>
  </w:style>
  <w:style w:type="character" w:customStyle="1" w:styleId="WW8Num17z2">
    <w:name w:val="WW8Num17z2"/>
    <w:qFormat/>
    <w:rsid w:val="003508F8"/>
    <w:rPr>
      <w:rFonts w:ascii="Wingdings" w:hAnsi="Wingdings" w:cs="Wingdings"/>
    </w:rPr>
  </w:style>
  <w:style w:type="character" w:customStyle="1" w:styleId="WW8Num17z4">
    <w:name w:val="WW8Num17z4"/>
    <w:qFormat/>
    <w:rsid w:val="003508F8"/>
    <w:rPr>
      <w:rFonts w:ascii="Courier New" w:hAnsi="Courier New" w:cs="Courier New"/>
    </w:rPr>
  </w:style>
  <w:style w:type="character" w:customStyle="1" w:styleId="WW8Num18z0">
    <w:name w:val="WW8Num18z0"/>
    <w:qFormat/>
    <w:rsid w:val="003508F8"/>
    <w:rPr>
      <w:rFonts w:ascii="Symbol" w:hAnsi="Symbol" w:cs="Symbol"/>
    </w:rPr>
  </w:style>
  <w:style w:type="character" w:customStyle="1" w:styleId="WW8Num18z1">
    <w:name w:val="WW8Num18z1"/>
    <w:qFormat/>
    <w:rsid w:val="003508F8"/>
    <w:rPr>
      <w:rFonts w:ascii="Courier New" w:hAnsi="Courier New" w:cs="Courier New"/>
    </w:rPr>
  </w:style>
  <w:style w:type="character" w:customStyle="1" w:styleId="WW8Num18z2">
    <w:name w:val="WW8Num18z2"/>
    <w:qFormat/>
    <w:rsid w:val="003508F8"/>
    <w:rPr>
      <w:rFonts w:ascii="Wingdings" w:hAnsi="Wingdings" w:cs="Wingdings"/>
    </w:rPr>
  </w:style>
  <w:style w:type="character" w:customStyle="1" w:styleId="WW8Num19z0">
    <w:name w:val="WW8Num19z0"/>
    <w:qFormat/>
    <w:rsid w:val="003508F8"/>
    <w:rPr>
      <w:b/>
      <w:i/>
    </w:rPr>
  </w:style>
  <w:style w:type="character" w:customStyle="1" w:styleId="WW8Num19z1">
    <w:name w:val="WW8Num19z1"/>
    <w:qFormat/>
    <w:rsid w:val="003508F8"/>
  </w:style>
  <w:style w:type="character" w:customStyle="1" w:styleId="WW8Num19z2">
    <w:name w:val="WW8Num19z2"/>
    <w:qFormat/>
    <w:rsid w:val="003508F8"/>
  </w:style>
  <w:style w:type="character" w:customStyle="1" w:styleId="WW8Num19z3">
    <w:name w:val="WW8Num19z3"/>
    <w:qFormat/>
    <w:rsid w:val="003508F8"/>
  </w:style>
  <w:style w:type="character" w:customStyle="1" w:styleId="WW8Num19z4">
    <w:name w:val="WW8Num19z4"/>
    <w:qFormat/>
    <w:rsid w:val="003508F8"/>
  </w:style>
  <w:style w:type="character" w:customStyle="1" w:styleId="WW8Num19z5">
    <w:name w:val="WW8Num19z5"/>
    <w:qFormat/>
    <w:rsid w:val="003508F8"/>
  </w:style>
  <w:style w:type="character" w:customStyle="1" w:styleId="WW8Num19z6">
    <w:name w:val="WW8Num19z6"/>
    <w:qFormat/>
    <w:rsid w:val="003508F8"/>
  </w:style>
  <w:style w:type="character" w:customStyle="1" w:styleId="WW8Num19z7">
    <w:name w:val="WW8Num19z7"/>
    <w:qFormat/>
    <w:rsid w:val="003508F8"/>
  </w:style>
  <w:style w:type="character" w:customStyle="1" w:styleId="WW8Num19z8">
    <w:name w:val="WW8Num19z8"/>
    <w:qFormat/>
    <w:rsid w:val="003508F8"/>
  </w:style>
  <w:style w:type="character" w:customStyle="1" w:styleId="WW8Num20z0">
    <w:name w:val="WW8Num20z0"/>
    <w:qFormat/>
    <w:rsid w:val="003508F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0z1">
    <w:name w:val="WW8Num20z1"/>
    <w:qFormat/>
    <w:rsid w:val="003508F8"/>
  </w:style>
  <w:style w:type="character" w:customStyle="1" w:styleId="WW8Num20z2">
    <w:name w:val="WW8Num20z2"/>
    <w:qFormat/>
    <w:rsid w:val="003508F8"/>
  </w:style>
  <w:style w:type="character" w:customStyle="1" w:styleId="WW8Num20z3">
    <w:name w:val="WW8Num20z3"/>
    <w:qFormat/>
    <w:rsid w:val="003508F8"/>
  </w:style>
  <w:style w:type="character" w:customStyle="1" w:styleId="WW8Num20z4">
    <w:name w:val="WW8Num20z4"/>
    <w:qFormat/>
    <w:rsid w:val="003508F8"/>
  </w:style>
  <w:style w:type="character" w:customStyle="1" w:styleId="WW8Num20z5">
    <w:name w:val="WW8Num20z5"/>
    <w:qFormat/>
    <w:rsid w:val="003508F8"/>
  </w:style>
  <w:style w:type="character" w:customStyle="1" w:styleId="WW8Num20z6">
    <w:name w:val="WW8Num20z6"/>
    <w:qFormat/>
    <w:rsid w:val="003508F8"/>
  </w:style>
  <w:style w:type="character" w:customStyle="1" w:styleId="WW8Num20z7">
    <w:name w:val="WW8Num20z7"/>
    <w:qFormat/>
    <w:rsid w:val="003508F8"/>
  </w:style>
  <w:style w:type="character" w:customStyle="1" w:styleId="WW8Num20z8">
    <w:name w:val="WW8Num20z8"/>
    <w:qFormat/>
    <w:rsid w:val="003508F8"/>
  </w:style>
  <w:style w:type="character" w:customStyle="1" w:styleId="WW8Num21z0">
    <w:name w:val="WW8Num21z0"/>
    <w:qFormat/>
    <w:rsid w:val="003508F8"/>
    <w:rPr>
      <w:rFonts w:ascii="Symbol" w:hAnsi="Symbol" w:cs="Symbol"/>
    </w:rPr>
  </w:style>
  <w:style w:type="character" w:customStyle="1" w:styleId="WW8Num21z1">
    <w:name w:val="WW8Num21z1"/>
    <w:qFormat/>
    <w:rsid w:val="003508F8"/>
    <w:rPr>
      <w:rFonts w:ascii="Courier New" w:hAnsi="Courier New" w:cs="Courier New"/>
    </w:rPr>
  </w:style>
  <w:style w:type="character" w:customStyle="1" w:styleId="WW8Num21z2">
    <w:name w:val="WW8Num21z2"/>
    <w:qFormat/>
    <w:rsid w:val="003508F8"/>
    <w:rPr>
      <w:rFonts w:ascii="Wingdings" w:hAnsi="Wingdings" w:cs="Wingdings"/>
    </w:rPr>
  </w:style>
  <w:style w:type="character" w:customStyle="1" w:styleId="WW8Num22z0">
    <w:name w:val="WW8Num22z0"/>
    <w:qFormat/>
    <w:rsid w:val="003508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qFormat/>
    <w:rsid w:val="003508F8"/>
  </w:style>
  <w:style w:type="character" w:customStyle="1" w:styleId="WW8Num22z2">
    <w:name w:val="WW8Num22z2"/>
    <w:qFormat/>
    <w:rsid w:val="003508F8"/>
  </w:style>
  <w:style w:type="character" w:customStyle="1" w:styleId="WW8Num22z3">
    <w:name w:val="WW8Num22z3"/>
    <w:qFormat/>
    <w:rsid w:val="003508F8"/>
  </w:style>
  <w:style w:type="character" w:customStyle="1" w:styleId="WW8Num22z4">
    <w:name w:val="WW8Num22z4"/>
    <w:qFormat/>
    <w:rsid w:val="003508F8"/>
  </w:style>
  <w:style w:type="character" w:customStyle="1" w:styleId="WW8Num22z5">
    <w:name w:val="WW8Num22z5"/>
    <w:qFormat/>
    <w:rsid w:val="003508F8"/>
  </w:style>
  <w:style w:type="character" w:customStyle="1" w:styleId="WW8Num22z6">
    <w:name w:val="WW8Num22z6"/>
    <w:qFormat/>
    <w:rsid w:val="003508F8"/>
  </w:style>
  <w:style w:type="character" w:customStyle="1" w:styleId="WW8Num22z7">
    <w:name w:val="WW8Num22z7"/>
    <w:qFormat/>
    <w:rsid w:val="003508F8"/>
  </w:style>
  <w:style w:type="character" w:customStyle="1" w:styleId="WW8Num22z8">
    <w:name w:val="WW8Num22z8"/>
    <w:qFormat/>
    <w:rsid w:val="003508F8"/>
  </w:style>
  <w:style w:type="character" w:customStyle="1" w:styleId="WW8Num23z0">
    <w:name w:val="WW8Num23z0"/>
    <w:qFormat/>
    <w:rsid w:val="003508F8"/>
    <w:rPr>
      <w:rFonts w:ascii="Verdana" w:hAnsi="Verdana" w:cs="Verdana"/>
      <w:b/>
      <w:i w:val="0"/>
      <w:sz w:val="24"/>
    </w:rPr>
  </w:style>
  <w:style w:type="character" w:customStyle="1" w:styleId="WW8Num23z4">
    <w:name w:val="WW8Num23z4"/>
    <w:qFormat/>
    <w:rsid w:val="003508F8"/>
    <w:rPr>
      <w:rFonts w:ascii="Verdana" w:hAnsi="Verdana" w:cs="Verdana"/>
      <w:b/>
      <w:i w:val="0"/>
      <w:sz w:val="22"/>
    </w:rPr>
  </w:style>
  <w:style w:type="character" w:customStyle="1" w:styleId="WW8Num23z5">
    <w:name w:val="WW8Num23z5"/>
    <w:qFormat/>
    <w:rsid w:val="003508F8"/>
    <w:rPr>
      <w:rFonts w:ascii="Verdana" w:hAnsi="Verdana" w:cs="Verdana"/>
      <w:b/>
      <w:i w:val="0"/>
    </w:rPr>
  </w:style>
  <w:style w:type="character" w:customStyle="1" w:styleId="WW8Num24z0">
    <w:name w:val="WW8Num24z0"/>
    <w:qFormat/>
    <w:rsid w:val="003508F8"/>
  </w:style>
  <w:style w:type="character" w:customStyle="1" w:styleId="WW8Num24z1">
    <w:name w:val="WW8Num24z1"/>
    <w:qFormat/>
    <w:rsid w:val="003508F8"/>
  </w:style>
  <w:style w:type="character" w:customStyle="1" w:styleId="WW8Num24z2">
    <w:name w:val="WW8Num24z2"/>
    <w:qFormat/>
    <w:rsid w:val="003508F8"/>
  </w:style>
  <w:style w:type="character" w:customStyle="1" w:styleId="WW8Num24z3">
    <w:name w:val="WW8Num24z3"/>
    <w:qFormat/>
    <w:rsid w:val="003508F8"/>
  </w:style>
  <w:style w:type="character" w:customStyle="1" w:styleId="WW8Num24z4">
    <w:name w:val="WW8Num24z4"/>
    <w:qFormat/>
    <w:rsid w:val="003508F8"/>
  </w:style>
  <w:style w:type="character" w:customStyle="1" w:styleId="WW8Num24z5">
    <w:name w:val="WW8Num24z5"/>
    <w:qFormat/>
    <w:rsid w:val="003508F8"/>
  </w:style>
  <w:style w:type="character" w:customStyle="1" w:styleId="WW8Num24z6">
    <w:name w:val="WW8Num24z6"/>
    <w:qFormat/>
    <w:rsid w:val="003508F8"/>
  </w:style>
  <w:style w:type="character" w:customStyle="1" w:styleId="WW8Num24z7">
    <w:name w:val="WW8Num24z7"/>
    <w:qFormat/>
    <w:rsid w:val="003508F8"/>
  </w:style>
  <w:style w:type="character" w:customStyle="1" w:styleId="WW8Num24z8">
    <w:name w:val="WW8Num24z8"/>
    <w:qFormat/>
    <w:rsid w:val="003508F8"/>
  </w:style>
  <w:style w:type="character" w:customStyle="1" w:styleId="WW8Num25z0">
    <w:name w:val="WW8Num25z0"/>
    <w:qFormat/>
    <w:rsid w:val="003508F8"/>
    <w:rPr>
      <w:rFonts w:ascii="Symbol" w:hAnsi="Symbol" w:cs="Symbol"/>
      <w:sz w:val="20"/>
    </w:rPr>
  </w:style>
  <w:style w:type="character" w:customStyle="1" w:styleId="WW8Num25z1">
    <w:name w:val="WW8Num25z1"/>
    <w:qFormat/>
    <w:rsid w:val="003508F8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3508F8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3508F8"/>
    <w:rPr>
      <w:b/>
    </w:rPr>
  </w:style>
  <w:style w:type="character" w:customStyle="1" w:styleId="WW8Num26z1">
    <w:name w:val="WW8Num26z1"/>
    <w:qFormat/>
    <w:rsid w:val="003508F8"/>
    <w:rPr>
      <w:b/>
    </w:rPr>
  </w:style>
  <w:style w:type="character" w:customStyle="1" w:styleId="WW8Num27z0">
    <w:name w:val="WW8Num27z0"/>
    <w:qFormat/>
    <w:rsid w:val="003508F8"/>
    <w:rPr>
      <w:rFonts w:cs="Times New Roman"/>
    </w:rPr>
  </w:style>
  <w:style w:type="character" w:customStyle="1" w:styleId="WW8Num28z0">
    <w:name w:val="WW8Num28z0"/>
    <w:qFormat/>
    <w:rsid w:val="003508F8"/>
  </w:style>
  <w:style w:type="character" w:customStyle="1" w:styleId="WW8Num28z1">
    <w:name w:val="WW8Num28z1"/>
    <w:qFormat/>
    <w:rsid w:val="003508F8"/>
  </w:style>
  <w:style w:type="character" w:customStyle="1" w:styleId="WW8Num28z2">
    <w:name w:val="WW8Num28z2"/>
    <w:qFormat/>
    <w:rsid w:val="003508F8"/>
  </w:style>
  <w:style w:type="character" w:customStyle="1" w:styleId="WW8Num28z3">
    <w:name w:val="WW8Num28z3"/>
    <w:qFormat/>
    <w:rsid w:val="003508F8"/>
  </w:style>
  <w:style w:type="character" w:customStyle="1" w:styleId="WW8Num28z4">
    <w:name w:val="WW8Num28z4"/>
    <w:qFormat/>
    <w:rsid w:val="003508F8"/>
  </w:style>
  <w:style w:type="character" w:customStyle="1" w:styleId="WW8Num28z5">
    <w:name w:val="WW8Num28z5"/>
    <w:qFormat/>
    <w:rsid w:val="003508F8"/>
  </w:style>
  <w:style w:type="character" w:customStyle="1" w:styleId="WW8Num28z6">
    <w:name w:val="WW8Num28z6"/>
    <w:qFormat/>
    <w:rsid w:val="003508F8"/>
  </w:style>
  <w:style w:type="character" w:customStyle="1" w:styleId="WW8Num28z7">
    <w:name w:val="WW8Num28z7"/>
    <w:qFormat/>
    <w:rsid w:val="003508F8"/>
  </w:style>
  <w:style w:type="character" w:customStyle="1" w:styleId="WW8Num28z8">
    <w:name w:val="WW8Num28z8"/>
    <w:qFormat/>
    <w:rsid w:val="003508F8"/>
  </w:style>
  <w:style w:type="character" w:customStyle="1" w:styleId="WW8Num29z0">
    <w:name w:val="WW8Num29z0"/>
    <w:qFormat/>
    <w:rsid w:val="003508F8"/>
    <w:rPr>
      <w:rFonts w:ascii="Symbol" w:hAnsi="Symbol" w:cs="Symbol"/>
    </w:rPr>
  </w:style>
  <w:style w:type="character" w:customStyle="1" w:styleId="WW8Num29z1">
    <w:name w:val="WW8Num29z1"/>
    <w:qFormat/>
    <w:rsid w:val="003508F8"/>
    <w:rPr>
      <w:rFonts w:ascii="Courier New" w:hAnsi="Courier New" w:cs="Courier New"/>
    </w:rPr>
  </w:style>
  <w:style w:type="character" w:customStyle="1" w:styleId="WW8Num29z2">
    <w:name w:val="WW8Num29z2"/>
    <w:qFormat/>
    <w:rsid w:val="003508F8"/>
    <w:rPr>
      <w:rFonts w:ascii="Wingdings" w:hAnsi="Wingdings" w:cs="Wingdings"/>
    </w:rPr>
  </w:style>
  <w:style w:type="character" w:customStyle="1" w:styleId="WW8Num30z0">
    <w:name w:val="WW8Num30z0"/>
    <w:qFormat/>
    <w:rsid w:val="003508F8"/>
    <w:rPr>
      <w:rFonts w:ascii="Symbol" w:hAnsi="Symbol" w:cs="Symbol"/>
      <w:sz w:val="20"/>
    </w:rPr>
  </w:style>
  <w:style w:type="character" w:customStyle="1" w:styleId="WW8Num30z1">
    <w:name w:val="WW8Num30z1"/>
    <w:qFormat/>
    <w:rsid w:val="003508F8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3508F8"/>
    <w:rPr>
      <w:rFonts w:ascii="Wingdings" w:hAnsi="Wingdings" w:cs="Wingdings"/>
      <w:sz w:val="20"/>
    </w:rPr>
  </w:style>
  <w:style w:type="character" w:customStyle="1" w:styleId="WW8Num31z0">
    <w:name w:val="WW8Num31z0"/>
    <w:qFormat/>
    <w:rsid w:val="003508F8"/>
    <w:rPr>
      <w:rFonts w:ascii="Symbol" w:hAnsi="Symbol" w:cs="Symbol"/>
    </w:rPr>
  </w:style>
  <w:style w:type="character" w:customStyle="1" w:styleId="WW8Num31z2">
    <w:name w:val="WW8Num31z2"/>
    <w:qFormat/>
    <w:rsid w:val="003508F8"/>
    <w:rPr>
      <w:rFonts w:ascii="Wingdings" w:hAnsi="Wingdings" w:cs="Wingdings"/>
    </w:rPr>
  </w:style>
  <w:style w:type="character" w:customStyle="1" w:styleId="WW8Num31z4">
    <w:name w:val="WW8Num31z4"/>
    <w:qFormat/>
    <w:rsid w:val="003508F8"/>
    <w:rPr>
      <w:rFonts w:ascii="Courier New" w:hAnsi="Courier New" w:cs="Courier New"/>
    </w:rPr>
  </w:style>
  <w:style w:type="character" w:styleId="aff0">
    <w:name w:val="page number"/>
    <w:basedOn w:val="a0"/>
    <w:uiPriority w:val="99"/>
    <w:rsid w:val="003508F8"/>
  </w:style>
  <w:style w:type="character" w:customStyle="1" w:styleId="23">
    <w:name w:val="Основной текст (2)_"/>
    <w:basedOn w:val="a0"/>
    <w:qFormat/>
    <w:rsid w:val="003508F8"/>
    <w:rPr>
      <w:rFonts w:ascii="Calibri" w:eastAsia="Calibri" w:hAnsi="Calibri" w:cs="Calibri"/>
      <w:shd w:val="clear" w:color="auto" w:fill="FFFFFF"/>
    </w:rPr>
  </w:style>
  <w:style w:type="character" w:customStyle="1" w:styleId="24">
    <w:name w:val="Основной текст (2) + Курсив"/>
    <w:basedOn w:val="23"/>
    <w:qFormat/>
    <w:rsid w:val="003508F8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51">
    <w:name w:val="Основной текст (5)_"/>
    <w:basedOn w:val="a0"/>
    <w:qFormat/>
    <w:rsid w:val="003508F8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u w:val="none"/>
    </w:rPr>
  </w:style>
  <w:style w:type="character" w:customStyle="1" w:styleId="52">
    <w:name w:val="Основной текст (5)"/>
    <w:basedOn w:val="51"/>
    <w:qFormat/>
    <w:rsid w:val="003508F8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41">
    <w:name w:val="Заголовок №4_"/>
    <w:basedOn w:val="a0"/>
    <w:qFormat/>
    <w:rsid w:val="003508F8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100">
    <w:name w:val="Основной текст (10)_"/>
    <w:basedOn w:val="a0"/>
    <w:qFormat/>
    <w:rsid w:val="003508F8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u w:val="none"/>
    </w:rPr>
  </w:style>
  <w:style w:type="character" w:customStyle="1" w:styleId="101">
    <w:name w:val="Основной текст (10)"/>
    <w:basedOn w:val="100"/>
    <w:qFormat/>
    <w:rsid w:val="003508F8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TimesNewRoman13pt">
    <w:name w:val="Основной текст (2) + Times New Roman;13 pt;Курсив"/>
    <w:basedOn w:val="23"/>
    <w:qFormat/>
    <w:rsid w:val="003508F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en-US" w:bidi="en-US"/>
    </w:rPr>
  </w:style>
  <w:style w:type="character" w:customStyle="1" w:styleId="213pt">
    <w:name w:val="Основной текст (2) + 13 pt"/>
    <w:basedOn w:val="23"/>
    <w:qFormat/>
    <w:rsid w:val="003508F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53">
    <w:name w:val="Заголовок №5_"/>
    <w:basedOn w:val="a0"/>
    <w:qFormat/>
    <w:rsid w:val="003508F8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34">
    <w:name w:val="Основной текст (3)_"/>
    <w:basedOn w:val="a0"/>
    <w:qFormat/>
    <w:rsid w:val="003508F8"/>
    <w:rPr>
      <w:i/>
      <w:iCs/>
      <w:shd w:val="clear" w:color="auto" w:fill="FFFFFF"/>
    </w:rPr>
  </w:style>
  <w:style w:type="character" w:customStyle="1" w:styleId="35">
    <w:name w:val="Основной текст (3) + Полужирный;Не курсив"/>
    <w:basedOn w:val="34"/>
    <w:qFormat/>
    <w:rsid w:val="003508F8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Heading">
    <w:name w:val="Heading"/>
    <w:basedOn w:val="a"/>
    <w:next w:val="a4"/>
    <w:qFormat/>
    <w:rsid w:val="003508F8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ff1">
    <w:name w:val="List"/>
    <w:basedOn w:val="a4"/>
    <w:rsid w:val="003508F8"/>
    <w:rPr>
      <w:lang w:eastAsia="zh-CN"/>
    </w:rPr>
  </w:style>
  <w:style w:type="paragraph" w:styleId="aff2">
    <w:name w:val="caption"/>
    <w:basedOn w:val="a"/>
    <w:qFormat/>
    <w:rsid w:val="003508F8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a"/>
    <w:qFormat/>
    <w:rsid w:val="003508F8"/>
    <w:pPr>
      <w:suppressLineNumbers/>
    </w:pPr>
    <w:rPr>
      <w:lang w:eastAsia="zh-CN"/>
    </w:rPr>
  </w:style>
  <w:style w:type="paragraph" w:styleId="25">
    <w:name w:val="Body Text 2"/>
    <w:basedOn w:val="a"/>
    <w:link w:val="26"/>
    <w:qFormat/>
    <w:rsid w:val="003508F8"/>
    <w:rPr>
      <w:b/>
      <w:bCs/>
      <w:smallCaps/>
      <w:sz w:val="22"/>
      <w:lang w:eastAsia="zh-CN"/>
    </w:rPr>
  </w:style>
  <w:style w:type="character" w:customStyle="1" w:styleId="26">
    <w:name w:val="Основной текст 2 Знак"/>
    <w:basedOn w:val="a0"/>
    <w:link w:val="25"/>
    <w:rsid w:val="003508F8"/>
    <w:rPr>
      <w:rFonts w:ascii="Times New Roman" w:eastAsia="Times New Roman" w:hAnsi="Times New Roman" w:cs="Times New Roman"/>
      <w:b/>
      <w:bCs/>
      <w:smallCaps/>
      <w:szCs w:val="24"/>
      <w:lang w:eastAsia="zh-CN"/>
    </w:rPr>
  </w:style>
  <w:style w:type="paragraph" w:styleId="36">
    <w:name w:val="Body Text 3"/>
    <w:basedOn w:val="a"/>
    <w:link w:val="37"/>
    <w:qFormat/>
    <w:rsid w:val="003508F8"/>
    <w:pPr>
      <w:jc w:val="right"/>
    </w:pPr>
    <w:rPr>
      <w:sz w:val="16"/>
      <w:lang w:eastAsia="zh-CN"/>
    </w:rPr>
  </w:style>
  <w:style w:type="character" w:customStyle="1" w:styleId="37">
    <w:name w:val="Основной текст 3 Знак"/>
    <w:basedOn w:val="a0"/>
    <w:link w:val="36"/>
    <w:rsid w:val="003508F8"/>
    <w:rPr>
      <w:rFonts w:ascii="Times New Roman" w:eastAsia="Times New Roman" w:hAnsi="Times New Roman" w:cs="Times New Roman"/>
      <w:sz w:val="16"/>
      <w:szCs w:val="24"/>
      <w:lang w:eastAsia="zh-CN"/>
    </w:rPr>
  </w:style>
  <w:style w:type="character" w:customStyle="1" w:styleId="15">
    <w:name w:val="Нижний колонтитул Знак1"/>
    <w:basedOn w:val="a0"/>
    <w:rsid w:val="003508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список с точками"/>
    <w:basedOn w:val="a"/>
    <w:qFormat/>
    <w:rsid w:val="003508F8"/>
    <w:pPr>
      <w:tabs>
        <w:tab w:val="num" w:pos="720"/>
        <w:tab w:val="left" w:pos="756"/>
      </w:tabs>
      <w:spacing w:line="312" w:lineRule="auto"/>
      <w:ind w:left="756"/>
      <w:jc w:val="both"/>
    </w:pPr>
    <w:rPr>
      <w:lang w:eastAsia="zh-CN"/>
    </w:rPr>
  </w:style>
  <w:style w:type="character" w:customStyle="1" w:styleId="16">
    <w:name w:val="Текст выноски Знак1"/>
    <w:basedOn w:val="a0"/>
    <w:rsid w:val="003508F8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Standard">
    <w:name w:val="Standard"/>
    <w:qFormat/>
    <w:rsid w:val="003508F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27">
    <w:name w:val="Основной текст (2)"/>
    <w:basedOn w:val="a"/>
    <w:qFormat/>
    <w:rsid w:val="003508F8"/>
    <w:pPr>
      <w:widowControl w:val="0"/>
      <w:shd w:val="clear" w:color="auto" w:fill="FFFFFF"/>
      <w:spacing w:before="180" w:after="60" w:line="293" w:lineRule="exact"/>
      <w:ind w:hanging="360"/>
      <w:jc w:val="both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rsid w:val="003508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">
    <w:name w:val="Заголовок №4"/>
    <w:basedOn w:val="a"/>
    <w:qFormat/>
    <w:rsid w:val="003508F8"/>
    <w:pPr>
      <w:widowControl w:val="0"/>
      <w:shd w:val="clear" w:color="auto" w:fill="FFFFFF"/>
      <w:spacing w:after="180"/>
      <w:jc w:val="both"/>
      <w:outlineLvl w:val="3"/>
    </w:pPr>
    <w:rPr>
      <w:rFonts w:ascii="Arial" w:eastAsia="Arial" w:hAnsi="Arial" w:cs="Arial"/>
      <w:b/>
      <w:bCs/>
      <w:sz w:val="30"/>
      <w:szCs w:val="30"/>
      <w:lang w:eastAsia="zh-CN"/>
    </w:rPr>
  </w:style>
  <w:style w:type="paragraph" w:customStyle="1" w:styleId="54">
    <w:name w:val="Заголовок №5"/>
    <w:basedOn w:val="a"/>
    <w:qFormat/>
    <w:rsid w:val="003508F8"/>
    <w:pPr>
      <w:widowControl w:val="0"/>
      <w:shd w:val="clear" w:color="auto" w:fill="FFFFFF"/>
      <w:spacing w:before="360" w:after="180"/>
      <w:jc w:val="both"/>
      <w:outlineLvl w:val="4"/>
    </w:pPr>
    <w:rPr>
      <w:rFonts w:ascii="Calibri" w:eastAsia="Calibri" w:hAnsi="Calibri" w:cs="Calibri"/>
      <w:b/>
      <w:bCs/>
      <w:sz w:val="30"/>
      <w:szCs w:val="30"/>
      <w:lang w:eastAsia="zh-CN"/>
    </w:rPr>
  </w:style>
  <w:style w:type="paragraph" w:customStyle="1" w:styleId="38">
    <w:name w:val="Основной текст (3)"/>
    <w:basedOn w:val="a"/>
    <w:qFormat/>
    <w:rsid w:val="003508F8"/>
    <w:pPr>
      <w:widowControl w:val="0"/>
      <w:shd w:val="clear" w:color="auto" w:fill="FFFFFF"/>
      <w:spacing w:line="269" w:lineRule="exact"/>
      <w:ind w:hanging="340"/>
      <w:jc w:val="right"/>
    </w:pPr>
    <w:rPr>
      <w:i/>
      <w:iCs/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3508F8"/>
    <w:pPr>
      <w:suppressLineNumbers/>
    </w:pPr>
    <w:rPr>
      <w:lang w:eastAsia="zh-CN"/>
    </w:rPr>
  </w:style>
  <w:style w:type="paragraph" w:customStyle="1" w:styleId="TableHeading">
    <w:name w:val="Table Heading"/>
    <w:basedOn w:val="TableContents"/>
    <w:qFormat/>
    <w:rsid w:val="003508F8"/>
    <w:pPr>
      <w:jc w:val="center"/>
    </w:pPr>
    <w:rPr>
      <w:b/>
      <w:bCs/>
    </w:rPr>
  </w:style>
  <w:style w:type="numbering" w:customStyle="1" w:styleId="WW8Num1">
    <w:name w:val="WW8Num1"/>
    <w:qFormat/>
    <w:rsid w:val="003508F8"/>
  </w:style>
  <w:style w:type="numbering" w:customStyle="1" w:styleId="WW8Num2">
    <w:name w:val="WW8Num2"/>
    <w:qFormat/>
    <w:rsid w:val="003508F8"/>
  </w:style>
  <w:style w:type="numbering" w:customStyle="1" w:styleId="WW8Num3">
    <w:name w:val="WW8Num3"/>
    <w:qFormat/>
    <w:rsid w:val="003508F8"/>
  </w:style>
  <w:style w:type="numbering" w:customStyle="1" w:styleId="WW8Num4">
    <w:name w:val="WW8Num4"/>
    <w:qFormat/>
    <w:rsid w:val="003508F8"/>
  </w:style>
  <w:style w:type="numbering" w:customStyle="1" w:styleId="WW8Num5">
    <w:name w:val="WW8Num5"/>
    <w:qFormat/>
    <w:rsid w:val="003508F8"/>
  </w:style>
  <w:style w:type="numbering" w:customStyle="1" w:styleId="WW8Num6">
    <w:name w:val="WW8Num6"/>
    <w:qFormat/>
    <w:rsid w:val="003508F8"/>
  </w:style>
  <w:style w:type="numbering" w:customStyle="1" w:styleId="WW8Num7">
    <w:name w:val="WW8Num7"/>
    <w:qFormat/>
    <w:rsid w:val="003508F8"/>
  </w:style>
  <w:style w:type="numbering" w:customStyle="1" w:styleId="WW8Num8">
    <w:name w:val="WW8Num8"/>
    <w:qFormat/>
    <w:rsid w:val="003508F8"/>
  </w:style>
  <w:style w:type="numbering" w:customStyle="1" w:styleId="WW8Num9">
    <w:name w:val="WW8Num9"/>
    <w:qFormat/>
    <w:rsid w:val="003508F8"/>
  </w:style>
  <w:style w:type="numbering" w:customStyle="1" w:styleId="WW8Num10">
    <w:name w:val="WW8Num10"/>
    <w:qFormat/>
    <w:rsid w:val="003508F8"/>
  </w:style>
  <w:style w:type="numbering" w:customStyle="1" w:styleId="WW8Num11">
    <w:name w:val="WW8Num11"/>
    <w:qFormat/>
    <w:rsid w:val="003508F8"/>
  </w:style>
  <w:style w:type="numbering" w:customStyle="1" w:styleId="WW8Num12">
    <w:name w:val="WW8Num12"/>
    <w:qFormat/>
    <w:rsid w:val="003508F8"/>
  </w:style>
  <w:style w:type="numbering" w:customStyle="1" w:styleId="WW8Num13">
    <w:name w:val="WW8Num13"/>
    <w:qFormat/>
    <w:rsid w:val="003508F8"/>
  </w:style>
  <w:style w:type="numbering" w:customStyle="1" w:styleId="WW8Num14">
    <w:name w:val="WW8Num14"/>
    <w:qFormat/>
    <w:rsid w:val="003508F8"/>
  </w:style>
  <w:style w:type="numbering" w:customStyle="1" w:styleId="WW8Num15">
    <w:name w:val="WW8Num15"/>
    <w:qFormat/>
    <w:rsid w:val="003508F8"/>
  </w:style>
  <w:style w:type="numbering" w:customStyle="1" w:styleId="WW8Num16">
    <w:name w:val="WW8Num16"/>
    <w:qFormat/>
    <w:rsid w:val="003508F8"/>
  </w:style>
  <w:style w:type="numbering" w:customStyle="1" w:styleId="WW8Num17">
    <w:name w:val="WW8Num17"/>
    <w:qFormat/>
    <w:rsid w:val="003508F8"/>
  </w:style>
  <w:style w:type="numbering" w:customStyle="1" w:styleId="WW8Num18">
    <w:name w:val="WW8Num18"/>
    <w:qFormat/>
    <w:rsid w:val="003508F8"/>
  </w:style>
  <w:style w:type="numbering" w:customStyle="1" w:styleId="WW8Num19">
    <w:name w:val="WW8Num19"/>
    <w:qFormat/>
    <w:rsid w:val="003508F8"/>
  </w:style>
  <w:style w:type="numbering" w:customStyle="1" w:styleId="WW8Num20">
    <w:name w:val="WW8Num20"/>
    <w:qFormat/>
    <w:rsid w:val="003508F8"/>
  </w:style>
  <w:style w:type="numbering" w:customStyle="1" w:styleId="WW8Num21">
    <w:name w:val="WW8Num21"/>
    <w:qFormat/>
    <w:rsid w:val="003508F8"/>
  </w:style>
  <w:style w:type="numbering" w:customStyle="1" w:styleId="WW8Num22">
    <w:name w:val="WW8Num22"/>
    <w:qFormat/>
    <w:rsid w:val="003508F8"/>
  </w:style>
  <w:style w:type="numbering" w:customStyle="1" w:styleId="WW8Num23">
    <w:name w:val="WW8Num23"/>
    <w:qFormat/>
    <w:rsid w:val="003508F8"/>
  </w:style>
  <w:style w:type="numbering" w:customStyle="1" w:styleId="WW8Num24">
    <w:name w:val="WW8Num24"/>
    <w:qFormat/>
    <w:rsid w:val="003508F8"/>
  </w:style>
  <w:style w:type="numbering" w:customStyle="1" w:styleId="WW8Num25">
    <w:name w:val="WW8Num25"/>
    <w:qFormat/>
    <w:rsid w:val="003508F8"/>
  </w:style>
  <w:style w:type="numbering" w:customStyle="1" w:styleId="WW8Num26">
    <w:name w:val="WW8Num26"/>
    <w:qFormat/>
    <w:rsid w:val="003508F8"/>
  </w:style>
  <w:style w:type="numbering" w:customStyle="1" w:styleId="WW8Num27">
    <w:name w:val="WW8Num27"/>
    <w:qFormat/>
    <w:rsid w:val="003508F8"/>
  </w:style>
  <w:style w:type="numbering" w:customStyle="1" w:styleId="WW8Num28">
    <w:name w:val="WW8Num28"/>
    <w:qFormat/>
    <w:rsid w:val="003508F8"/>
  </w:style>
  <w:style w:type="numbering" w:customStyle="1" w:styleId="WW8Num29">
    <w:name w:val="WW8Num29"/>
    <w:qFormat/>
    <w:rsid w:val="003508F8"/>
  </w:style>
  <w:style w:type="numbering" w:customStyle="1" w:styleId="WW8Num30">
    <w:name w:val="WW8Num30"/>
    <w:qFormat/>
    <w:rsid w:val="003508F8"/>
  </w:style>
  <w:style w:type="numbering" w:customStyle="1" w:styleId="WW8Num31">
    <w:name w:val="WW8Num31"/>
    <w:qFormat/>
    <w:rsid w:val="003508F8"/>
  </w:style>
  <w:style w:type="paragraph" w:styleId="28">
    <w:name w:val="toc 2"/>
    <w:basedOn w:val="a"/>
    <w:next w:val="a"/>
    <w:autoRedefine/>
    <w:uiPriority w:val="39"/>
    <w:unhideWhenUsed/>
    <w:rsid w:val="003508F8"/>
    <w:pPr>
      <w:spacing w:after="100"/>
      <w:ind w:left="240"/>
    </w:pPr>
    <w:rPr>
      <w:lang w:eastAsia="zh-CN"/>
    </w:rPr>
  </w:style>
  <w:style w:type="character" w:customStyle="1" w:styleId="InternetLink">
    <w:name w:val="Internet Link"/>
    <w:rsid w:val="003508F8"/>
    <w:rPr>
      <w:rFonts w:cs="Times New Roman"/>
      <w:color w:val="0000FF"/>
      <w:u w:val="single"/>
    </w:rPr>
  </w:style>
  <w:style w:type="paragraph" w:styleId="aff4">
    <w:name w:val="footnote text"/>
    <w:basedOn w:val="a"/>
    <w:link w:val="aff5"/>
    <w:uiPriority w:val="99"/>
    <w:unhideWhenUsed/>
    <w:rsid w:val="003508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3508F8"/>
    <w:rPr>
      <w:sz w:val="20"/>
      <w:szCs w:val="20"/>
    </w:rPr>
  </w:style>
  <w:style w:type="character" w:styleId="aff6">
    <w:name w:val="footnote reference"/>
    <w:basedOn w:val="a0"/>
    <w:semiHidden/>
    <w:unhideWhenUsed/>
    <w:rsid w:val="003508F8"/>
    <w:rPr>
      <w:vertAlign w:val="superscript"/>
    </w:rPr>
  </w:style>
  <w:style w:type="character" w:customStyle="1" w:styleId="FontStyle22">
    <w:name w:val="Font Style22"/>
    <w:rsid w:val="003508F8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3508F8"/>
  </w:style>
  <w:style w:type="character" w:customStyle="1" w:styleId="af2">
    <w:name w:val="Абзац списка Знак"/>
    <w:link w:val="af1"/>
    <w:locked/>
    <w:rsid w:val="00350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Таблица"/>
    <w:basedOn w:val="a"/>
    <w:link w:val="aff8"/>
    <w:uiPriority w:val="99"/>
    <w:qFormat/>
    <w:rsid w:val="003508F8"/>
    <w:rPr>
      <w:rFonts w:eastAsia="Calibri"/>
      <w:kern w:val="28"/>
      <w:szCs w:val="22"/>
      <w:lang w:eastAsia="en-US"/>
    </w:rPr>
  </w:style>
  <w:style w:type="character" w:customStyle="1" w:styleId="aff8">
    <w:name w:val="Таблица Знак"/>
    <w:link w:val="aff7"/>
    <w:uiPriority w:val="99"/>
    <w:rsid w:val="003508F8"/>
    <w:rPr>
      <w:rFonts w:ascii="Times New Roman" w:eastAsia="Calibri" w:hAnsi="Times New Roman" w:cs="Times New Roman"/>
      <w:kern w:val="28"/>
      <w:sz w:val="24"/>
    </w:rPr>
  </w:style>
  <w:style w:type="paragraph" w:customStyle="1" w:styleId="aff9">
    <w:name w:val="Письмо"/>
    <w:basedOn w:val="a"/>
    <w:uiPriority w:val="99"/>
    <w:rsid w:val="003508F8"/>
    <w:pPr>
      <w:spacing w:line="240" w:lineRule="exact"/>
    </w:pPr>
    <w:rPr>
      <w:szCs w:val="20"/>
    </w:rPr>
  </w:style>
  <w:style w:type="character" w:styleId="affa">
    <w:name w:val="Placeholder Text"/>
    <w:basedOn w:val="a0"/>
    <w:uiPriority w:val="99"/>
    <w:semiHidden/>
    <w:rsid w:val="003508F8"/>
    <w:rPr>
      <w:rFonts w:cs="Times New Roman"/>
      <w:color w:val="808080"/>
    </w:rPr>
  </w:style>
  <w:style w:type="character" w:customStyle="1" w:styleId="rvts21">
    <w:name w:val="rvts21"/>
    <w:basedOn w:val="a0"/>
    <w:uiPriority w:val="99"/>
    <w:rsid w:val="003508F8"/>
    <w:rPr>
      <w:rFonts w:ascii="Times New Roman" w:hAnsi="Times New Roman" w:cs="Times New Roman"/>
      <w:sz w:val="28"/>
      <w:szCs w:val="28"/>
    </w:rPr>
  </w:style>
  <w:style w:type="paragraph" w:customStyle="1" w:styleId="rvps9">
    <w:name w:val="rvps9"/>
    <w:basedOn w:val="a"/>
    <w:uiPriority w:val="99"/>
    <w:rsid w:val="003508F8"/>
    <w:pPr>
      <w:ind w:firstLine="636"/>
      <w:jc w:val="both"/>
    </w:pPr>
  </w:style>
  <w:style w:type="character" w:customStyle="1" w:styleId="rvts22">
    <w:name w:val="rvts22"/>
    <w:basedOn w:val="a0"/>
    <w:uiPriority w:val="99"/>
    <w:rsid w:val="003508F8"/>
    <w:rPr>
      <w:rFonts w:ascii="Times New Roman" w:hAnsi="Times New Roman" w:cs="Times New Roman"/>
      <w:b/>
      <w:bCs/>
      <w:sz w:val="28"/>
      <w:szCs w:val="28"/>
    </w:rPr>
  </w:style>
  <w:style w:type="paragraph" w:customStyle="1" w:styleId="FR1">
    <w:name w:val="FR1"/>
    <w:uiPriority w:val="99"/>
    <w:rsid w:val="003508F8"/>
    <w:pPr>
      <w:widowControl w:val="0"/>
      <w:autoSpaceDE w:val="0"/>
      <w:autoSpaceDN w:val="0"/>
      <w:spacing w:after="0" w:line="300" w:lineRule="auto"/>
      <w:ind w:firstLine="180"/>
      <w:jc w:val="both"/>
    </w:pPr>
    <w:rPr>
      <w:rFonts w:ascii="Arial" w:eastAsia="Times New Roman" w:hAnsi="Arial" w:cs="Arial"/>
      <w:lang w:eastAsia="ru-RU"/>
    </w:rPr>
  </w:style>
  <w:style w:type="character" w:styleId="affb">
    <w:name w:val="Strong"/>
    <w:basedOn w:val="a0"/>
    <w:uiPriority w:val="99"/>
    <w:qFormat/>
    <w:rsid w:val="003508F8"/>
    <w:rPr>
      <w:rFonts w:cs="Times New Roman"/>
      <w:b/>
      <w:bCs/>
    </w:rPr>
  </w:style>
  <w:style w:type="paragraph" w:customStyle="1" w:styleId="affc">
    <w:name w:val="Знак Знак Знак Знак"/>
    <w:basedOn w:val="a"/>
    <w:uiPriority w:val="99"/>
    <w:rsid w:val="003508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"/>
    <w:uiPriority w:val="99"/>
    <w:rsid w:val="003508F8"/>
    <w:pPr>
      <w:keepNext/>
      <w:spacing w:before="134" w:after="67"/>
      <w:ind w:firstLine="753"/>
    </w:pPr>
  </w:style>
  <w:style w:type="paragraph" w:customStyle="1" w:styleId="rvps12">
    <w:name w:val="rvps12"/>
    <w:basedOn w:val="a"/>
    <w:uiPriority w:val="99"/>
    <w:rsid w:val="003508F8"/>
    <w:pPr>
      <w:ind w:firstLine="603"/>
      <w:jc w:val="both"/>
    </w:pPr>
  </w:style>
  <w:style w:type="paragraph" w:customStyle="1" w:styleId="bodytext">
    <w:name w:val="bodytext"/>
    <w:basedOn w:val="a"/>
    <w:uiPriority w:val="99"/>
    <w:rsid w:val="003508F8"/>
    <w:pPr>
      <w:spacing w:before="100" w:beforeAutospacing="1" w:after="100" w:afterAutospacing="1"/>
    </w:pPr>
  </w:style>
  <w:style w:type="paragraph" w:customStyle="1" w:styleId="18">
    <w:name w:val="Основной текст с отступом1"/>
    <w:basedOn w:val="a"/>
    <w:uiPriority w:val="99"/>
    <w:rsid w:val="003508F8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9">
    <w:name w:val="Стиль Заголовок 2 + по ширине"/>
    <w:basedOn w:val="2"/>
    <w:uiPriority w:val="99"/>
    <w:rsid w:val="003508F8"/>
    <w:pPr>
      <w:keepLines w:val="0"/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eastAsia="Times New Roman" w:hAnsi="Times New Roman" w:cs="Times New Roman"/>
      <w:bCs/>
      <w:color w:val="auto"/>
      <w:sz w:val="24"/>
      <w:szCs w:val="20"/>
    </w:rPr>
  </w:style>
  <w:style w:type="paragraph" w:customStyle="1" w:styleId="1">
    <w:name w:val="Список_1"/>
    <w:basedOn w:val="a"/>
    <w:link w:val="19"/>
    <w:uiPriority w:val="99"/>
    <w:rsid w:val="003508F8"/>
    <w:pPr>
      <w:numPr>
        <w:numId w:val="5"/>
      </w:numPr>
      <w:shd w:val="clear" w:color="auto" w:fill="FFFFFF"/>
      <w:jc w:val="both"/>
    </w:pPr>
    <w:rPr>
      <w:sz w:val="28"/>
      <w:szCs w:val="20"/>
    </w:rPr>
  </w:style>
  <w:style w:type="character" w:customStyle="1" w:styleId="19">
    <w:name w:val="Список_1 Знак"/>
    <w:basedOn w:val="a0"/>
    <w:link w:val="1"/>
    <w:uiPriority w:val="99"/>
    <w:locked/>
    <w:rsid w:val="003508F8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1a">
    <w:name w:val="Норма_1"/>
    <w:basedOn w:val="a"/>
    <w:uiPriority w:val="99"/>
    <w:rsid w:val="003508F8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9">
    <w:name w:val="Заг_3"/>
    <w:basedOn w:val="a"/>
    <w:uiPriority w:val="99"/>
    <w:rsid w:val="003508F8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d">
    <w:name w:val="Нормальный"/>
    <w:basedOn w:val="a"/>
    <w:uiPriority w:val="99"/>
    <w:rsid w:val="003508F8"/>
    <w:pPr>
      <w:shd w:val="clear" w:color="auto" w:fill="FFFFFF"/>
      <w:ind w:firstLine="680"/>
      <w:jc w:val="both"/>
    </w:pPr>
    <w:rPr>
      <w:sz w:val="28"/>
      <w:szCs w:val="20"/>
    </w:rPr>
  </w:style>
  <w:style w:type="paragraph" w:styleId="affe">
    <w:name w:val="Document Map"/>
    <w:basedOn w:val="a"/>
    <w:link w:val="afff"/>
    <w:uiPriority w:val="99"/>
    <w:semiHidden/>
    <w:rsid w:val="003508F8"/>
    <w:pPr>
      <w:shd w:val="clear" w:color="auto" w:fill="000080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3508F8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10">
    <w:name w:val="Стиль1"/>
    <w:rsid w:val="003508F8"/>
    <w:pPr>
      <w:numPr>
        <w:numId w:val="4"/>
      </w:numPr>
    </w:pPr>
  </w:style>
  <w:style w:type="paragraph" w:customStyle="1" w:styleId="pboth">
    <w:name w:val="pboth"/>
    <w:basedOn w:val="a"/>
    <w:rsid w:val="003508F8"/>
    <w:pPr>
      <w:spacing w:before="100" w:beforeAutospacing="1" w:after="100" w:afterAutospacing="1"/>
    </w:pPr>
  </w:style>
  <w:style w:type="character" w:customStyle="1" w:styleId="FontStyle51">
    <w:name w:val="Font Style51"/>
    <w:basedOn w:val="a0"/>
    <w:uiPriority w:val="99"/>
    <w:rsid w:val="003508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s7">
    <w:name w:val="s7"/>
    <w:basedOn w:val="a0"/>
    <w:rsid w:val="003508F8"/>
  </w:style>
  <w:style w:type="paragraph" w:customStyle="1" w:styleId="p52">
    <w:name w:val="p52"/>
    <w:basedOn w:val="a"/>
    <w:rsid w:val="003508F8"/>
    <w:pPr>
      <w:spacing w:before="100" w:beforeAutospacing="1" w:after="100" w:afterAutospacing="1"/>
    </w:pPr>
  </w:style>
  <w:style w:type="character" w:customStyle="1" w:styleId="2a">
    <w:name w:val="Средняя сетка 2 Знак"/>
    <w:link w:val="2b"/>
    <w:uiPriority w:val="1"/>
    <w:semiHidden/>
    <w:rsid w:val="003508F8"/>
    <w:rPr>
      <w:rFonts w:ascii="Times New Roman" w:eastAsia="Times New Roman" w:hAnsi="Times New Roman"/>
      <w:sz w:val="24"/>
      <w:szCs w:val="24"/>
    </w:rPr>
  </w:style>
  <w:style w:type="table" w:styleId="2b">
    <w:name w:val="Medium Grid 2"/>
    <w:basedOn w:val="a1"/>
    <w:link w:val="2a"/>
    <w:uiPriority w:val="1"/>
    <w:semiHidden/>
    <w:unhideWhenUsed/>
    <w:rsid w:val="003508F8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western">
    <w:name w:val="western"/>
    <w:basedOn w:val="a"/>
    <w:rsid w:val="003508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www.consultant.ru-/" TargetMode="External"/><Relationship Id="rId18" Type="http://schemas.openxmlformats.org/officeDocument/2006/relationships/hyperlink" Target="http://tkknigiunass.ru/?p=4386" TargetMode="External"/><Relationship Id="rId26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g.ru/d/ref/ref00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twirpx.com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o-x.ru/books/osnovy-nauchnoy-raboty-i-oformlenie-rezultatov-nauchnoy-deyatelnosti" TargetMode="External"/><Relationship Id="rId20" Type="http://schemas.openxmlformats.org/officeDocument/2006/relationships/hyperlink" Target="http://www.twirpx.com/file/4150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www.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870/" TargetMode="External"/><Relationship Id="rId23" Type="http://schemas.openxmlformats.org/officeDocument/2006/relationships/hyperlink" Target="http://anovikov.ru/books/mni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yberleninka.ru/article/n/industriya-razvlecheniy-v-sovremennom-kulturnom-prostranstve-rossii" TargetMode="External"/><Relationship Id="rId19" Type="http://schemas.openxmlformats.org/officeDocument/2006/relationships/hyperlink" Target="http://anybook4free.ru/book/32493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msuc.org" TargetMode="External"/><Relationship Id="rId14" Type="http://schemas.openxmlformats.org/officeDocument/2006/relationships/hyperlink" Target="http://mon.gov.ru/" TargetMode="External"/><Relationship Id="rId22" Type="http://schemas.openxmlformats.org/officeDocument/2006/relationships/hyperlink" Target="http://www.razym.ru/naukaobraz/psihfilosofiya/96636-maydanov-as-metodologiya-nauchnogo-tvorchestva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6784-B789-450F-9951-0E767887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33</Pages>
  <Words>9451</Words>
  <Characters>53874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 Орлов</cp:lastModifiedBy>
  <cp:revision>12</cp:revision>
  <cp:lastPrinted>2019-02-13T11:02:00Z</cp:lastPrinted>
  <dcterms:created xsi:type="dcterms:W3CDTF">2019-02-27T09:49:00Z</dcterms:created>
  <dcterms:modified xsi:type="dcterms:W3CDTF">2022-05-05T20:56:00Z</dcterms:modified>
</cp:coreProperties>
</file>